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BE127" w14:textId="77777777" w:rsidR="005A1667" w:rsidRPr="004D324A" w:rsidRDefault="005A1667" w:rsidP="005A1667">
      <w:pPr>
        <w:spacing w:before="100" w:beforeAutospacing="1" w:after="100" w:afterAutospacing="1"/>
        <w:rPr>
          <w:sz w:val="24"/>
          <w:szCs w:val="24"/>
        </w:rPr>
      </w:pPr>
      <w:r w:rsidRPr="004D324A">
        <w:rPr>
          <w:sz w:val="24"/>
          <w:szCs w:val="24"/>
        </w:rPr>
        <w:t>UNOFFICIAL TRANSLATION</w:t>
      </w:r>
    </w:p>
    <w:p w14:paraId="09799167" w14:textId="77777777" w:rsidR="005A1667" w:rsidRPr="004D324A" w:rsidRDefault="005A1667" w:rsidP="005A1667">
      <w:pPr>
        <w:spacing w:before="100" w:beforeAutospacing="1" w:after="100" w:afterAutospacing="1"/>
        <w:rPr>
          <w:sz w:val="24"/>
          <w:szCs w:val="24"/>
        </w:rPr>
      </w:pPr>
      <w:r w:rsidRPr="004D324A">
        <w:rPr>
          <w:i/>
          <w:iCs/>
          <w:sz w:val="24"/>
          <w:szCs w:val="24"/>
        </w:rPr>
        <w:t xml:space="preserve">Note: </w:t>
      </w:r>
      <w:proofErr w:type="spellStart"/>
      <w:r w:rsidRPr="004D324A">
        <w:rPr>
          <w:i/>
          <w:iCs/>
          <w:sz w:val="24"/>
          <w:szCs w:val="24"/>
        </w:rPr>
        <w:t>This</w:t>
      </w:r>
      <w:proofErr w:type="spellEnd"/>
      <w:r w:rsidRPr="004D324A">
        <w:rPr>
          <w:i/>
          <w:iCs/>
          <w:sz w:val="24"/>
          <w:szCs w:val="24"/>
        </w:rPr>
        <w:t xml:space="preserve"> English </w:t>
      </w:r>
      <w:proofErr w:type="spellStart"/>
      <w:r w:rsidRPr="004D324A">
        <w:rPr>
          <w:i/>
          <w:iCs/>
          <w:sz w:val="24"/>
          <w:szCs w:val="24"/>
        </w:rPr>
        <w:t>language</w:t>
      </w:r>
      <w:proofErr w:type="spellEnd"/>
      <w:r w:rsidRPr="004D324A">
        <w:rPr>
          <w:i/>
          <w:iCs/>
          <w:sz w:val="24"/>
          <w:szCs w:val="24"/>
        </w:rPr>
        <w:t xml:space="preserve"> </w:t>
      </w:r>
      <w:proofErr w:type="spellStart"/>
      <w:r w:rsidRPr="004D324A">
        <w:rPr>
          <w:i/>
          <w:iCs/>
          <w:sz w:val="24"/>
          <w:szCs w:val="24"/>
        </w:rPr>
        <w:t>version</w:t>
      </w:r>
      <w:proofErr w:type="spellEnd"/>
      <w:r w:rsidRPr="004D324A">
        <w:rPr>
          <w:i/>
          <w:iCs/>
          <w:sz w:val="24"/>
          <w:szCs w:val="24"/>
        </w:rPr>
        <w:t xml:space="preserve"> of </w:t>
      </w:r>
      <w:proofErr w:type="spellStart"/>
      <w:r w:rsidRPr="004D324A">
        <w:rPr>
          <w:i/>
          <w:iCs/>
          <w:sz w:val="24"/>
          <w:szCs w:val="24"/>
        </w:rPr>
        <w:t>the</w:t>
      </w:r>
      <w:proofErr w:type="spellEnd"/>
      <w:r w:rsidRPr="004D324A">
        <w:rPr>
          <w:i/>
          <w:iCs/>
          <w:sz w:val="24"/>
          <w:szCs w:val="24"/>
        </w:rPr>
        <w:t xml:space="preserve"> Law </w:t>
      </w:r>
      <w:proofErr w:type="spellStart"/>
      <w:r w:rsidRPr="004D324A">
        <w:rPr>
          <w:i/>
          <w:iCs/>
          <w:sz w:val="24"/>
          <w:szCs w:val="24"/>
        </w:rPr>
        <w:t>is</w:t>
      </w:r>
      <w:proofErr w:type="spellEnd"/>
      <w:r w:rsidRPr="004D324A">
        <w:rPr>
          <w:i/>
          <w:iCs/>
          <w:sz w:val="24"/>
          <w:szCs w:val="24"/>
        </w:rPr>
        <w:t xml:space="preserve"> a </w:t>
      </w:r>
      <w:proofErr w:type="spellStart"/>
      <w:r w:rsidRPr="004D324A">
        <w:rPr>
          <w:i/>
          <w:iCs/>
          <w:sz w:val="24"/>
          <w:szCs w:val="24"/>
        </w:rPr>
        <w:t>working</w:t>
      </w:r>
      <w:proofErr w:type="spellEnd"/>
      <w:r w:rsidRPr="004D324A">
        <w:rPr>
          <w:i/>
          <w:iCs/>
          <w:sz w:val="24"/>
          <w:szCs w:val="24"/>
        </w:rPr>
        <w:t xml:space="preserve"> document </w:t>
      </w:r>
      <w:proofErr w:type="spellStart"/>
      <w:r w:rsidRPr="004D324A">
        <w:rPr>
          <w:i/>
          <w:iCs/>
          <w:sz w:val="24"/>
          <w:szCs w:val="24"/>
        </w:rPr>
        <w:t>and</w:t>
      </w:r>
      <w:proofErr w:type="spellEnd"/>
      <w:r w:rsidRPr="004D324A">
        <w:rPr>
          <w:i/>
          <w:iCs/>
          <w:sz w:val="24"/>
          <w:szCs w:val="24"/>
        </w:rPr>
        <w:t xml:space="preserve"> </w:t>
      </w:r>
      <w:proofErr w:type="spellStart"/>
      <w:r w:rsidRPr="004D324A">
        <w:rPr>
          <w:i/>
          <w:iCs/>
          <w:sz w:val="24"/>
          <w:szCs w:val="24"/>
        </w:rPr>
        <w:t>serves</w:t>
      </w:r>
      <w:proofErr w:type="spellEnd"/>
      <w:r w:rsidRPr="004D324A">
        <w:rPr>
          <w:i/>
          <w:iCs/>
          <w:sz w:val="24"/>
          <w:szCs w:val="24"/>
        </w:rPr>
        <w:t xml:space="preserve"> </w:t>
      </w:r>
      <w:proofErr w:type="spellStart"/>
      <w:r w:rsidRPr="004D324A">
        <w:rPr>
          <w:i/>
          <w:iCs/>
          <w:sz w:val="24"/>
          <w:szCs w:val="24"/>
        </w:rPr>
        <w:t>merely</w:t>
      </w:r>
      <w:proofErr w:type="spellEnd"/>
      <w:r w:rsidRPr="004D324A">
        <w:rPr>
          <w:i/>
          <w:iCs/>
          <w:sz w:val="24"/>
          <w:szCs w:val="24"/>
        </w:rPr>
        <w:t xml:space="preserve"> for </w:t>
      </w:r>
      <w:proofErr w:type="spellStart"/>
      <w:r w:rsidRPr="004D324A">
        <w:rPr>
          <w:i/>
          <w:iCs/>
          <w:sz w:val="24"/>
          <w:szCs w:val="24"/>
        </w:rPr>
        <w:t>information</w:t>
      </w:r>
      <w:proofErr w:type="spellEnd"/>
      <w:r w:rsidRPr="004D324A">
        <w:rPr>
          <w:i/>
          <w:iCs/>
          <w:sz w:val="24"/>
          <w:szCs w:val="24"/>
        </w:rPr>
        <w:t xml:space="preserve"> </w:t>
      </w:r>
      <w:proofErr w:type="spellStart"/>
      <w:r w:rsidRPr="004D324A">
        <w:rPr>
          <w:i/>
          <w:iCs/>
          <w:sz w:val="24"/>
          <w:szCs w:val="24"/>
        </w:rPr>
        <w:t>purposes</w:t>
      </w:r>
      <w:proofErr w:type="spellEnd"/>
      <w:r w:rsidRPr="004D324A">
        <w:rPr>
          <w:i/>
          <w:iCs/>
          <w:sz w:val="24"/>
          <w:szCs w:val="24"/>
        </w:rPr>
        <w:t xml:space="preserve">. The National Bank of Moldova </w:t>
      </w:r>
      <w:proofErr w:type="spellStart"/>
      <w:r w:rsidRPr="004D324A">
        <w:rPr>
          <w:i/>
          <w:iCs/>
          <w:sz w:val="24"/>
          <w:szCs w:val="24"/>
        </w:rPr>
        <w:t>and</w:t>
      </w:r>
      <w:proofErr w:type="spellEnd"/>
      <w:r w:rsidRPr="004D324A">
        <w:rPr>
          <w:i/>
          <w:iCs/>
          <w:sz w:val="24"/>
          <w:szCs w:val="24"/>
        </w:rPr>
        <w:t xml:space="preserve"> </w:t>
      </w:r>
      <w:proofErr w:type="spellStart"/>
      <w:r w:rsidRPr="004D324A">
        <w:rPr>
          <w:i/>
          <w:iCs/>
          <w:sz w:val="24"/>
          <w:szCs w:val="24"/>
        </w:rPr>
        <w:t>its</w:t>
      </w:r>
      <w:proofErr w:type="spellEnd"/>
      <w:r w:rsidRPr="004D324A">
        <w:rPr>
          <w:i/>
          <w:iCs/>
          <w:sz w:val="24"/>
          <w:szCs w:val="24"/>
        </w:rPr>
        <w:t xml:space="preserve"> staff </w:t>
      </w:r>
      <w:proofErr w:type="spellStart"/>
      <w:r w:rsidRPr="004D324A">
        <w:rPr>
          <w:i/>
          <w:iCs/>
          <w:sz w:val="24"/>
          <w:szCs w:val="24"/>
        </w:rPr>
        <w:t>bear</w:t>
      </w:r>
      <w:proofErr w:type="spellEnd"/>
      <w:r w:rsidRPr="004D324A">
        <w:rPr>
          <w:i/>
          <w:iCs/>
          <w:sz w:val="24"/>
          <w:szCs w:val="24"/>
        </w:rPr>
        <w:t xml:space="preserve"> </w:t>
      </w:r>
      <w:proofErr w:type="spellStart"/>
      <w:r w:rsidRPr="004D324A">
        <w:rPr>
          <w:i/>
          <w:iCs/>
          <w:sz w:val="24"/>
          <w:szCs w:val="24"/>
        </w:rPr>
        <w:t>no</w:t>
      </w:r>
      <w:proofErr w:type="spellEnd"/>
      <w:r w:rsidRPr="004D324A">
        <w:rPr>
          <w:i/>
          <w:iCs/>
          <w:sz w:val="24"/>
          <w:szCs w:val="24"/>
        </w:rPr>
        <w:t xml:space="preserve"> </w:t>
      </w:r>
      <w:proofErr w:type="spellStart"/>
      <w:r w:rsidRPr="004D324A">
        <w:rPr>
          <w:i/>
          <w:iCs/>
          <w:sz w:val="24"/>
          <w:szCs w:val="24"/>
        </w:rPr>
        <w:t>responsibility</w:t>
      </w:r>
      <w:proofErr w:type="spellEnd"/>
      <w:r w:rsidRPr="004D324A">
        <w:rPr>
          <w:i/>
          <w:iCs/>
          <w:sz w:val="24"/>
          <w:szCs w:val="24"/>
        </w:rPr>
        <w:t xml:space="preserve"> for </w:t>
      </w:r>
      <w:proofErr w:type="spellStart"/>
      <w:r w:rsidRPr="004D324A">
        <w:rPr>
          <w:i/>
          <w:iCs/>
          <w:sz w:val="24"/>
          <w:szCs w:val="24"/>
        </w:rPr>
        <w:t>potential</w:t>
      </w:r>
      <w:proofErr w:type="spellEnd"/>
      <w:r w:rsidRPr="004D324A">
        <w:rPr>
          <w:i/>
          <w:iCs/>
          <w:sz w:val="24"/>
          <w:szCs w:val="24"/>
        </w:rPr>
        <w:t xml:space="preserve"> </w:t>
      </w:r>
      <w:proofErr w:type="spellStart"/>
      <w:r w:rsidRPr="004D324A">
        <w:rPr>
          <w:i/>
          <w:iCs/>
          <w:sz w:val="24"/>
          <w:szCs w:val="24"/>
        </w:rPr>
        <w:t>losses</w:t>
      </w:r>
      <w:proofErr w:type="spellEnd"/>
      <w:r w:rsidRPr="004D324A">
        <w:rPr>
          <w:i/>
          <w:iCs/>
          <w:sz w:val="24"/>
          <w:szCs w:val="24"/>
        </w:rPr>
        <w:t xml:space="preserve"> </w:t>
      </w:r>
      <w:proofErr w:type="spellStart"/>
      <w:r w:rsidRPr="004D324A">
        <w:rPr>
          <w:i/>
          <w:iCs/>
          <w:sz w:val="24"/>
          <w:szCs w:val="24"/>
        </w:rPr>
        <w:t>due</w:t>
      </w:r>
      <w:proofErr w:type="spellEnd"/>
      <w:r w:rsidRPr="004D324A">
        <w:rPr>
          <w:i/>
          <w:iCs/>
          <w:sz w:val="24"/>
          <w:szCs w:val="24"/>
        </w:rPr>
        <w:t xml:space="preserve"> </w:t>
      </w:r>
      <w:proofErr w:type="spellStart"/>
      <w:r w:rsidRPr="004D324A">
        <w:rPr>
          <w:i/>
          <w:iCs/>
          <w:sz w:val="24"/>
          <w:szCs w:val="24"/>
        </w:rPr>
        <w:t>to</w:t>
      </w:r>
      <w:proofErr w:type="spellEnd"/>
      <w:r w:rsidRPr="004D324A">
        <w:rPr>
          <w:i/>
          <w:iCs/>
          <w:sz w:val="24"/>
          <w:szCs w:val="24"/>
        </w:rPr>
        <w:t xml:space="preserve"> </w:t>
      </w:r>
      <w:proofErr w:type="spellStart"/>
      <w:r w:rsidRPr="004D324A">
        <w:rPr>
          <w:i/>
          <w:iCs/>
          <w:sz w:val="24"/>
          <w:szCs w:val="24"/>
        </w:rPr>
        <w:t>errors</w:t>
      </w:r>
      <w:proofErr w:type="spellEnd"/>
      <w:r w:rsidRPr="004D324A">
        <w:rPr>
          <w:i/>
          <w:iCs/>
          <w:sz w:val="24"/>
          <w:szCs w:val="24"/>
        </w:rPr>
        <w:t xml:space="preserve"> </w:t>
      </w:r>
      <w:proofErr w:type="spellStart"/>
      <w:r w:rsidRPr="004D324A">
        <w:rPr>
          <w:i/>
          <w:iCs/>
          <w:sz w:val="24"/>
          <w:szCs w:val="24"/>
        </w:rPr>
        <w:t>arising</w:t>
      </w:r>
      <w:proofErr w:type="spellEnd"/>
      <w:r w:rsidRPr="004D324A">
        <w:rPr>
          <w:i/>
          <w:iCs/>
          <w:sz w:val="24"/>
          <w:szCs w:val="24"/>
        </w:rPr>
        <w:t xml:space="preserve"> </w:t>
      </w:r>
      <w:proofErr w:type="spellStart"/>
      <w:r w:rsidRPr="004D324A">
        <w:rPr>
          <w:i/>
          <w:iCs/>
          <w:sz w:val="24"/>
          <w:szCs w:val="24"/>
        </w:rPr>
        <w:t>from</w:t>
      </w:r>
      <w:proofErr w:type="spellEnd"/>
      <w:r w:rsidRPr="004D324A">
        <w:rPr>
          <w:i/>
          <w:iCs/>
          <w:sz w:val="24"/>
          <w:szCs w:val="24"/>
        </w:rPr>
        <w:t xml:space="preserve"> </w:t>
      </w:r>
      <w:proofErr w:type="spellStart"/>
      <w:r w:rsidRPr="004D324A">
        <w:rPr>
          <w:i/>
          <w:iCs/>
          <w:sz w:val="24"/>
          <w:szCs w:val="24"/>
        </w:rPr>
        <w:t>the</w:t>
      </w:r>
      <w:proofErr w:type="spellEnd"/>
      <w:r w:rsidRPr="004D324A">
        <w:rPr>
          <w:i/>
          <w:iCs/>
          <w:sz w:val="24"/>
          <w:szCs w:val="24"/>
        </w:rPr>
        <w:t xml:space="preserve"> text </w:t>
      </w:r>
      <w:proofErr w:type="spellStart"/>
      <w:r w:rsidRPr="004D324A">
        <w:rPr>
          <w:i/>
          <w:iCs/>
          <w:sz w:val="24"/>
          <w:szCs w:val="24"/>
        </w:rPr>
        <w:t>translation</w:t>
      </w:r>
      <w:proofErr w:type="spellEnd"/>
      <w:r w:rsidRPr="004D324A">
        <w:rPr>
          <w:i/>
          <w:iCs/>
          <w:sz w:val="24"/>
          <w:szCs w:val="24"/>
        </w:rPr>
        <w:t xml:space="preserve">. The </w:t>
      </w:r>
      <w:proofErr w:type="spellStart"/>
      <w:r w:rsidRPr="004D324A">
        <w:rPr>
          <w:i/>
          <w:iCs/>
          <w:sz w:val="24"/>
          <w:szCs w:val="24"/>
        </w:rPr>
        <w:t>only</w:t>
      </w:r>
      <w:proofErr w:type="spellEnd"/>
      <w:r w:rsidRPr="004D324A">
        <w:rPr>
          <w:i/>
          <w:iCs/>
          <w:sz w:val="24"/>
          <w:szCs w:val="24"/>
        </w:rPr>
        <w:t xml:space="preserve"> </w:t>
      </w:r>
      <w:proofErr w:type="spellStart"/>
      <w:r w:rsidRPr="004D324A">
        <w:rPr>
          <w:i/>
          <w:iCs/>
          <w:sz w:val="24"/>
          <w:szCs w:val="24"/>
        </w:rPr>
        <w:t>authentic</w:t>
      </w:r>
      <w:proofErr w:type="spellEnd"/>
      <w:r w:rsidRPr="004D324A">
        <w:rPr>
          <w:i/>
          <w:iCs/>
          <w:sz w:val="24"/>
          <w:szCs w:val="24"/>
        </w:rPr>
        <w:t xml:space="preserve"> text </w:t>
      </w:r>
      <w:proofErr w:type="spellStart"/>
      <w:r w:rsidRPr="004D324A">
        <w:rPr>
          <w:i/>
          <w:iCs/>
          <w:sz w:val="24"/>
          <w:szCs w:val="24"/>
        </w:rPr>
        <w:t>is</w:t>
      </w:r>
      <w:proofErr w:type="spellEnd"/>
      <w:r w:rsidRPr="004D324A">
        <w:rPr>
          <w:i/>
          <w:iCs/>
          <w:sz w:val="24"/>
          <w:szCs w:val="24"/>
        </w:rPr>
        <w:t xml:space="preserve"> </w:t>
      </w:r>
      <w:proofErr w:type="spellStart"/>
      <w:r w:rsidRPr="004D324A">
        <w:rPr>
          <w:i/>
          <w:iCs/>
          <w:sz w:val="24"/>
          <w:szCs w:val="24"/>
        </w:rPr>
        <w:t>that</w:t>
      </w:r>
      <w:proofErr w:type="spellEnd"/>
      <w:r w:rsidRPr="004D324A">
        <w:rPr>
          <w:i/>
          <w:iCs/>
          <w:sz w:val="24"/>
          <w:szCs w:val="24"/>
        </w:rPr>
        <w:t xml:space="preserve"> </w:t>
      </w:r>
      <w:proofErr w:type="spellStart"/>
      <w:r w:rsidRPr="004D324A">
        <w:rPr>
          <w:i/>
          <w:iCs/>
          <w:sz w:val="24"/>
          <w:szCs w:val="24"/>
        </w:rPr>
        <w:t>published</w:t>
      </w:r>
      <w:proofErr w:type="spellEnd"/>
      <w:r w:rsidRPr="004D324A">
        <w:rPr>
          <w:i/>
          <w:iCs/>
          <w:sz w:val="24"/>
          <w:szCs w:val="24"/>
        </w:rPr>
        <w:t xml:space="preserve"> in </w:t>
      </w:r>
      <w:proofErr w:type="spellStart"/>
      <w:r w:rsidRPr="004D324A">
        <w:rPr>
          <w:i/>
          <w:iCs/>
          <w:sz w:val="24"/>
          <w:szCs w:val="24"/>
        </w:rPr>
        <w:t>the</w:t>
      </w:r>
      <w:proofErr w:type="spellEnd"/>
      <w:r w:rsidRPr="004D324A">
        <w:rPr>
          <w:i/>
          <w:iCs/>
          <w:sz w:val="24"/>
          <w:szCs w:val="24"/>
        </w:rPr>
        <w:t xml:space="preserve"> </w:t>
      </w:r>
      <w:proofErr w:type="spellStart"/>
      <w:r w:rsidRPr="004D324A">
        <w:rPr>
          <w:i/>
          <w:iCs/>
          <w:sz w:val="24"/>
          <w:szCs w:val="24"/>
        </w:rPr>
        <w:t>Official</w:t>
      </w:r>
      <w:proofErr w:type="spellEnd"/>
      <w:r w:rsidRPr="004D324A">
        <w:rPr>
          <w:i/>
          <w:iCs/>
          <w:sz w:val="24"/>
          <w:szCs w:val="24"/>
        </w:rPr>
        <w:t xml:space="preserve"> Monitor of </w:t>
      </w:r>
      <w:proofErr w:type="spellStart"/>
      <w:r w:rsidRPr="004D324A">
        <w:rPr>
          <w:i/>
          <w:iCs/>
          <w:sz w:val="24"/>
          <w:szCs w:val="24"/>
        </w:rPr>
        <w:t>the</w:t>
      </w:r>
      <w:proofErr w:type="spellEnd"/>
      <w:r w:rsidRPr="004D324A">
        <w:rPr>
          <w:i/>
          <w:iCs/>
          <w:sz w:val="24"/>
          <w:szCs w:val="24"/>
        </w:rPr>
        <w:t xml:space="preserve"> Republic of Moldova.</w:t>
      </w:r>
    </w:p>
    <w:p w14:paraId="7E61F764" w14:textId="414C977E" w:rsidR="005A1667" w:rsidRDefault="005A1667" w:rsidP="009E7945">
      <w:pPr>
        <w:spacing w:after="0" w:line="240" w:lineRule="auto"/>
        <w:jc w:val="center"/>
        <w:rPr>
          <w:rFonts w:ascii="Times New Roman" w:eastAsia="Times New Roman" w:hAnsi="Times New Roman" w:cs="Times New Roman"/>
          <w:b/>
          <w:bCs/>
          <w:sz w:val="24"/>
          <w:szCs w:val="24"/>
          <w:lang w:eastAsia="ro-MD"/>
        </w:rPr>
      </w:pPr>
    </w:p>
    <w:p w14:paraId="325C841C" w14:textId="77777777" w:rsidR="005A1667" w:rsidRPr="005A1667" w:rsidRDefault="005A1667" w:rsidP="009E7945">
      <w:pPr>
        <w:spacing w:after="0" w:line="240" w:lineRule="auto"/>
        <w:jc w:val="center"/>
        <w:rPr>
          <w:rFonts w:ascii="Times New Roman" w:eastAsia="Times New Roman" w:hAnsi="Times New Roman" w:cs="Times New Roman"/>
          <w:b/>
          <w:bCs/>
          <w:sz w:val="24"/>
          <w:szCs w:val="24"/>
          <w:lang w:eastAsia="ro-MD"/>
        </w:rPr>
      </w:pPr>
    </w:p>
    <w:p w14:paraId="523FDEB1" w14:textId="3EC749AB" w:rsidR="009E7945" w:rsidRPr="00823103" w:rsidRDefault="009E794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noProof/>
          <w:sz w:val="24"/>
          <w:szCs w:val="24"/>
          <w:lang w:val="en-GB" w:eastAsia="ro-MD"/>
        </w:rPr>
        <w:drawing>
          <wp:inline distT="0" distB="0" distL="0" distR="0" wp14:anchorId="74C55AF8" wp14:editId="3E040899">
            <wp:extent cx="572135" cy="683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683895"/>
                    </a:xfrm>
                    <a:prstGeom prst="rect">
                      <a:avLst/>
                    </a:prstGeom>
                    <a:noFill/>
                    <a:ln>
                      <a:noFill/>
                    </a:ln>
                  </pic:spPr>
                </pic:pic>
              </a:graphicData>
            </a:graphic>
          </wp:inline>
        </w:drawing>
      </w:r>
    </w:p>
    <w:p w14:paraId="774F1D37" w14:textId="640CB10E" w:rsidR="009E7945" w:rsidRPr="00823103" w:rsidRDefault="00213B81"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PARLIAMENT OF THE REPUBLIC OF MOLDOVA</w:t>
      </w:r>
    </w:p>
    <w:p w14:paraId="3120BCEB"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4FFC599D" w14:textId="4B317A82" w:rsidR="009E7945" w:rsidRPr="00823103" w:rsidRDefault="00213B81"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LAW</w:t>
      </w:r>
    </w:p>
    <w:p w14:paraId="1F06B880" w14:textId="33A5798C" w:rsidR="009E7945" w:rsidRPr="00823103" w:rsidRDefault="00213B81"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o</w:t>
      </w:r>
      <w:r w:rsidR="00000A61" w:rsidRPr="00823103">
        <w:rPr>
          <w:rFonts w:ascii="Times New Roman" w:eastAsia="Times New Roman" w:hAnsi="Times New Roman" w:cs="Times New Roman"/>
          <w:b/>
          <w:bCs/>
          <w:sz w:val="24"/>
          <w:szCs w:val="24"/>
          <w:lang w:val="en-GB" w:eastAsia="ro-MD"/>
        </w:rPr>
        <w:t>n S</w:t>
      </w:r>
      <w:r w:rsidRPr="00823103">
        <w:rPr>
          <w:rFonts w:ascii="Times New Roman" w:eastAsia="Times New Roman" w:hAnsi="Times New Roman" w:cs="Times New Roman"/>
          <w:b/>
          <w:bCs/>
          <w:sz w:val="24"/>
          <w:szCs w:val="24"/>
          <w:lang w:val="en-GB" w:eastAsia="ro-MD"/>
        </w:rPr>
        <w:t xml:space="preserve">avings and </w:t>
      </w:r>
      <w:r w:rsidR="00000A61" w:rsidRPr="00823103">
        <w:rPr>
          <w:rFonts w:ascii="Times New Roman" w:eastAsia="Times New Roman" w:hAnsi="Times New Roman" w:cs="Times New Roman"/>
          <w:b/>
          <w:bCs/>
          <w:sz w:val="24"/>
          <w:szCs w:val="24"/>
          <w:lang w:val="en-GB" w:eastAsia="ro-MD"/>
        </w:rPr>
        <w:t>L</w:t>
      </w:r>
      <w:r w:rsidRPr="00823103">
        <w:rPr>
          <w:rFonts w:ascii="Times New Roman" w:eastAsia="Times New Roman" w:hAnsi="Times New Roman" w:cs="Times New Roman"/>
          <w:b/>
          <w:bCs/>
          <w:sz w:val="24"/>
          <w:szCs w:val="24"/>
          <w:lang w:val="en-GB" w:eastAsia="ro-MD"/>
        </w:rPr>
        <w:t xml:space="preserve">oan </w:t>
      </w:r>
      <w:r w:rsidR="00000A61" w:rsidRPr="00823103">
        <w:rPr>
          <w:rFonts w:ascii="Times New Roman" w:eastAsia="Times New Roman" w:hAnsi="Times New Roman" w:cs="Times New Roman"/>
          <w:b/>
          <w:bCs/>
          <w:sz w:val="24"/>
          <w:szCs w:val="24"/>
          <w:lang w:val="en-GB" w:eastAsia="ro-MD"/>
        </w:rPr>
        <w:t>A</w:t>
      </w:r>
      <w:r w:rsidRPr="00823103">
        <w:rPr>
          <w:rFonts w:ascii="Times New Roman" w:eastAsia="Times New Roman" w:hAnsi="Times New Roman" w:cs="Times New Roman"/>
          <w:b/>
          <w:bCs/>
          <w:sz w:val="24"/>
          <w:szCs w:val="24"/>
          <w:lang w:val="en-GB" w:eastAsia="ro-MD"/>
        </w:rPr>
        <w:t>ssociations</w:t>
      </w:r>
    </w:p>
    <w:p w14:paraId="5FE0BF85"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4C2033EC" w14:textId="6C0F885F" w:rsidR="009E7945" w:rsidRPr="00823103" w:rsidRDefault="00000A61"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N</w:t>
      </w:r>
      <w:r w:rsidR="00213B81" w:rsidRPr="00823103">
        <w:rPr>
          <w:rFonts w:ascii="Times New Roman" w:eastAsia="Times New Roman" w:hAnsi="Times New Roman" w:cs="Times New Roman"/>
          <w:b/>
          <w:bCs/>
          <w:sz w:val="24"/>
          <w:szCs w:val="24"/>
          <w:lang w:val="en-GB" w:eastAsia="ro-MD"/>
        </w:rPr>
        <w:t>o</w:t>
      </w:r>
      <w:r w:rsidR="009E7945" w:rsidRPr="00823103">
        <w:rPr>
          <w:rFonts w:ascii="Times New Roman" w:eastAsia="Times New Roman" w:hAnsi="Times New Roman" w:cs="Times New Roman"/>
          <w:b/>
          <w:bCs/>
          <w:sz w:val="24"/>
          <w:szCs w:val="24"/>
          <w:lang w:val="en-GB" w:eastAsia="ro-MD"/>
        </w:rPr>
        <w:t xml:space="preserve"> 139-XVI </w:t>
      </w:r>
      <w:r w:rsidR="00213B81" w:rsidRPr="00823103">
        <w:rPr>
          <w:rFonts w:ascii="Times New Roman" w:eastAsia="Times New Roman" w:hAnsi="Times New Roman" w:cs="Times New Roman"/>
          <w:b/>
          <w:bCs/>
          <w:sz w:val="24"/>
          <w:szCs w:val="24"/>
          <w:lang w:val="en-GB" w:eastAsia="ro-MD"/>
        </w:rPr>
        <w:t>of</w:t>
      </w:r>
      <w:r w:rsidR="009E7945" w:rsidRPr="00823103">
        <w:rPr>
          <w:rFonts w:ascii="Times New Roman" w:eastAsia="Times New Roman" w:hAnsi="Times New Roman" w:cs="Times New Roman"/>
          <w:b/>
          <w:bCs/>
          <w:sz w:val="24"/>
          <w:szCs w:val="24"/>
          <w:lang w:val="en-GB" w:eastAsia="ro-MD"/>
        </w:rPr>
        <w:t xml:space="preserve"> 21</w:t>
      </w:r>
      <w:r w:rsidRPr="00823103">
        <w:rPr>
          <w:rFonts w:ascii="Times New Roman" w:eastAsia="Times New Roman" w:hAnsi="Times New Roman" w:cs="Times New Roman"/>
          <w:b/>
          <w:bCs/>
          <w:sz w:val="24"/>
          <w:szCs w:val="24"/>
          <w:lang w:val="en-GB" w:eastAsia="ro-MD"/>
        </w:rPr>
        <w:t xml:space="preserve"> June </w:t>
      </w:r>
      <w:r w:rsidR="009E7945" w:rsidRPr="00823103">
        <w:rPr>
          <w:rFonts w:ascii="Times New Roman" w:eastAsia="Times New Roman" w:hAnsi="Times New Roman" w:cs="Times New Roman"/>
          <w:b/>
          <w:bCs/>
          <w:sz w:val="24"/>
          <w:szCs w:val="24"/>
          <w:lang w:val="en-GB" w:eastAsia="ro-MD"/>
        </w:rPr>
        <w:t>2007</w:t>
      </w:r>
    </w:p>
    <w:p w14:paraId="0A74C013" w14:textId="74444FCD" w:rsidR="009E7945" w:rsidRPr="00823103" w:rsidRDefault="009E7945" w:rsidP="009E7945">
      <w:pPr>
        <w:spacing w:after="0" w:line="240" w:lineRule="auto"/>
        <w:jc w:val="center"/>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r w:rsidRPr="00823103">
        <w:rPr>
          <w:rFonts w:ascii="Times New Roman" w:eastAsia="Times New Roman" w:hAnsi="Times New Roman" w:cs="Times New Roman"/>
          <w:i/>
          <w:iCs/>
          <w:sz w:val="24"/>
          <w:szCs w:val="24"/>
          <w:lang w:val="en-GB" w:eastAsia="ro-MD"/>
        </w:rPr>
        <w:t>(</w:t>
      </w:r>
      <w:r w:rsidR="00213B81" w:rsidRPr="00823103">
        <w:rPr>
          <w:rFonts w:ascii="Times New Roman" w:eastAsia="Times New Roman" w:hAnsi="Times New Roman" w:cs="Times New Roman"/>
          <w:i/>
          <w:iCs/>
          <w:sz w:val="24"/>
          <w:szCs w:val="24"/>
          <w:lang w:val="en-GB" w:eastAsia="ro-MD"/>
        </w:rPr>
        <w:t xml:space="preserve">in force as of </w:t>
      </w:r>
      <w:r w:rsidRPr="00823103">
        <w:rPr>
          <w:rFonts w:ascii="Times New Roman" w:eastAsia="Times New Roman" w:hAnsi="Times New Roman" w:cs="Times New Roman"/>
          <w:i/>
          <w:iCs/>
          <w:sz w:val="24"/>
          <w:szCs w:val="24"/>
          <w:lang w:val="en-GB" w:eastAsia="ro-MD"/>
        </w:rPr>
        <w:t>01.01.2008)</w:t>
      </w:r>
      <w:r w:rsidRPr="00823103">
        <w:rPr>
          <w:rFonts w:ascii="Times New Roman" w:eastAsia="Times New Roman" w:hAnsi="Times New Roman" w:cs="Times New Roman"/>
          <w:sz w:val="24"/>
          <w:szCs w:val="24"/>
          <w:lang w:val="en-GB" w:eastAsia="ro-MD"/>
        </w:rPr>
        <w:t> </w:t>
      </w:r>
    </w:p>
    <w:p w14:paraId="3BF95C7D"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685DFB1A" w14:textId="5ED87D5C" w:rsidR="009E7945" w:rsidRPr="00823103" w:rsidRDefault="00B27F26" w:rsidP="009E7945">
      <w:pPr>
        <w:spacing w:after="0" w:line="240" w:lineRule="auto"/>
        <w:jc w:val="center"/>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Official </w:t>
      </w:r>
      <w:r w:rsidR="00000A61" w:rsidRPr="00823103">
        <w:rPr>
          <w:rFonts w:ascii="Times New Roman" w:eastAsia="Times New Roman" w:hAnsi="Times New Roman" w:cs="Times New Roman"/>
          <w:sz w:val="24"/>
          <w:szCs w:val="24"/>
          <w:lang w:val="en-GB" w:eastAsia="ro-MD"/>
        </w:rPr>
        <w:t>Gazette N</w:t>
      </w:r>
      <w:r w:rsidRPr="00823103">
        <w:rPr>
          <w:rFonts w:ascii="Times New Roman" w:eastAsia="Times New Roman" w:hAnsi="Times New Roman" w:cs="Times New Roman"/>
          <w:sz w:val="24"/>
          <w:szCs w:val="24"/>
          <w:lang w:val="en-GB" w:eastAsia="ro-MD"/>
        </w:rPr>
        <w:t xml:space="preserve">o 112-116 </w:t>
      </w:r>
      <w:r w:rsidR="009403E5" w:rsidRPr="00823103">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rt</w:t>
      </w:r>
      <w:r w:rsidR="009403E5" w:rsidRPr="00823103">
        <w:rPr>
          <w:rFonts w:ascii="Times New Roman" w:eastAsia="Times New Roman" w:hAnsi="Times New Roman" w:cs="Times New Roman"/>
          <w:sz w:val="24"/>
          <w:szCs w:val="24"/>
          <w:lang w:val="en-GB" w:eastAsia="ro-MD"/>
        </w:rPr>
        <w:t>icle</w:t>
      </w:r>
      <w:r w:rsidRPr="00823103">
        <w:rPr>
          <w:rFonts w:ascii="Times New Roman" w:eastAsia="Times New Roman" w:hAnsi="Times New Roman" w:cs="Times New Roman"/>
          <w:sz w:val="24"/>
          <w:szCs w:val="24"/>
          <w:lang w:val="en-GB" w:eastAsia="ro-MD"/>
        </w:rPr>
        <w:t xml:space="preserve"> 506 of 03.08.2007</w:t>
      </w:r>
    </w:p>
    <w:p w14:paraId="78771086"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0AC1DD18" w14:textId="77777777" w:rsidR="009E7945" w:rsidRPr="00823103" w:rsidRDefault="009E7945" w:rsidP="009E7945">
      <w:pPr>
        <w:spacing w:after="0" w:line="240" w:lineRule="auto"/>
        <w:jc w:val="center"/>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 *</w:t>
      </w:r>
    </w:p>
    <w:p w14:paraId="5011F78F" w14:textId="5E67E668" w:rsidR="009E7945" w:rsidRPr="00823103" w:rsidRDefault="00213B81" w:rsidP="00C95690">
      <w:pPr>
        <w:pStyle w:val="Heading4"/>
        <w:spacing w:after="0" w:line="276" w:lineRule="auto"/>
        <w:rPr>
          <w:lang w:val="en-GB"/>
        </w:rPr>
      </w:pPr>
      <w:r w:rsidRPr="00823103">
        <w:rPr>
          <w:lang w:val="en-GB"/>
        </w:rPr>
        <w:t>C O N T E N T</w:t>
      </w:r>
    </w:p>
    <w:p w14:paraId="5C5318D1" w14:textId="658805C5" w:rsidR="009E7945" w:rsidRPr="00823103" w:rsidRDefault="009E794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w:t>
      </w:r>
      <w:r w:rsidR="00213B81" w:rsidRPr="00823103">
        <w:rPr>
          <w:rFonts w:ascii="Times New Roman" w:eastAsia="Times New Roman" w:hAnsi="Times New Roman" w:cs="Times New Roman"/>
          <w:b/>
          <w:bCs/>
          <w:sz w:val="24"/>
          <w:szCs w:val="24"/>
          <w:lang w:val="en-GB" w:eastAsia="ro-MD"/>
        </w:rPr>
        <w:t xml:space="preserve">hapter </w:t>
      </w:r>
      <w:r w:rsidRPr="00823103">
        <w:rPr>
          <w:rFonts w:ascii="Times New Roman" w:eastAsia="Times New Roman" w:hAnsi="Times New Roman" w:cs="Times New Roman"/>
          <w:b/>
          <w:bCs/>
          <w:sz w:val="24"/>
          <w:szCs w:val="24"/>
          <w:lang w:val="en-GB" w:eastAsia="ro-MD"/>
        </w:rPr>
        <w:t>I</w:t>
      </w:r>
    </w:p>
    <w:p w14:paraId="7AEBEB08" w14:textId="7BE39FA7" w:rsidR="009E7945" w:rsidRPr="00823103" w:rsidRDefault="00B27F26"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GENERAL PROVISIONS</w:t>
      </w:r>
    </w:p>
    <w:p w14:paraId="378566E3" w14:textId="6535B17E" w:rsidR="00B27F26" w:rsidRPr="00823103" w:rsidRDefault="00B27F26" w:rsidP="00B27F26">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1. Purpose and object of th</w:t>
      </w:r>
      <w:r w:rsidR="00CF7F88" w:rsidRPr="00823103">
        <w:rPr>
          <w:rFonts w:ascii="Times New Roman" w:eastAsia="Times New Roman" w:hAnsi="Times New Roman" w:cs="Times New Roman"/>
          <w:sz w:val="24"/>
          <w:szCs w:val="24"/>
          <w:lang w:val="en-GB" w:eastAsia="ro-MD"/>
        </w:rPr>
        <w:t>e</w:t>
      </w:r>
      <w:r w:rsidRPr="00823103">
        <w:rPr>
          <w:rFonts w:ascii="Times New Roman" w:eastAsia="Times New Roman" w:hAnsi="Times New Roman" w:cs="Times New Roman"/>
          <w:sz w:val="24"/>
          <w:szCs w:val="24"/>
          <w:lang w:val="en-GB" w:eastAsia="ro-MD"/>
        </w:rPr>
        <w:t xml:space="preserve"> law</w:t>
      </w:r>
    </w:p>
    <w:p w14:paraId="13C8EA5C" w14:textId="57E71713" w:rsidR="00B27F26" w:rsidRPr="00823103" w:rsidRDefault="00B27F26" w:rsidP="00B27F26">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Article 2. Scope </w:t>
      </w:r>
    </w:p>
    <w:p w14:paraId="1DD3815F" w14:textId="73805008" w:rsidR="00B27F26" w:rsidRPr="00823103" w:rsidRDefault="00B27F26" w:rsidP="00B27F26">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Article 3. Main </w:t>
      </w:r>
      <w:r w:rsidR="00CF7F88" w:rsidRPr="00823103">
        <w:rPr>
          <w:rFonts w:ascii="Times New Roman" w:eastAsia="Times New Roman" w:hAnsi="Times New Roman" w:cs="Times New Roman"/>
          <w:sz w:val="24"/>
          <w:szCs w:val="24"/>
          <w:lang w:val="en-GB" w:eastAsia="ro-MD"/>
        </w:rPr>
        <w:t>notions</w:t>
      </w:r>
    </w:p>
    <w:p w14:paraId="0F452266" w14:textId="1BE7C36C" w:rsidR="009E7945" w:rsidRPr="00823103" w:rsidRDefault="00B27F26" w:rsidP="00B27F26">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Article 4. Purpose, </w:t>
      </w:r>
      <w:r w:rsidR="00823103" w:rsidRPr="00823103">
        <w:rPr>
          <w:rFonts w:ascii="Times New Roman" w:eastAsia="Times New Roman" w:hAnsi="Times New Roman" w:cs="Times New Roman"/>
          <w:sz w:val="24"/>
          <w:szCs w:val="24"/>
          <w:lang w:val="en-GB" w:eastAsia="ro-MD"/>
        </w:rPr>
        <w:t>principles,</w:t>
      </w:r>
      <w:r w:rsidRPr="00823103">
        <w:rPr>
          <w:rFonts w:ascii="Times New Roman" w:eastAsia="Times New Roman" w:hAnsi="Times New Roman" w:cs="Times New Roman"/>
          <w:sz w:val="24"/>
          <w:szCs w:val="24"/>
          <w:lang w:val="en-GB" w:eastAsia="ro-MD"/>
        </w:rPr>
        <w:t xml:space="preserve"> and particularities of the activity of the association</w:t>
      </w:r>
    </w:p>
    <w:p w14:paraId="6A456B95" w14:textId="77777777" w:rsidR="009E7945" w:rsidRPr="00823103" w:rsidRDefault="009E7945" w:rsidP="009E794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043D2CBE" w14:textId="46DBF7D9" w:rsidR="009E7945" w:rsidRPr="00823103" w:rsidRDefault="00B27F26"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Chapter</w:t>
      </w:r>
      <w:r w:rsidR="009E7945" w:rsidRPr="00823103">
        <w:rPr>
          <w:rFonts w:ascii="Times New Roman" w:eastAsia="Times New Roman" w:hAnsi="Times New Roman" w:cs="Times New Roman"/>
          <w:b/>
          <w:bCs/>
          <w:sz w:val="24"/>
          <w:szCs w:val="24"/>
          <w:lang w:val="en-GB" w:eastAsia="ro-MD"/>
        </w:rPr>
        <w:t xml:space="preserve"> II</w:t>
      </w:r>
    </w:p>
    <w:p w14:paraId="39EA20EF" w14:textId="555AE69B" w:rsidR="009E7945" w:rsidRPr="00823103" w:rsidRDefault="00502BEA"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ASSOCIATION</w:t>
      </w:r>
    </w:p>
    <w:p w14:paraId="3B86D532"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5. Name and headquarters of the association</w:t>
      </w:r>
    </w:p>
    <w:p w14:paraId="3EADC54B"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6. Governing and supervisory bodies of the association</w:t>
      </w:r>
    </w:p>
    <w:p w14:paraId="2B7697D4"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7. Services provided by the association</w:t>
      </w:r>
    </w:p>
    <w:p w14:paraId="7FAB61B9"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8. Rules of financial prudence</w:t>
      </w:r>
    </w:p>
    <w:p w14:paraId="6CD101DF"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9. Rights and obligations of the association</w:t>
      </w:r>
    </w:p>
    <w:p w14:paraId="2941B808"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10. Restrictions on the activity of the association</w:t>
      </w:r>
    </w:p>
    <w:p w14:paraId="593DD3A9"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11. Liability of the association and its members</w:t>
      </w:r>
    </w:p>
    <w:p w14:paraId="33EDE28C" w14:textId="7E6DD8EF"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Article 12. Requirements </w:t>
      </w:r>
      <w:r w:rsidR="00D34C37" w:rsidRPr="00823103">
        <w:rPr>
          <w:rFonts w:ascii="Times New Roman" w:eastAsia="Times New Roman" w:hAnsi="Times New Roman" w:cs="Times New Roman"/>
          <w:sz w:val="24"/>
          <w:szCs w:val="24"/>
          <w:lang w:val="en-GB" w:eastAsia="ro-MD"/>
        </w:rPr>
        <w:t>for administrators</w:t>
      </w:r>
    </w:p>
    <w:p w14:paraId="4818DAC4" w14:textId="51F67D18"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13. Conflict of interest</w:t>
      </w:r>
    </w:p>
    <w:p w14:paraId="7C8D7D19"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14. Confidentiality of information</w:t>
      </w:r>
    </w:p>
    <w:p w14:paraId="5B051780"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15. Preservation of and access to documents</w:t>
      </w:r>
    </w:p>
    <w:p w14:paraId="232D1DEA" w14:textId="2244676A" w:rsidR="009E7945"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16. Branches</w:t>
      </w:r>
      <w:r w:rsidR="00C95690" w:rsidRPr="00823103">
        <w:rPr>
          <w:rFonts w:ascii="Times New Roman" w:eastAsia="Times New Roman" w:hAnsi="Times New Roman" w:cs="Times New Roman"/>
          <w:sz w:val="24"/>
          <w:szCs w:val="24"/>
          <w:lang w:val="en-GB" w:eastAsia="ro-MD"/>
        </w:rPr>
        <w:t xml:space="preserve">  </w:t>
      </w:r>
    </w:p>
    <w:p w14:paraId="14E166B3" w14:textId="77777777" w:rsidR="009E7945" w:rsidRPr="00823103" w:rsidRDefault="009E7945" w:rsidP="009E794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262DA434" w14:textId="18EA2284" w:rsidR="009E7945" w:rsidRPr="00823103" w:rsidRDefault="00A63860"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Chapter</w:t>
      </w:r>
      <w:r w:rsidR="009E7945" w:rsidRPr="00823103">
        <w:rPr>
          <w:rFonts w:ascii="Times New Roman" w:eastAsia="Times New Roman" w:hAnsi="Times New Roman" w:cs="Times New Roman"/>
          <w:b/>
          <w:bCs/>
          <w:sz w:val="24"/>
          <w:szCs w:val="24"/>
          <w:lang w:val="en-GB" w:eastAsia="ro-MD"/>
        </w:rPr>
        <w:t xml:space="preserve"> III</w:t>
      </w:r>
    </w:p>
    <w:p w14:paraId="40011F71" w14:textId="2C59DF96" w:rsidR="009E7945" w:rsidRPr="00823103" w:rsidRDefault="00A63860"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lastRenderedPageBreak/>
        <w:t>MEMBERS OF THE ASSOCIATION</w:t>
      </w:r>
    </w:p>
    <w:p w14:paraId="3881ED9B" w14:textId="6A6C8AAB"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Article 17. Conditions </w:t>
      </w:r>
      <w:r w:rsidR="000E2C2D" w:rsidRPr="00823103">
        <w:rPr>
          <w:rFonts w:ascii="Times New Roman" w:eastAsia="Times New Roman" w:hAnsi="Times New Roman" w:cs="Times New Roman"/>
          <w:sz w:val="24"/>
          <w:szCs w:val="24"/>
          <w:lang w:val="en-GB" w:eastAsia="ro-MD"/>
        </w:rPr>
        <w:t>for</w:t>
      </w:r>
      <w:r w:rsidRPr="00823103">
        <w:rPr>
          <w:rFonts w:ascii="Times New Roman" w:eastAsia="Times New Roman" w:hAnsi="Times New Roman" w:cs="Times New Roman"/>
          <w:sz w:val="24"/>
          <w:szCs w:val="24"/>
          <w:lang w:val="en-GB" w:eastAsia="ro-MD"/>
        </w:rPr>
        <w:t xml:space="preserve"> membership</w:t>
      </w:r>
    </w:p>
    <w:p w14:paraId="6B853264"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18. Application for membership of the association</w:t>
      </w:r>
    </w:p>
    <w:p w14:paraId="6FEB136C"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19. Rights of the member of the association</w:t>
      </w:r>
    </w:p>
    <w:p w14:paraId="2855020F"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20. Obligations of the member of the association</w:t>
      </w:r>
    </w:p>
    <w:p w14:paraId="603CBB9C"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21. Membership fee</w:t>
      </w:r>
    </w:p>
    <w:p w14:paraId="14F6386D"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22. Liability for non-repayment of the loan and/or non-payment of interest thereon when due</w:t>
      </w:r>
    </w:p>
    <w:p w14:paraId="44DF5E87"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23. Termination of membership</w:t>
      </w:r>
    </w:p>
    <w:p w14:paraId="3A5A45BF" w14:textId="483A2BF9" w:rsidR="009E7945"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24. Register of members of the association</w:t>
      </w:r>
    </w:p>
    <w:p w14:paraId="343282BC" w14:textId="77777777" w:rsidR="009E7945" w:rsidRPr="00823103" w:rsidRDefault="009E7945" w:rsidP="009E794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10CE31AE" w14:textId="2E642B48" w:rsidR="009E7945" w:rsidRPr="00823103" w:rsidRDefault="009E794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w:t>
      </w:r>
      <w:r w:rsidR="00A63860" w:rsidRPr="00823103">
        <w:rPr>
          <w:rFonts w:ascii="Times New Roman" w:eastAsia="Times New Roman" w:hAnsi="Times New Roman" w:cs="Times New Roman"/>
          <w:b/>
          <w:bCs/>
          <w:sz w:val="24"/>
          <w:szCs w:val="24"/>
          <w:lang w:val="en-GB" w:eastAsia="ro-MD"/>
        </w:rPr>
        <w:t>hapter</w:t>
      </w:r>
      <w:r w:rsidRPr="00823103">
        <w:rPr>
          <w:rFonts w:ascii="Times New Roman" w:eastAsia="Times New Roman" w:hAnsi="Times New Roman" w:cs="Times New Roman"/>
          <w:b/>
          <w:bCs/>
          <w:sz w:val="24"/>
          <w:szCs w:val="24"/>
          <w:lang w:val="en-GB" w:eastAsia="ro-MD"/>
        </w:rPr>
        <w:t xml:space="preserve"> IV</w:t>
      </w:r>
    </w:p>
    <w:p w14:paraId="51548959" w14:textId="24CC2443" w:rsidR="009E7945" w:rsidRPr="00823103" w:rsidRDefault="00A63860"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ESTABLISHMENT AND STATE REGISTRATION OF THE ASSOCIATION</w:t>
      </w:r>
    </w:p>
    <w:p w14:paraId="51243D67"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25. Establishment of the association</w:t>
      </w:r>
    </w:p>
    <w:p w14:paraId="7AE1968D" w14:textId="77777777" w:rsidR="003D4A9E"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Article 26. </w:t>
      </w:r>
      <w:r w:rsidR="003D4A9E" w:rsidRPr="0081274C">
        <w:rPr>
          <w:rFonts w:ascii="Times New Roman" w:eastAsia="Times New Roman" w:hAnsi="Times New Roman" w:cs="Times New Roman"/>
          <w:sz w:val="24"/>
          <w:szCs w:val="24"/>
          <w:lang w:val="en-GB" w:eastAsia="ro-MD"/>
        </w:rPr>
        <w:t>Statute of the association</w:t>
      </w:r>
      <w:r w:rsidR="003D4A9E" w:rsidRPr="00823103">
        <w:rPr>
          <w:rFonts w:ascii="Times New Roman" w:eastAsia="Times New Roman" w:hAnsi="Times New Roman" w:cs="Times New Roman"/>
          <w:sz w:val="24"/>
          <w:szCs w:val="24"/>
          <w:lang w:val="en-GB" w:eastAsia="ro-MD"/>
        </w:rPr>
        <w:t xml:space="preserve"> </w:t>
      </w:r>
    </w:p>
    <w:p w14:paraId="3322620F" w14:textId="540C673E" w:rsidR="009E7945"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27. State registration</w:t>
      </w:r>
    </w:p>
    <w:p w14:paraId="49189877" w14:textId="77777777" w:rsidR="009E7945" w:rsidRPr="00823103" w:rsidRDefault="009E7945" w:rsidP="009E794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4F9DDDDA" w14:textId="2ADB76E8" w:rsidR="009E7945" w:rsidRPr="00823103" w:rsidRDefault="009E794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w:t>
      </w:r>
      <w:r w:rsidR="00A63860" w:rsidRPr="00823103">
        <w:rPr>
          <w:rFonts w:ascii="Times New Roman" w:eastAsia="Times New Roman" w:hAnsi="Times New Roman" w:cs="Times New Roman"/>
          <w:b/>
          <w:bCs/>
          <w:sz w:val="24"/>
          <w:szCs w:val="24"/>
          <w:lang w:val="en-GB" w:eastAsia="ro-MD"/>
        </w:rPr>
        <w:t>hapter</w:t>
      </w:r>
      <w:r w:rsidRPr="00823103">
        <w:rPr>
          <w:rFonts w:ascii="Times New Roman" w:eastAsia="Times New Roman" w:hAnsi="Times New Roman" w:cs="Times New Roman"/>
          <w:b/>
          <w:bCs/>
          <w:sz w:val="24"/>
          <w:szCs w:val="24"/>
          <w:lang w:val="en-GB" w:eastAsia="ro-MD"/>
        </w:rPr>
        <w:t xml:space="preserve"> V</w:t>
      </w:r>
    </w:p>
    <w:p w14:paraId="7654DF1D" w14:textId="46075152" w:rsidR="009E7945" w:rsidRPr="00823103" w:rsidRDefault="00A63860"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LICENSING OF THE ASSOCIATION</w:t>
      </w:r>
    </w:p>
    <w:p w14:paraId="05DF0590"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28. Licensing of the association</w:t>
      </w:r>
    </w:p>
    <w:p w14:paraId="57E50F59"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29. License categories and licensing conditions</w:t>
      </w:r>
    </w:p>
    <w:p w14:paraId="098A9F5A" w14:textId="2398149D"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Article 30. </w:t>
      </w:r>
      <w:r w:rsidR="00F1152B">
        <w:rPr>
          <w:rFonts w:ascii="Times New Roman" w:eastAsia="Times New Roman" w:hAnsi="Times New Roman" w:cs="Times New Roman"/>
          <w:sz w:val="24"/>
          <w:szCs w:val="24"/>
          <w:lang w:val="en-GB" w:eastAsia="ro-MD"/>
        </w:rPr>
        <w:t>Declaration for</w:t>
      </w:r>
      <w:r w:rsidR="00F1152B" w:rsidRPr="00823103">
        <w:rPr>
          <w:rFonts w:ascii="Times New Roman" w:eastAsia="Times New Roman" w:hAnsi="Times New Roman" w:cs="Times New Roman"/>
          <w:sz w:val="24"/>
          <w:szCs w:val="24"/>
          <w:lang w:val="en-GB" w:eastAsia="ro-MD"/>
        </w:rPr>
        <w:t xml:space="preserve"> issuance or application for </w:t>
      </w:r>
      <w:r w:rsidR="00F1152B">
        <w:rPr>
          <w:rFonts w:ascii="Times New Roman" w:eastAsia="Times New Roman" w:hAnsi="Times New Roman" w:cs="Times New Roman"/>
          <w:sz w:val="24"/>
          <w:szCs w:val="24"/>
          <w:lang w:val="en-GB" w:eastAsia="ro-MD"/>
        </w:rPr>
        <w:t>license</w:t>
      </w:r>
      <w:r w:rsidR="00F1152B" w:rsidRPr="00823103">
        <w:rPr>
          <w:rFonts w:ascii="Times New Roman" w:eastAsia="Times New Roman" w:hAnsi="Times New Roman" w:cs="Times New Roman"/>
          <w:sz w:val="24"/>
          <w:szCs w:val="24"/>
          <w:lang w:val="en-GB" w:eastAsia="ro-MD"/>
        </w:rPr>
        <w:t xml:space="preserve"> re</w:t>
      </w:r>
      <w:r w:rsidR="00F1152B">
        <w:rPr>
          <w:rFonts w:ascii="Times New Roman" w:eastAsia="Times New Roman" w:hAnsi="Times New Roman" w:cs="Times New Roman"/>
          <w:sz w:val="24"/>
          <w:szCs w:val="24"/>
          <w:lang w:val="en-GB" w:eastAsia="ro-MD"/>
        </w:rPr>
        <w:t>issuance</w:t>
      </w:r>
    </w:p>
    <w:p w14:paraId="26100741" w14:textId="77777777" w:rsidR="00A63860" w:rsidRPr="00823103" w:rsidRDefault="00A63860" w:rsidP="00A63860">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31. Suspension of the license</w:t>
      </w:r>
    </w:p>
    <w:p w14:paraId="60791CDC" w14:textId="1FAA1C84" w:rsidR="009E7945" w:rsidRPr="00823103" w:rsidRDefault="00A63860" w:rsidP="00CF6FC7">
      <w:pPr>
        <w:spacing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32. Withdrawal of the license</w:t>
      </w:r>
    </w:p>
    <w:p w14:paraId="4D41C8C4" w14:textId="77777777" w:rsidR="00CF6FC7" w:rsidRPr="00823103" w:rsidRDefault="00CF6FC7" w:rsidP="00CF6FC7">
      <w:pPr>
        <w:spacing w:after="0" w:line="240" w:lineRule="auto"/>
        <w:ind w:left="1134" w:right="567" w:hanging="567"/>
        <w:rPr>
          <w:rFonts w:ascii="Times New Roman" w:eastAsia="Times New Roman" w:hAnsi="Times New Roman" w:cs="Times New Roman"/>
          <w:sz w:val="24"/>
          <w:szCs w:val="24"/>
          <w:lang w:val="en-GB" w:eastAsia="ro-MD"/>
        </w:rPr>
      </w:pPr>
    </w:p>
    <w:p w14:paraId="215503D5" w14:textId="188D90CF" w:rsidR="009E7945" w:rsidRPr="00823103" w:rsidRDefault="00A63860"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 xml:space="preserve">Chapter </w:t>
      </w:r>
      <w:r w:rsidR="009E7945" w:rsidRPr="00823103">
        <w:rPr>
          <w:rFonts w:ascii="Times New Roman" w:eastAsia="Times New Roman" w:hAnsi="Times New Roman" w:cs="Times New Roman"/>
          <w:b/>
          <w:bCs/>
          <w:sz w:val="24"/>
          <w:szCs w:val="24"/>
          <w:lang w:val="en-GB" w:eastAsia="ro-MD"/>
        </w:rPr>
        <w:t>VI</w:t>
      </w:r>
    </w:p>
    <w:p w14:paraId="5580C909" w14:textId="567B9F2A" w:rsidR="009E7945" w:rsidRPr="00823103" w:rsidRDefault="00A63860"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RESERVES AND LIQUIDITY</w:t>
      </w:r>
    </w:p>
    <w:p w14:paraId="3945E422" w14:textId="77777777"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33. Institutional reserve</w:t>
      </w:r>
    </w:p>
    <w:p w14:paraId="494DBA20" w14:textId="77777777"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34. Reserves</w:t>
      </w:r>
    </w:p>
    <w:p w14:paraId="039514CA" w14:textId="45EA4C4B" w:rsidR="009E794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35. Liquidity</w:t>
      </w:r>
    </w:p>
    <w:p w14:paraId="094B41F5" w14:textId="77777777" w:rsidR="009E7945" w:rsidRPr="00823103" w:rsidRDefault="009E7945" w:rsidP="009E794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272E0CCD" w14:textId="75E6586E" w:rsidR="009E7945" w:rsidRPr="00823103" w:rsidRDefault="00E07FC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Chapter</w:t>
      </w:r>
      <w:r w:rsidR="009E7945" w:rsidRPr="00823103">
        <w:rPr>
          <w:rFonts w:ascii="Times New Roman" w:eastAsia="Times New Roman" w:hAnsi="Times New Roman" w:cs="Times New Roman"/>
          <w:b/>
          <w:bCs/>
          <w:sz w:val="24"/>
          <w:szCs w:val="24"/>
          <w:lang w:val="en-GB" w:eastAsia="ro-MD"/>
        </w:rPr>
        <w:t xml:space="preserve"> VII</w:t>
      </w:r>
    </w:p>
    <w:p w14:paraId="2CADE22D" w14:textId="6DC4A75A" w:rsidR="009E7945" w:rsidRPr="00823103" w:rsidRDefault="00E07FC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GOVERNING AND SUPERVISORY BODIES OF THE ASSOCIATION</w:t>
      </w:r>
    </w:p>
    <w:p w14:paraId="1CA16056" w14:textId="77777777"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36. General meeting and its competence</w:t>
      </w:r>
    </w:p>
    <w:p w14:paraId="75F98EEB" w14:textId="77777777"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37. Convocation of the general meeting</w:t>
      </w:r>
    </w:p>
    <w:p w14:paraId="01ECB8BF" w14:textId="77777777"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38. Conduct of the general meeting</w:t>
      </w:r>
    </w:p>
    <w:p w14:paraId="71783619" w14:textId="77777777"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39. Representation of members at the general meeting</w:t>
      </w:r>
    </w:p>
    <w:p w14:paraId="2BC05E90" w14:textId="77777777"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40. The Board and its competence</w:t>
      </w:r>
    </w:p>
    <w:p w14:paraId="0DF88013" w14:textId="77777777"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41. Election of the Board and its activity</w:t>
      </w:r>
    </w:p>
    <w:p w14:paraId="11561081" w14:textId="77777777"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42. Executive Director</w:t>
      </w:r>
    </w:p>
    <w:p w14:paraId="678A995B" w14:textId="7C846BE8" w:rsidR="009E794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43. Audit</w:t>
      </w:r>
      <w:r w:rsidR="00236862">
        <w:rPr>
          <w:rFonts w:ascii="Times New Roman" w:eastAsia="Times New Roman" w:hAnsi="Times New Roman" w:cs="Times New Roman"/>
          <w:sz w:val="24"/>
          <w:szCs w:val="24"/>
          <w:lang w:val="en-GB" w:eastAsia="ro-MD"/>
        </w:rPr>
        <w:t xml:space="preserve"> Committee</w:t>
      </w:r>
    </w:p>
    <w:p w14:paraId="4B2A369D" w14:textId="77777777" w:rsidR="009E7945" w:rsidRPr="00823103" w:rsidRDefault="009E7945" w:rsidP="009E794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2D7DF6DC" w14:textId="340306A9" w:rsidR="009E7945" w:rsidRPr="00823103" w:rsidRDefault="00E07FC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Chapter</w:t>
      </w:r>
      <w:r w:rsidR="009E7945" w:rsidRPr="00823103">
        <w:rPr>
          <w:rFonts w:ascii="Times New Roman" w:eastAsia="Times New Roman" w:hAnsi="Times New Roman" w:cs="Times New Roman"/>
          <w:b/>
          <w:bCs/>
          <w:sz w:val="24"/>
          <w:szCs w:val="24"/>
          <w:lang w:val="en-GB" w:eastAsia="ro-MD"/>
        </w:rPr>
        <w:t xml:space="preserve"> VIII</w:t>
      </w:r>
    </w:p>
    <w:p w14:paraId="547416E2" w14:textId="7677BA49" w:rsidR="009E7945" w:rsidRPr="00823103" w:rsidRDefault="009A64CF"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ACCOUNTING, FINANCIAL REPORTING AND AUDITING</w:t>
      </w:r>
    </w:p>
    <w:p w14:paraId="124A2E64" w14:textId="77777777"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44. Accounting and financial reporting</w:t>
      </w:r>
    </w:p>
    <w:p w14:paraId="5A7CB047" w14:textId="42E260DC" w:rsidR="009E794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45. Audit of financial statements</w:t>
      </w:r>
    </w:p>
    <w:p w14:paraId="7C837F16" w14:textId="77777777" w:rsidR="009E7945" w:rsidRPr="00823103" w:rsidRDefault="009E7945" w:rsidP="009E794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5BAF7364" w14:textId="0D67DE85" w:rsidR="009E7945" w:rsidRPr="00823103" w:rsidRDefault="00E07FC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lastRenderedPageBreak/>
        <w:t>Chapter</w:t>
      </w:r>
      <w:r w:rsidR="009E7945" w:rsidRPr="00823103">
        <w:rPr>
          <w:rFonts w:ascii="Times New Roman" w:eastAsia="Times New Roman" w:hAnsi="Times New Roman" w:cs="Times New Roman"/>
          <w:b/>
          <w:bCs/>
          <w:sz w:val="24"/>
          <w:szCs w:val="24"/>
          <w:lang w:val="en-GB" w:eastAsia="ro-MD"/>
        </w:rPr>
        <w:t xml:space="preserve"> IX</w:t>
      </w:r>
    </w:p>
    <w:p w14:paraId="53E26C38" w14:textId="77777777" w:rsidR="00E07FC5" w:rsidRPr="00823103" w:rsidRDefault="00E07FC5" w:rsidP="00E07FC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REGULATING AND SUPERVISING THE ACTIVITIES OF ASSOCIATIONS.</w:t>
      </w:r>
    </w:p>
    <w:p w14:paraId="6762CEE1" w14:textId="305E7431" w:rsidR="009E7945" w:rsidRPr="00823103" w:rsidRDefault="00E07FC5" w:rsidP="00E07FC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REORGANIZATION AND LIQUIDATION OF THE ASSOCIATION</w:t>
      </w:r>
    </w:p>
    <w:p w14:paraId="27166668" w14:textId="77777777"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46. Regulation and supervision of the activities of associations</w:t>
      </w:r>
    </w:p>
    <w:p w14:paraId="21637D53" w14:textId="77777777"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47. Reorganization of the association</w:t>
      </w:r>
    </w:p>
    <w:p w14:paraId="13F6EC35" w14:textId="00CB8EF4" w:rsidR="009E794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48. Liquidation of the association</w:t>
      </w:r>
    </w:p>
    <w:p w14:paraId="02D07018" w14:textId="77777777" w:rsidR="009E7945" w:rsidRPr="00823103" w:rsidRDefault="009E7945" w:rsidP="009E794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1168FD19" w14:textId="77EA35B9" w:rsidR="009E7945" w:rsidRPr="00823103" w:rsidRDefault="00E07FC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Chapter</w:t>
      </w:r>
      <w:r w:rsidR="009E7945" w:rsidRPr="00823103">
        <w:rPr>
          <w:rFonts w:ascii="Times New Roman" w:eastAsia="Times New Roman" w:hAnsi="Times New Roman" w:cs="Times New Roman"/>
          <w:b/>
          <w:bCs/>
          <w:sz w:val="24"/>
          <w:szCs w:val="24"/>
          <w:lang w:val="en-GB" w:eastAsia="ro-MD"/>
        </w:rPr>
        <w:t xml:space="preserve"> X</w:t>
      </w:r>
    </w:p>
    <w:p w14:paraId="12823551" w14:textId="77777777" w:rsidR="00E07FC5" w:rsidRPr="00823103" w:rsidRDefault="00E07FC5" w:rsidP="00E07FC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INFRINGEMENTS, SANCTIONS AND STABILIZATION MEASURES.</w:t>
      </w:r>
    </w:p>
    <w:p w14:paraId="520E87D2" w14:textId="28440CAA" w:rsidR="009E7945" w:rsidRPr="00823103" w:rsidRDefault="00E07FC5" w:rsidP="00E07FC5">
      <w:pPr>
        <w:spacing w:after="0" w:line="240" w:lineRule="auto"/>
        <w:jc w:val="center"/>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STABILIZATION FUND</w:t>
      </w:r>
    </w:p>
    <w:p w14:paraId="1F68126D" w14:textId="3E27D6A8"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Article 49. Infringements, </w:t>
      </w:r>
      <w:r w:rsidR="00823103" w:rsidRPr="00823103">
        <w:rPr>
          <w:rFonts w:ascii="Times New Roman" w:eastAsia="Times New Roman" w:hAnsi="Times New Roman" w:cs="Times New Roman"/>
          <w:sz w:val="24"/>
          <w:szCs w:val="24"/>
          <w:lang w:val="en-GB" w:eastAsia="ro-MD"/>
        </w:rPr>
        <w:t>sanctions,</w:t>
      </w:r>
      <w:r w:rsidRPr="00823103">
        <w:rPr>
          <w:rFonts w:ascii="Times New Roman" w:eastAsia="Times New Roman" w:hAnsi="Times New Roman" w:cs="Times New Roman"/>
          <w:sz w:val="24"/>
          <w:szCs w:val="24"/>
          <w:lang w:val="en-GB" w:eastAsia="ro-MD"/>
        </w:rPr>
        <w:t xml:space="preserve"> and stabilization measures</w:t>
      </w:r>
    </w:p>
    <w:p w14:paraId="7697AE58" w14:textId="5F3ABC85"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50. Stabilization fund</w:t>
      </w:r>
    </w:p>
    <w:p w14:paraId="0A0D786D" w14:textId="34086280" w:rsidR="009E794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50</w:t>
      </w:r>
      <w:r w:rsidRPr="00823103">
        <w:rPr>
          <w:rFonts w:ascii="Times New Roman" w:eastAsia="Times New Roman" w:hAnsi="Times New Roman" w:cs="Times New Roman"/>
          <w:sz w:val="24"/>
          <w:szCs w:val="24"/>
          <w:vertAlign w:val="superscript"/>
          <w:lang w:val="en-GB" w:eastAsia="ro-MD"/>
        </w:rPr>
        <w:t>1</w:t>
      </w:r>
      <w:r w:rsidRPr="00823103">
        <w:rPr>
          <w:rFonts w:ascii="Times New Roman" w:eastAsia="Times New Roman" w:hAnsi="Times New Roman" w:cs="Times New Roman"/>
          <w:sz w:val="24"/>
          <w:szCs w:val="24"/>
          <w:lang w:val="en-GB" w:eastAsia="ro-MD"/>
        </w:rPr>
        <w:t>. Special administration</w:t>
      </w:r>
    </w:p>
    <w:p w14:paraId="1FC182BC" w14:textId="30B5F9D3" w:rsidR="009E7945" w:rsidRPr="00823103" w:rsidRDefault="009E7945" w:rsidP="00CF6FC7">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5DC12EC0" w14:textId="4238E9B8" w:rsidR="009E7945" w:rsidRPr="00823103" w:rsidRDefault="009E794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w:t>
      </w:r>
      <w:r w:rsidR="00E07FC5" w:rsidRPr="00823103">
        <w:rPr>
          <w:rFonts w:ascii="Times New Roman" w:eastAsia="Times New Roman" w:hAnsi="Times New Roman" w:cs="Times New Roman"/>
          <w:b/>
          <w:bCs/>
          <w:sz w:val="24"/>
          <w:szCs w:val="24"/>
          <w:lang w:val="en-GB" w:eastAsia="ro-MD"/>
        </w:rPr>
        <w:t>hapter</w:t>
      </w:r>
      <w:r w:rsidRPr="00823103">
        <w:rPr>
          <w:rFonts w:ascii="Times New Roman" w:eastAsia="Times New Roman" w:hAnsi="Times New Roman" w:cs="Times New Roman"/>
          <w:b/>
          <w:bCs/>
          <w:sz w:val="24"/>
          <w:szCs w:val="24"/>
          <w:lang w:val="en-GB" w:eastAsia="ro-MD"/>
        </w:rPr>
        <w:t xml:space="preserve"> XI</w:t>
      </w:r>
    </w:p>
    <w:p w14:paraId="572B6E64" w14:textId="3A918940" w:rsidR="009E7945" w:rsidRPr="00823103" w:rsidRDefault="00E07FC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CENTRAL ASSOCIATION</w:t>
      </w:r>
    </w:p>
    <w:p w14:paraId="39802F11" w14:textId="39F97CBC"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51. Purpose and principles of the central association</w:t>
      </w:r>
      <w:r w:rsidR="00554BCD">
        <w:rPr>
          <w:rFonts w:ascii="Times New Roman" w:eastAsia="Times New Roman" w:hAnsi="Times New Roman" w:cs="Times New Roman"/>
          <w:sz w:val="24"/>
          <w:szCs w:val="24"/>
          <w:lang w:val="en-GB" w:eastAsia="ro-MD"/>
        </w:rPr>
        <w:t>’s activity</w:t>
      </w:r>
    </w:p>
    <w:p w14:paraId="059A6098" w14:textId="77777777"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52. Activity of the central association</w:t>
      </w:r>
    </w:p>
    <w:p w14:paraId="0E784A4A" w14:textId="77777777"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53. Members of the central association</w:t>
      </w:r>
    </w:p>
    <w:p w14:paraId="37C6ACA9" w14:textId="3121F7B4"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Article 54. </w:t>
      </w:r>
      <w:r w:rsidR="009523A5" w:rsidRPr="00823103">
        <w:rPr>
          <w:rFonts w:ascii="Times New Roman" w:eastAsia="Times New Roman" w:hAnsi="Times New Roman" w:cs="Times New Roman"/>
          <w:sz w:val="24"/>
          <w:szCs w:val="24"/>
          <w:lang w:val="en-GB" w:eastAsia="ro-MD"/>
        </w:rPr>
        <w:t>Establishment</w:t>
      </w:r>
      <w:r w:rsidRPr="00823103">
        <w:rPr>
          <w:rFonts w:ascii="Times New Roman" w:eastAsia="Times New Roman" w:hAnsi="Times New Roman" w:cs="Times New Roman"/>
          <w:sz w:val="24"/>
          <w:szCs w:val="24"/>
          <w:lang w:val="en-GB" w:eastAsia="ro-MD"/>
        </w:rPr>
        <w:t xml:space="preserve"> and licensing of the central association</w:t>
      </w:r>
    </w:p>
    <w:p w14:paraId="5BDA9693" w14:textId="77777777" w:rsidR="00E07FC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55. Governing and supervisory bodies of the central association. Auditing</w:t>
      </w:r>
    </w:p>
    <w:p w14:paraId="53E08731" w14:textId="6BCF74AB" w:rsidR="009E7945" w:rsidRPr="00823103" w:rsidRDefault="00E07FC5" w:rsidP="00E07FC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56. Statute of the central association</w:t>
      </w:r>
    </w:p>
    <w:p w14:paraId="67AF4136" w14:textId="77777777" w:rsidR="009E7945" w:rsidRPr="00823103" w:rsidRDefault="009E7945" w:rsidP="009E794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4965A05D" w14:textId="52639DD9" w:rsidR="009E7945" w:rsidRPr="00823103" w:rsidRDefault="00E07FC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Chapter</w:t>
      </w:r>
      <w:r w:rsidR="009E7945" w:rsidRPr="00823103">
        <w:rPr>
          <w:rFonts w:ascii="Times New Roman" w:eastAsia="Times New Roman" w:hAnsi="Times New Roman" w:cs="Times New Roman"/>
          <w:b/>
          <w:bCs/>
          <w:sz w:val="24"/>
          <w:szCs w:val="24"/>
          <w:lang w:val="en-GB" w:eastAsia="ro-MD"/>
        </w:rPr>
        <w:t xml:space="preserve"> XII</w:t>
      </w:r>
    </w:p>
    <w:p w14:paraId="5AC5F144" w14:textId="266F3F43" w:rsidR="009E7945" w:rsidRPr="00823103" w:rsidRDefault="00C926D3"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TRANSITIONAL AND FINAL PROVISIONS</w:t>
      </w:r>
    </w:p>
    <w:p w14:paraId="5F63D81D" w14:textId="77777777" w:rsidR="00C926D3" w:rsidRPr="00823103" w:rsidRDefault="00C926D3" w:rsidP="00C926D3">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57. Transitional provisions</w:t>
      </w:r>
    </w:p>
    <w:p w14:paraId="050019D6" w14:textId="4AA25BE9" w:rsidR="009E7945" w:rsidRPr="00823103" w:rsidRDefault="00C926D3" w:rsidP="00CF6FC7">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Article 58. Final provisions</w:t>
      </w:r>
    </w:p>
    <w:p w14:paraId="6FEBD07A" w14:textId="77777777" w:rsidR="009E7945" w:rsidRPr="00823103" w:rsidRDefault="009E7945" w:rsidP="009E7945">
      <w:pPr>
        <w:spacing w:before="45" w:after="0" w:line="240" w:lineRule="auto"/>
        <w:ind w:left="1134" w:right="567" w:hanging="567"/>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071C60A0" w14:textId="24C6834F" w:rsidR="00C926D3" w:rsidRPr="00823103" w:rsidRDefault="00C926D3" w:rsidP="00C926D3">
      <w:pPr>
        <w:spacing w:after="0" w:line="240" w:lineRule="auto"/>
        <w:ind w:left="567" w:right="567" w:hanging="567"/>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 xml:space="preserve">Note: Throughout the law, the words "subsidiary and representative office", "subsidiary or representative office", "subsidiary and/or representative office", "subsidiary/representative office", in any grammatical form, shall be replaced by the word "branch" in the corresponding grammatical form; the words "subsidiary", "representative office", in any grammatical form, shall be replaced by the word "branch" in the corresponding grammatical form according to Law </w:t>
      </w:r>
      <w:r w:rsidR="00287FEF"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214 of 20.07.2023, in force as of 03.08.2023</w:t>
      </w:r>
    </w:p>
    <w:p w14:paraId="3E24750F" w14:textId="0A738AAE" w:rsidR="009E7945" w:rsidRPr="00823103" w:rsidRDefault="00C926D3" w:rsidP="00C926D3">
      <w:pPr>
        <w:spacing w:after="0" w:line="240" w:lineRule="auto"/>
        <w:ind w:left="567" w:right="567" w:hanging="567"/>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 xml:space="preserve">Note: Throughout the law, the words "Institutional capital" and "institutional capital" shall be substituted, respectively, by the words "Institutional reserve" and "institutional reserve" in accordance with Law </w:t>
      </w:r>
      <w:r w:rsidR="00E40609"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95 of 03.05.2012, in force as of 20.07.2012</w:t>
      </w:r>
    </w:p>
    <w:p w14:paraId="2A00A073" w14:textId="790C07D5" w:rsidR="009E7945" w:rsidRPr="00823103" w:rsidRDefault="009E7945"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75182102" w14:textId="6420233D" w:rsidR="009E7945" w:rsidRPr="00823103" w:rsidRDefault="00C926D3"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The Parliament adopts this organic law</w:t>
      </w:r>
      <w:r w:rsidR="009E7945" w:rsidRPr="00823103">
        <w:rPr>
          <w:rFonts w:ascii="Times New Roman" w:eastAsia="Times New Roman" w:hAnsi="Times New Roman" w:cs="Times New Roman"/>
          <w:sz w:val="24"/>
          <w:szCs w:val="24"/>
          <w:lang w:val="en-GB" w:eastAsia="ro-MD"/>
        </w:rPr>
        <w:t>.</w:t>
      </w:r>
    </w:p>
    <w:p w14:paraId="39B743A3"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46AA8C12" w14:textId="758C4571" w:rsidR="009E7945" w:rsidRPr="00823103" w:rsidRDefault="00C926D3"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 xml:space="preserve">Chapter </w:t>
      </w:r>
      <w:r w:rsidR="009E7945" w:rsidRPr="00823103">
        <w:rPr>
          <w:rFonts w:ascii="Times New Roman" w:eastAsia="Times New Roman" w:hAnsi="Times New Roman" w:cs="Times New Roman"/>
          <w:b/>
          <w:bCs/>
          <w:sz w:val="24"/>
          <w:szCs w:val="24"/>
          <w:lang w:val="en-GB" w:eastAsia="ro-MD"/>
        </w:rPr>
        <w:t>I</w:t>
      </w:r>
    </w:p>
    <w:p w14:paraId="17CC6FCC" w14:textId="0C991C19" w:rsidR="009E7945" w:rsidRPr="00823103" w:rsidRDefault="00C926D3"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GENERAL PROVISIONS</w:t>
      </w:r>
    </w:p>
    <w:p w14:paraId="329B40D9" w14:textId="23382739" w:rsidR="00C926D3" w:rsidRPr="00823103" w:rsidRDefault="00C926D3" w:rsidP="00C926D3">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Article</w:t>
      </w:r>
      <w:r w:rsidR="009E7945" w:rsidRPr="00823103">
        <w:rPr>
          <w:rFonts w:ascii="Times New Roman" w:eastAsia="Times New Roman" w:hAnsi="Times New Roman" w:cs="Times New Roman"/>
          <w:b/>
          <w:bCs/>
          <w:sz w:val="24"/>
          <w:szCs w:val="24"/>
          <w:lang w:val="en-GB" w:eastAsia="ro-MD"/>
        </w:rPr>
        <w:t xml:space="preserve"> 1.</w:t>
      </w:r>
      <w:r w:rsidR="009E7945" w:rsidRPr="00823103">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Purpose and object of th</w:t>
      </w:r>
      <w:r w:rsidR="00CF7F88" w:rsidRPr="00823103">
        <w:rPr>
          <w:rFonts w:ascii="Times New Roman" w:eastAsia="Times New Roman" w:hAnsi="Times New Roman" w:cs="Times New Roman"/>
          <w:sz w:val="24"/>
          <w:szCs w:val="24"/>
          <w:lang w:val="en-GB" w:eastAsia="ro-MD"/>
        </w:rPr>
        <w:t>e</w:t>
      </w:r>
      <w:r w:rsidRPr="00823103">
        <w:rPr>
          <w:rFonts w:ascii="Times New Roman" w:eastAsia="Times New Roman" w:hAnsi="Times New Roman" w:cs="Times New Roman"/>
          <w:sz w:val="24"/>
          <w:szCs w:val="24"/>
          <w:lang w:val="en-GB" w:eastAsia="ro-MD"/>
        </w:rPr>
        <w:t xml:space="preserve"> law</w:t>
      </w:r>
    </w:p>
    <w:p w14:paraId="09139070" w14:textId="77777777" w:rsidR="00C926D3" w:rsidRPr="00823103" w:rsidRDefault="00C926D3" w:rsidP="00C926D3">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The purpose of this law is to protect the legal rights and interests of members of savings and loan associations.</w:t>
      </w:r>
    </w:p>
    <w:p w14:paraId="592D1191" w14:textId="4E98D6BA" w:rsidR="009E7945" w:rsidRPr="00823103" w:rsidRDefault="00C926D3" w:rsidP="00C926D3">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The object of this law is to regulate the relationships arising from the exercise of the right of persons to free association through the establishment of savings and loan associations</w:t>
      </w:r>
      <w:r w:rsidR="009E7945" w:rsidRPr="00823103">
        <w:rPr>
          <w:rFonts w:ascii="Times New Roman" w:eastAsia="Times New Roman" w:hAnsi="Times New Roman" w:cs="Times New Roman"/>
          <w:sz w:val="24"/>
          <w:szCs w:val="24"/>
          <w:lang w:val="en-GB" w:eastAsia="ro-MD"/>
        </w:rPr>
        <w:t>.</w:t>
      </w:r>
    </w:p>
    <w:p w14:paraId="3107D66C"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6835E420" w14:textId="77777777" w:rsidR="00CF7F88" w:rsidRPr="00823103" w:rsidRDefault="00C926D3" w:rsidP="00CF7F88">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lastRenderedPageBreak/>
        <w:t>Article</w:t>
      </w:r>
      <w:r w:rsidR="009E7945" w:rsidRPr="00823103">
        <w:rPr>
          <w:rFonts w:ascii="Times New Roman" w:eastAsia="Times New Roman" w:hAnsi="Times New Roman" w:cs="Times New Roman"/>
          <w:b/>
          <w:bCs/>
          <w:sz w:val="24"/>
          <w:szCs w:val="24"/>
          <w:lang w:val="en-GB" w:eastAsia="ro-MD"/>
        </w:rPr>
        <w:t xml:space="preserve"> 2.</w:t>
      </w:r>
      <w:r w:rsidR="009E7945" w:rsidRPr="00823103">
        <w:rPr>
          <w:rFonts w:ascii="Times New Roman" w:eastAsia="Times New Roman" w:hAnsi="Times New Roman" w:cs="Times New Roman"/>
          <w:sz w:val="24"/>
          <w:szCs w:val="24"/>
          <w:lang w:val="en-GB" w:eastAsia="ro-MD"/>
        </w:rPr>
        <w:t xml:space="preserve"> </w:t>
      </w:r>
      <w:r w:rsidR="00CF7F88" w:rsidRPr="00823103">
        <w:rPr>
          <w:rFonts w:ascii="Times New Roman" w:eastAsia="Times New Roman" w:hAnsi="Times New Roman" w:cs="Times New Roman"/>
          <w:sz w:val="24"/>
          <w:szCs w:val="24"/>
          <w:lang w:val="en-GB" w:eastAsia="ro-MD"/>
        </w:rPr>
        <w:t xml:space="preserve">Scope </w:t>
      </w:r>
    </w:p>
    <w:p w14:paraId="767D7C15" w14:textId="77777777" w:rsidR="00CF7F88" w:rsidRPr="00823103" w:rsidRDefault="00CF7F88" w:rsidP="00CF7F88">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This law applies to savings and loan associations.</w:t>
      </w:r>
    </w:p>
    <w:p w14:paraId="227A8BC1" w14:textId="675F6D13" w:rsidR="009E7945" w:rsidRPr="00823103" w:rsidRDefault="00CF7F88" w:rsidP="00CF7F88">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Laws and other normative acts regulating the activity of banks and public associations </w:t>
      </w:r>
      <w:r w:rsidR="00DE2C36" w:rsidRPr="00823103">
        <w:rPr>
          <w:rFonts w:ascii="Times New Roman" w:eastAsia="Times New Roman" w:hAnsi="Times New Roman" w:cs="Times New Roman"/>
          <w:sz w:val="24"/>
          <w:szCs w:val="24"/>
          <w:lang w:val="en-GB" w:eastAsia="ro-MD"/>
        </w:rPr>
        <w:t xml:space="preserve">do </w:t>
      </w:r>
      <w:r w:rsidRPr="00823103">
        <w:rPr>
          <w:rFonts w:ascii="Times New Roman" w:eastAsia="Times New Roman" w:hAnsi="Times New Roman" w:cs="Times New Roman"/>
          <w:sz w:val="24"/>
          <w:szCs w:val="24"/>
          <w:lang w:val="en-GB" w:eastAsia="ro-MD"/>
        </w:rPr>
        <w:t>not extend to savings and loan associations</w:t>
      </w:r>
      <w:r w:rsidR="009E7945" w:rsidRPr="00823103">
        <w:rPr>
          <w:rFonts w:ascii="Times New Roman" w:eastAsia="Times New Roman" w:hAnsi="Times New Roman" w:cs="Times New Roman"/>
          <w:sz w:val="24"/>
          <w:szCs w:val="24"/>
          <w:lang w:val="en-GB" w:eastAsia="ro-MD"/>
        </w:rPr>
        <w:t>.</w:t>
      </w:r>
    </w:p>
    <w:p w14:paraId="52501F6A" w14:textId="54954B69"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CF7F88" w:rsidRPr="00823103">
        <w:rPr>
          <w:rFonts w:ascii="Times New Roman" w:eastAsia="Times New Roman" w:hAnsi="Times New Roman" w:cs="Times New Roman"/>
          <w:i/>
          <w:iCs/>
          <w:color w:val="663300"/>
          <w:sz w:val="24"/>
          <w:szCs w:val="24"/>
          <w:lang w:val="en-GB" w:eastAsia="ro-MD"/>
        </w:rPr>
        <w:t xml:space="preserve"> </w:t>
      </w:r>
      <w:r w:rsidRPr="00823103">
        <w:rPr>
          <w:rFonts w:ascii="Times New Roman" w:eastAsia="Times New Roman" w:hAnsi="Times New Roman" w:cs="Times New Roman"/>
          <w:i/>
          <w:iCs/>
          <w:color w:val="663300"/>
          <w:sz w:val="24"/>
          <w:szCs w:val="24"/>
          <w:lang w:val="en-GB" w:eastAsia="ro-MD"/>
        </w:rPr>
        <w:t xml:space="preserve">2 (2) </w:t>
      </w:r>
      <w:r w:rsidR="00CF7F88" w:rsidRPr="00823103">
        <w:rPr>
          <w:rFonts w:ascii="Times New Roman" w:eastAsia="Times New Roman" w:hAnsi="Times New Roman" w:cs="Times New Roman"/>
          <w:i/>
          <w:iCs/>
          <w:color w:val="663300"/>
          <w:sz w:val="24"/>
          <w:szCs w:val="24"/>
          <w:lang w:val="en-GB" w:eastAsia="ro-MD"/>
        </w:rPr>
        <w:t xml:space="preserve">amended by Law </w:t>
      </w:r>
      <w:r w:rsidR="00C41262" w:rsidRPr="00823103">
        <w:rPr>
          <w:rFonts w:ascii="Times New Roman" w:eastAsia="Times New Roman" w:hAnsi="Times New Roman" w:cs="Times New Roman"/>
          <w:i/>
          <w:iCs/>
          <w:color w:val="663300"/>
          <w:sz w:val="24"/>
          <w:szCs w:val="24"/>
          <w:lang w:val="en-GB" w:eastAsia="ro-MD"/>
        </w:rPr>
        <w:t>N</w:t>
      </w:r>
      <w:r w:rsidR="00CF7F88" w:rsidRPr="00823103">
        <w:rPr>
          <w:rFonts w:ascii="Times New Roman" w:eastAsia="Times New Roman" w:hAnsi="Times New Roman" w:cs="Times New Roman"/>
          <w:i/>
          <w:iCs/>
          <w:color w:val="663300"/>
          <w:sz w:val="24"/>
          <w:szCs w:val="24"/>
          <w:lang w:val="en-GB" w:eastAsia="ro-MD"/>
        </w:rPr>
        <w:t xml:space="preserve">o 32 of 27.02.2020, in force as of </w:t>
      </w:r>
      <w:r w:rsidRPr="00823103">
        <w:rPr>
          <w:rFonts w:ascii="Times New Roman" w:eastAsia="Times New Roman" w:hAnsi="Times New Roman" w:cs="Times New Roman"/>
          <w:i/>
          <w:iCs/>
          <w:color w:val="663300"/>
          <w:sz w:val="24"/>
          <w:szCs w:val="24"/>
          <w:lang w:val="en-GB" w:eastAsia="ro-MD"/>
        </w:rPr>
        <w:t>02.05.2020]</w:t>
      </w:r>
    </w:p>
    <w:p w14:paraId="66D1F71A"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2001993B" w14:textId="4E53E886"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CF7F88"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3.</w:t>
      </w:r>
      <w:r w:rsidRPr="00823103">
        <w:rPr>
          <w:rFonts w:ascii="Times New Roman" w:eastAsia="Times New Roman" w:hAnsi="Times New Roman" w:cs="Times New Roman"/>
          <w:sz w:val="24"/>
          <w:szCs w:val="24"/>
          <w:lang w:val="en-GB" w:eastAsia="ro-MD"/>
        </w:rPr>
        <w:t xml:space="preserve"> </w:t>
      </w:r>
      <w:r w:rsidR="00CF7F88" w:rsidRPr="00823103">
        <w:rPr>
          <w:rFonts w:ascii="Times New Roman" w:eastAsia="Times New Roman" w:hAnsi="Times New Roman" w:cs="Times New Roman"/>
          <w:sz w:val="24"/>
          <w:szCs w:val="24"/>
          <w:lang w:val="en-GB" w:eastAsia="ro-MD"/>
        </w:rPr>
        <w:t>Main notions</w:t>
      </w:r>
    </w:p>
    <w:p w14:paraId="78603EC7" w14:textId="55A4031B" w:rsidR="009E7945" w:rsidRPr="00823103" w:rsidRDefault="00462277"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For the purposes of this law, the following main notions are defined</w:t>
      </w:r>
      <w:r w:rsidR="009E7945" w:rsidRPr="00823103">
        <w:rPr>
          <w:rFonts w:ascii="Times New Roman" w:eastAsia="Times New Roman" w:hAnsi="Times New Roman" w:cs="Times New Roman"/>
          <w:sz w:val="24"/>
          <w:szCs w:val="24"/>
          <w:lang w:val="en-GB" w:eastAsia="ro-MD"/>
        </w:rPr>
        <w:t>:</w:t>
      </w:r>
    </w:p>
    <w:p w14:paraId="40C0A6ED" w14:textId="77777777" w:rsidR="000549DE" w:rsidRPr="00823103" w:rsidRDefault="000549DE" w:rsidP="000549DE">
      <w:pPr>
        <w:spacing w:after="0" w:line="240" w:lineRule="auto"/>
        <w:ind w:firstLine="567"/>
        <w:jc w:val="both"/>
        <w:rPr>
          <w:rFonts w:ascii="Times New Roman" w:eastAsia="Times New Roman" w:hAnsi="Times New Roman" w:cs="Times New Roman"/>
          <w:i/>
          <w:iCs/>
          <w:sz w:val="24"/>
          <w:szCs w:val="24"/>
          <w:lang w:val="en-GB" w:eastAsia="ro-MD"/>
        </w:rPr>
      </w:pPr>
      <w:r w:rsidRPr="00823103">
        <w:rPr>
          <w:rFonts w:ascii="Times New Roman" w:eastAsia="Times New Roman" w:hAnsi="Times New Roman" w:cs="Times New Roman"/>
          <w:i/>
          <w:iCs/>
          <w:sz w:val="24"/>
          <w:szCs w:val="24"/>
          <w:lang w:val="en-GB" w:eastAsia="ro-MD"/>
        </w:rPr>
        <w:t xml:space="preserve">risk management - </w:t>
      </w:r>
      <w:r w:rsidRPr="00823103">
        <w:rPr>
          <w:rFonts w:ascii="Times New Roman" w:eastAsia="Times New Roman" w:hAnsi="Times New Roman" w:cs="Times New Roman"/>
          <w:sz w:val="24"/>
          <w:szCs w:val="24"/>
          <w:lang w:val="en-GB" w:eastAsia="ro-MD"/>
        </w:rPr>
        <w:t>a process focused on analysing the association's risk profile, through which the administrators must systematically identify, assess, record and monitor the risks that may affect the achievement of objectives and planned performance, as well as develop measures to mitigate the likelihood and/or impact of risks related to the activities carried out;</w:t>
      </w:r>
    </w:p>
    <w:p w14:paraId="26060AEC" w14:textId="39D0B8FA" w:rsidR="009E7945" w:rsidRPr="00823103" w:rsidRDefault="000549DE" w:rsidP="000549D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i/>
          <w:iCs/>
          <w:sz w:val="24"/>
          <w:szCs w:val="24"/>
          <w:lang w:val="en-GB" w:eastAsia="ro-MD"/>
        </w:rPr>
        <w:t xml:space="preserve">administrator - </w:t>
      </w:r>
      <w:r w:rsidRPr="00823103">
        <w:rPr>
          <w:rFonts w:ascii="Times New Roman" w:eastAsia="Times New Roman" w:hAnsi="Times New Roman" w:cs="Times New Roman"/>
          <w:sz w:val="24"/>
          <w:szCs w:val="24"/>
          <w:lang w:val="en-GB" w:eastAsia="ro-MD"/>
        </w:rPr>
        <w:t>board member, member of the audit committee, managing director, chief executive officer, chief accountant, branch manager, member of the credit committee, and other persons empowered by law or the statute of the savings and loan association to undertake obligations, alone or jointly with others, in the name and on behalf of and for the account of the association</w:t>
      </w:r>
      <w:r w:rsidR="009E7945" w:rsidRPr="00823103">
        <w:rPr>
          <w:rFonts w:ascii="Times New Roman" w:eastAsia="Times New Roman" w:hAnsi="Times New Roman" w:cs="Times New Roman"/>
          <w:sz w:val="24"/>
          <w:szCs w:val="24"/>
          <w:lang w:val="en-GB" w:eastAsia="ro-MD"/>
        </w:rPr>
        <w:t>;</w:t>
      </w:r>
    </w:p>
    <w:p w14:paraId="1ECCD0FE" w14:textId="77777777" w:rsidR="000549DE" w:rsidRPr="00823103" w:rsidRDefault="000549DE" w:rsidP="000549DE">
      <w:pPr>
        <w:spacing w:after="0" w:line="240" w:lineRule="auto"/>
        <w:ind w:firstLine="567"/>
        <w:jc w:val="both"/>
        <w:rPr>
          <w:rFonts w:ascii="Times New Roman" w:eastAsia="Times New Roman" w:hAnsi="Times New Roman" w:cs="Times New Roman"/>
          <w:i/>
          <w:iCs/>
          <w:sz w:val="24"/>
          <w:szCs w:val="24"/>
          <w:lang w:val="en-GB" w:eastAsia="ro-MD"/>
        </w:rPr>
      </w:pPr>
      <w:r w:rsidRPr="00823103">
        <w:rPr>
          <w:rFonts w:ascii="Times New Roman" w:eastAsia="Times New Roman" w:hAnsi="Times New Roman" w:cs="Times New Roman"/>
          <w:i/>
          <w:iCs/>
          <w:sz w:val="24"/>
          <w:szCs w:val="24"/>
          <w:lang w:val="en-GB" w:eastAsia="ro-MD"/>
        </w:rPr>
        <w:t xml:space="preserve">central national association of savings and loan associations </w:t>
      </w:r>
      <w:r w:rsidRPr="00823103">
        <w:rPr>
          <w:rFonts w:ascii="Times New Roman" w:eastAsia="Times New Roman" w:hAnsi="Times New Roman" w:cs="Times New Roman"/>
          <w:sz w:val="24"/>
          <w:szCs w:val="24"/>
          <w:lang w:val="en-GB" w:eastAsia="ro-MD"/>
        </w:rPr>
        <w:t>(hereinafter referred to as the central association) - a savings and loan association whose founders and members are all savings and loan associations and which is governed in its activity by this law;</w:t>
      </w:r>
    </w:p>
    <w:p w14:paraId="327A685B" w14:textId="4CAFEFCD" w:rsidR="000549DE" w:rsidRPr="00823103" w:rsidRDefault="000549DE" w:rsidP="000549D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i/>
          <w:iCs/>
          <w:sz w:val="24"/>
          <w:szCs w:val="24"/>
          <w:lang w:val="en-GB" w:eastAsia="ro-MD"/>
        </w:rPr>
        <w:t xml:space="preserve">savings and loan association, </w:t>
      </w:r>
      <w:r w:rsidRPr="00823103">
        <w:rPr>
          <w:rFonts w:ascii="Times New Roman" w:eastAsia="Times New Roman" w:hAnsi="Times New Roman" w:cs="Times New Roman"/>
          <w:sz w:val="24"/>
          <w:szCs w:val="24"/>
          <w:lang w:val="en-GB" w:eastAsia="ro-MD"/>
        </w:rPr>
        <w:t xml:space="preserve">hereinafter referred to as an association, - a non-commercial organization with a special legal status, established voluntarily by natural </w:t>
      </w:r>
      <w:r w:rsidR="008F41B0" w:rsidRPr="00823103">
        <w:rPr>
          <w:rFonts w:ascii="Times New Roman" w:eastAsia="Times New Roman" w:hAnsi="Times New Roman" w:cs="Times New Roman"/>
          <w:sz w:val="24"/>
          <w:szCs w:val="24"/>
          <w:lang w:val="en-GB" w:eastAsia="ro-MD"/>
        </w:rPr>
        <w:t xml:space="preserve">persons </w:t>
      </w:r>
      <w:r w:rsidRPr="00823103">
        <w:rPr>
          <w:rFonts w:ascii="Times New Roman" w:eastAsia="Times New Roman" w:hAnsi="Times New Roman" w:cs="Times New Roman"/>
          <w:sz w:val="24"/>
          <w:szCs w:val="24"/>
          <w:lang w:val="en-GB" w:eastAsia="ro-MD"/>
        </w:rPr>
        <w:t>and legal entities, associated on common principles, which accepts savings deposits from its members, grants them loans, as well as other financial services, in accordance with the category of the license it holds;</w:t>
      </w:r>
    </w:p>
    <w:p w14:paraId="4A52E992" w14:textId="1D023ADC" w:rsidR="009E7945" w:rsidRPr="00823103" w:rsidRDefault="000549DE" w:rsidP="000549D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i/>
          <w:iCs/>
          <w:sz w:val="24"/>
          <w:szCs w:val="24"/>
          <w:lang w:val="en-GB" w:eastAsia="ro-MD"/>
        </w:rPr>
        <w:t xml:space="preserve">supervisory authority - </w:t>
      </w:r>
      <w:r w:rsidRPr="00823103">
        <w:rPr>
          <w:rFonts w:ascii="Times New Roman" w:eastAsia="Times New Roman" w:hAnsi="Times New Roman" w:cs="Times New Roman"/>
          <w:sz w:val="24"/>
          <w:szCs w:val="24"/>
          <w:lang w:val="en-GB" w:eastAsia="ro-MD"/>
        </w:rPr>
        <w:t>National Bank of Moldova</w:t>
      </w:r>
      <w:r w:rsidR="009E7945" w:rsidRPr="00823103">
        <w:rPr>
          <w:rFonts w:ascii="Times New Roman" w:eastAsia="Times New Roman" w:hAnsi="Times New Roman" w:cs="Times New Roman"/>
          <w:sz w:val="24"/>
          <w:szCs w:val="24"/>
          <w:lang w:val="en-GB" w:eastAsia="ro-MD"/>
        </w:rPr>
        <w:t>;</w:t>
      </w:r>
    </w:p>
    <w:p w14:paraId="0A8F7445" w14:textId="77777777" w:rsidR="00AF270B" w:rsidRPr="00823103" w:rsidRDefault="00AF270B" w:rsidP="00AF270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i/>
          <w:iCs/>
          <w:sz w:val="24"/>
          <w:szCs w:val="24"/>
          <w:lang w:val="en-GB" w:eastAsia="ro-MD"/>
        </w:rPr>
        <w:t xml:space="preserve">institutional reserve - </w:t>
      </w:r>
      <w:r w:rsidRPr="00823103">
        <w:rPr>
          <w:rFonts w:ascii="Times New Roman" w:eastAsia="Times New Roman" w:hAnsi="Times New Roman" w:cs="Times New Roman"/>
          <w:sz w:val="24"/>
          <w:szCs w:val="24"/>
          <w:lang w:val="en-GB" w:eastAsia="ro-MD"/>
        </w:rPr>
        <w:t>own funds that the association is required to hold and maintain in accordance with this law and the normative acts of the supervisory authority;</w:t>
      </w:r>
    </w:p>
    <w:p w14:paraId="3C6C43BF" w14:textId="77777777" w:rsidR="00AF270B" w:rsidRPr="00823103" w:rsidRDefault="00AF270B" w:rsidP="00AF270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i/>
          <w:iCs/>
          <w:sz w:val="24"/>
          <w:szCs w:val="24"/>
          <w:lang w:val="en-GB" w:eastAsia="ro-MD"/>
        </w:rPr>
        <w:t>savings deposit</w:t>
      </w:r>
      <w:r w:rsidRPr="00823103">
        <w:rPr>
          <w:rFonts w:ascii="Times New Roman" w:eastAsia="Times New Roman" w:hAnsi="Times New Roman" w:cs="Times New Roman"/>
          <w:sz w:val="24"/>
          <w:szCs w:val="24"/>
          <w:lang w:val="en-GB" w:eastAsia="ro-MD"/>
        </w:rPr>
        <w:t xml:space="preserve"> - a sum of money, deposited in the association by its member on the basis of a written contract, for a fixed term or at sight, with or without interest, to be returned at maturity or on demand;</w:t>
      </w:r>
    </w:p>
    <w:p w14:paraId="206FD792" w14:textId="77777777" w:rsidR="00AF270B" w:rsidRPr="00823103" w:rsidRDefault="00AF270B" w:rsidP="00AF270B">
      <w:pPr>
        <w:spacing w:after="0" w:line="240" w:lineRule="auto"/>
        <w:ind w:firstLine="567"/>
        <w:jc w:val="both"/>
        <w:rPr>
          <w:rFonts w:ascii="Times New Roman" w:eastAsia="Times New Roman" w:hAnsi="Times New Roman" w:cs="Times New Roman"/>
          <w:i/>
          <w:iCs/>
          <w:sz w:val="24"/>
          <w:szCs w:val="24"/>
          <w:lang w:val="en-GB" w:eastAsia="ro-MD"/>
        </w:rPr>
      </w:pPr>
      <w:r w:rsidRPr="00823103">
        <w:rPr>
          <w:rFonts w:ascii="Times New Roman" w:eastAsia="Times New Roman" w:hAnsi="Times New Roman" w:cs="Times New Roman"/>
          <w:i/>
          <w:iCs/>
          <w:sz w:val="24"/>
          <w:szCs w:val="24"/>
          <w:lang w:val="en-GB" w:eastAsia="ro-MD"/>
        </w:rPr>
        <w:t xml:space="preserve">liquidity fund - </w:t>
      </w:r>
      <w:r w:rsidRPr="00823103">
        <w:rPr>
          <w:rFonts w:ascii="Times New Roman" w:eastAsia="Times New Roman" w:hAnsi="Times New Roman" w:cs="Times New Roman"/>
          <w:sz w:val="24"/>
          <w:szCs w:val="24"/>
          <w:lang w:val="en-GB" w:eastAsia="ro-MD"/>
        </w:rPr>
        <w:t>a fund set up for the purpose of centralized liquidity insurance of associations from the funds of associations accepting savings deposits from their members, as well as from funds available for investment at the disposal of the associations, in the amount and in the manner determined by the supervisory authority;</w:t>
      </w:r>
    </w:p>
    <w:p w14:paraId="7DADC611" w14:textId="77777777" w:rsidR="00AF270B" w:rsidRPr="00823103" w:rsidRDefault="00AF270B" w:rsidP="00AF270B">
      <w:pPr>
        <w:spacing w:after="0" w:line="240" w:lineRule="auto"/>
        <w:ind w:firstLine="567"/>
        <w:jc w:val="both"/>
        <w:rPr>
          <w:rFonts w:ascii="Times New Roman" w:eastAsia="Times New Roman" w:hAnsi="Times New Roman" w:cs="Times New Roman"/>
          <w:i/>
          <w:iCs/>
          <w:sz w:val="24"/>
          <w:szCs w:val="24"/>
          <w:lang w:val="en-GB" w:eastAsia="ro-MD"/>
        </w:rPr>
      </w:pPr>
      <w:r w:rsidRPr="00823103">
        <w:rPr>
          <w:rFonts w:ascii="Times New Roman" w:eastAsia="Times New Roman" w:hAnsi="Times New Roman" w:cs="Times New Roman"/>
          <w:i/>
          <w:iCs/>
          <w:sz w:val="24"/>
          <w:szCs w:val="24"/>
          <w:lang w:val="en-GB" w:eastAsia="ro-MD"/>
        </w:rPr>
        <w:t xml:space="preserve">stabilization fund - </w:t>
      </w:r>
      <w:r w:rsidRPr="00823103">
        <w:rPr>
          <w:rFonts w:ascii="Times New Roman" w:eastAsia="Times New Roman" w:hAnsi="Times New Roman" w:cs="Times New Roman"/>
          <w:sz w:val="24"/>
          <w:szCs w:val="24"/>
          <w:lang w:val="en-GB" w:eastAsia="ro-MD"/>
        </w:rPr>
        <w:t xml:space="preserve">a centralized fund of funds for the purpose of providing assistance to associations, set up, managed and used in accordance with the regulatory acts of the supervisory authority; </w:t>
      </w:r>
    </w:p>
    <w:p w14:paraId="430F9687" w14:textId="0E9465B4" w:rsidR="009E7945" w:rsidRPr="00823103" w:rsidRDefault="00AF270B" w:rsidP="00AF270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i/>
          <w:iCs/>
          <w:sz w:val="24"/>
          <w:szCs w:val="24"/>
          <w:lang w:val="en-GB" w:eastAsia="ro-MD"/>
        </w:rPr>
        <w:t xml:space="preserve">stabilization measure - </w:t>
      </w:r>
      <w:r w:rsidRPr="00823103">
        <w:rPr>
          <w:rFonts w:ascii="Times New Roman" w:eastAsia="Times New Roman" w:hAnsi="Times New Roman" w:cs="Times New Roman"/>
          <w:sz w:val="24"/>
          <w:szCs w:val="24"/>
          <w:lang w:val="en-GB" w:eastAsia="ro-MD"/>
        </w:rPr>
        <w:t>a measure applied by the supervisory authority in respect of the association in order to eliminate the infringements and shortcomings detected and to improve the existing situation</w:t>
      </w:r>
      <w:r w:rsidR="009E7945" w:rsidRPr="00823103">
        <w:rPr>
          <w:rFonts w:ascii="Times New Roman" w:eastAsia="Times New Roman" w:hAnsi="Times New Roman" w:cs="Times New Roman"/>
          <w:sz w:val="24"/>
          <w:szCs w:val="24"/>
          <w:lang w:val="en-GB" w:eastAsia="ro-MD"/>
        </w:rPr>
        <w:t>.</w:t>
      </w:r>
    </w:p>
    <w:p w14:paraId="5A1677BA" w14:textId="487AA288" w:rsidR="00C632D1" w:rsidRPr="00823103" w:rsidRDefault="00C632D1" w:rsidP="00C632D1">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 amended by Law </w:t>
      </w:r>
      <w:r w:rsidR="00670D12"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178 of 11.09.2020, in force as of 01.07.2023]</w:t>
      </w:r>
    </w:p>
    <w:p w14:paraId="2AFBF9F5" w14:textId="333B75AA" w:rsidR="00C632D1" w:rsidRPr="00823103" w:rsidRDefault="00C632D1" w:rsidP="00C632D1">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 amended by Law </w:t>
      </w:r>
      <w:r w:rsidR="00670D12"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259 of 23.11.2018, in force as of 01.01.2020]</w:t>
      </w:r>
    </w:p>
    <w:p w14:paraId="1FB0E840" w14:textId="129A0172" w:rsidR="00C632D1" w:rsidRPr="00823103" w:rsidRDefault="00C632D1" w:rsidP="00C632D1">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 </w:t>
      </w:r>
      <w:r w:rsidR="007F142C" w:rsidRPr="00823103">
        <w:rPr>
          <w:rFonts w:ascii="Times New Roman" w:eastAsia="Times New Roman" w:hAnsi="Times New Roman" w:cs="Times New Roman"/>
          <w:i/>
          <w:iCs/>
          <w:color w:val="663300"/>
          <w:sz w:val="24"/>
          <w:szCs w:val="24"/>
          <w:lang w:val="en-GB" w:eastAsia="ro-MD"/>
        </w:rPr>
        <w:t>supplemented</w:t>
      </w:r>
      <w:r w:rsidRPr="00823103">
        <w:rPr>
          <w:rFonts w:ascii="Times New Roman" w:eastAsia="Times New Roman" w:hAnsi="Times New Roman" w:cs="Times New Roman"/>
          <w:i/>
          <w:iCs/>
          <w:color w:val="663300"/>
          <w:sz w:val="24"/>
          <w:szCs w:val="24"/>
          <w:lang w:val="en-GB" w:eastAsia="ro-MD"/>
        </w:rPr>
        <w:t xml:space="preserve"> by Law </w:t>
      </w:r>
      <w:r w:rsidR="00670D12"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216 of 23.11.2017, in force as of 15.12.2017]</w:t>
      </w:r>
    </w:p>
    <w:p w14:paraId="60CA9439" w14:textId="70214D6D" w:rsidR="00C632D1" w:rsidRPr="00823103" w:rsidRDefault="00C632D1" w:rsidP="00C632D1">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 amended by Law </w:t>
      </w:r>
      <w:r w:rsidR="00670D12"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95 of 03.05.2012, in force as of 20.07.2012]</w:t>
      </w:r>
    </w:p>
    <w:p w14:paraId="39ABB82F" w14:textId="5EAFCB6A" w:rsidR="009E7945" w:rsidRPr="00823103" w:rsidRDefault="00C632D1" w:rsidP="00C632D1">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 amended by Law </w:t>
      </w:r>
      <w:r w:rsidR="00670D12"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302-XVI of 25.12.2008, in force as of 13.02.2009]</w:t>
      </w:r>
    </w:p>
    <w:p w14:paraId="0BC5BDAB"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3C09ED63" w14:textId="11BFB788"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CF7F88"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4.</w:t>
      </w:r>
      <w:r w:rsidRPr="00823103">
        <w:rPr>
          <w:rFonts w:ascii="Times New Roman" w:eastAsia="Times New Roman" w:hAnsi="Times New Roman" w:cs="Times New Roman"/>
          <w:sz w:val="24"/>
          <w:szCs w:val="24"/>
          <w:lang w:val="en-GB" w:eastAsia="ro-MD"/>
        </w:rPr>
        <w:t xml:space="preserve"> </w:t>
      </w:r>
      <w:r w:rsidR="00CF7F88" w:rsidRPr="00823103">
        <w:rPr>
          <w:rFonts w:ascii="Times New Roman" w:eastAsia="Times New Roman" w:hAnsi="Times New Roman" w:cs="Times New Roman"/>
          <w:sz w:val="24"/>
          <w:szCs w:val="24"/>
          <w:lang w:val="en-GB" w:eastAsia="ro-MD"/>
        </w:rPr>
        <w:t xml:space="preserve">Purpose, </w:t>
      </w:r>
      <w:r w:rsidR="00A620FC" w:rsidRPr="00823103">
        <w:rPr>
          <w:rFonts w:ascii="Times New Roman" w:eastAsia="Times New Roman" w:hAnsi="Times New Roman" w:cs="Times New Roman"/>
          <w:sz w:val="24"/>
          <w:szCs w:val="24"/>
          <w:lang w:val="en-GB" w:eastAsia="ro-MD"/>
        </w:rPr>
        <w:t>principles,</w:t>
      </w:r>
      <w:r w:rsidR="00CF7F88" w:rsidRPr="00823103">
        <w:rPr>
          <w:rFonts w:ascii="Times New Roman" w:eastAsia="Times New Roman" w:hAnsi="Times New Roman" w:cs="Times New Roman"/>
          <w:sz w:val="24"/>
          <w:szCs w:val="24"/>
          <w:lang w:val="en-GB" w:eastAsia="ro-MD"/>
        </w:rPr>
        <w:t xml:space="preserve"> and particularities of the activity of the association</w:t>
      </w:r>
    </w:p>
    <w:p w14:paraId="48D06301" w14:textId="4E9FB3C5" w:rsidR="00C632D1" w:rsidRPr="00823103" w:rsidRDefault="009E7945" w:rsidP="00C632D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w:t>
      </w:r>
      <w:r w:rsidR="00C632D1" w:rsidRPr="00823103">
        <w:rPr>
          <w:rFonts w:ascii="Times New Roman" w:eastAsia="Times New Roman" w:hAnsi="Times New Roman" w:cs="Times New Roman"/>
          <w:sz w:val="24"/>
          <w:szCs w:val="24"/>
          <w:lang w:val="en-GB" w:eastAsia="ro-MD"/>
        </w:rPr>
        <w:t xml:space="preserve">The purpose of the </w:t>
      </w:r>
      <w:r w:rsidR="007F142C" w:rsidRPr="00823103">
        <w:rPr>
          <w:rFonts w:ascii="Times New Roman" w:eastAsia="Times New Roman" w:hAnsi="Times New Roman" w:cs="Times New Roman"/>
          <w:sz w:val="24"/>
          <w:szCs w:val="24"/>
          <w:lang w:val="en-GB" w:eastAsia="ro-MD"/>
        </w:rPr>
        <w:t>a</w:t>
      </w:r>
      <w:r w:rsidR="00C632D1" w:rsidRPr="00823103">
        <w:rPr>
          <w:rFonts w:ascii="Times New Roman" w:eastAsia="Times New Roman" w:hAnsi="Times New Roman" w:cs="Times New Roman"/>
          <w:sz w:val="24"/>
          <w:szCs w:val="24"/>
          <w:lang w:val="en-GB" w:eastAsia="ro-MD"/>
        </w:rPr>
        <w:t xml:space="preserve">ssociation is to support the legal activities of its members in order to improve their economic and social conditions by providing the services specified in </w:t>
      </w:r>
      <w:r w:rsidR="00613122">
        <w:rPr>
          <w:rFonts w:ascii="Times New Roman" w:eastAsia="Times New Roman" w:hAnsi="Times New Roman" w:cs="Times New Roman"/>
          <w:sz w:val="24"/>
          <w:szCs w:val="24"/>
          <w:lang w:val="en-GB" w:eastAsia="ro-MD"/>
        </w:rPr>
        <w:t>Article</w:t>
      </w:r>
      <w:r w:rsidR="00C632D1" w:rsidRPr="00823103">
        <w:rPr>
          <w:rFonts w:ascii="Times New Roman" w:eastAsia="Times New Roman" w:hAnsi="Times New Roman" w:cs="Times New Roman"/>
          <w:sz w:val="24"/>
          <w:szCs w:val="24"/>
          <w:lang w:val="en-GB" w:eastAsia="ro-MD"/>
        </w:rPr>
        <w:t xml:space="preserve"> 7.</w:t>
      </w:r>
    </w:p>
    <w:p w14:paraId="5A79DE32" w14:textId="61C6ED7D" w:rsidR="009E7945" w:rsidRPr="00823103" w:rsidRDefault="00C632D1" w:rsidP="00C632D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principles of the </w:t>
      </w:r>
      <w:r w:rsidR="007F142C" w:rsidRPr="00823103">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ssociation's activity are</w:t>
      </w:r>
      <w:r w:rsidR="009E7945" w:rsidRPr="00823103">
        <w:rPr>
          <w:rFonts w:ascii="Times New Roman" w:eastAsia="Times New Roman" w:hAnsi="Times New Roman" w:cs="Times New Roman"/>
          <w:sz w:val="24"/>
          <w:szCs w:val="24"/>
          <w:lang w:val="en-GB" w:eastAsia="ro-MD"/>
        </w:rPr>
        <w:t>:</w:t>
      </w:r>
    </w:p>
    <w:p w14:paraId="575FEC58" w14:textId="77777777" w:rsidR="00C632D1" w:rsidRPr="00823103" w:rsidRDefault="00C632D1" w:rsidP="00C632D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a) voluntary association of natural persons and legal entities by territorial, professional, religious or interest community and free dissociation, in accordance with the law;</w:t>
      </w:r>
    </w:p>
    <w:p w14:paraId="15FADEB0" w14:textId="77777777" w:rsidR="00C632D1" w:rsidRPr="00823103" w:rsidRDefault="00C632D1" w:rsidP="00C632D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participation in person or by representative of its members in the governing and supervisory bodies, in accordance with the law;</w:t>
      </w:r>
    </w:p>
    <w:p w14:paraId="543DBCEF" w14:textId="77777777" w:rsidR="00C632D1" w:rsidRPr="00823103" w:rsidRDefault="00C632D1" w:rsidP="00C632D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equality in non-pecuniary personal rights of the members of the association, regardless of the size of the membership fee, including the holding by each member of the association of a single vote in the governing bodies;</w:t>
      </w:r>
    </w:p>
    <w:p w14:paraId="5F86031A" w14:textId="31CF65B1" w:rsidR="00C632D1" w:rsidRPr="00823103" w:rsidRDefault="00C632D1" w:rsidP="00C632D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d) equal access of its members to savings deposit-taking, lending and other services offered in accordance with the law, the category of license held, the </w:t>
      </w:r>
      <w:r w:rsidR="00EC272A">
        <w:rPr>
          <w:rFonts w:ascii="Times New Roman" w:eastAsia="Times New Roman" w:hAnsi="Times New Roman" w:cs="Times New Roman"/>
          <w:sz w:val="24"/>
          <w:szCs w:val="24"/>
          <w:lang w:val="en-GB" w:eastAsia="ro-MD"/>
        </w:rPr>
        <w:t>statute</w:t>
      </w:r>
      <w:r w:rsidRPr="00823103">
        <w:rPr>
          <w:rFonts w:ascii="Times New Roman" w:eastAsia="Times New Roman" w:hAnsi="Times New Roman" w:cs="Times New Roman"/>
          <w:sz w:val="24"/>
          <w:szCs w:val="24"/>
          <w:lang w:val="en-GB" w:eastAsia="ro-MD"/>
        </w:rPr>
        <w:t xml:space="preserve"> and the policies of the association;</w:t>
      </w:r>
    </w:p>
    <w:p w14:paraId="3331D3F6" w14:textId="77777777" w:rsidR="00C632D1" w:rsidRPr="00823103" w:rsidRDefault="00C632D1" w:rsidP="00C632D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minimization of the association's risks;</w:t>
      </w:r>
    </w:p>
    <w:p w14:paraId="23FA7FB1" w14:textId="199D6434" w:rsidR="009E7945" w:rsidRPr="00823103" w:rsidRDefault="00C632D1" w:rsidP="00C632D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f) compliance with responsible lending requirements</w:t>
      </w:r>
      <w:r w:rsidR="009E7945" w:rsidRPr="00823103">
        <w:rPr>
          <w:rFonts w:ascii="Times New Roman" w:eastAsia="Times New Roman" w:hAnsi="Times New Roman" w:cs="Times New Roman"/>
          <w:sz w:val="24"/>
          <w:szCs w:val="24"/>
          <w:lang w:val="en-GB" w:eastAsia="ro-MD"/>
        </w:rPr>
        <w:t>.</w:t>
      </w:r>
    </w:p>
    <w:p w14:paraId="4BD5A87C" w14:textId="77777777" w:rsidR="007F142C" w:rsidRPr="00823103" w:rsidRDefault="009E7945" w:rsidP="007F142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w:t>
      </w:r>
      <w:r w:rsidR="007F142C" w:rsidRPr="00823103">
        <w:rPr>
          <w:rFonts w:ascii="Times New Roman" w:eastAsia="Times New Roman" w:hAnsi="Times New Roman" w:cs="Times New Roman"/>
          <w:sz w:val="24"/>
          <w:szCs w:val="24"/>
          <w:lang w:val="en-GB" w:eastAsia="ro-MD"/>
        </w:rPr>
        <w:t>The association may not have fewer than 50 members.</w:t>
      </w:r>
    </w:p>
    <w:p w14:paraId="5EAD741D" w14:textId="5F45C721" w:rsidR="007F142C" w:rsidRPr="00823103" w:rsidRDefault="007F142C" w:rsidP="007F142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The association </w:t>
      </w:r>
      <w:r w:rsidR="006937D9" w:rsidRPr="00823103">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established for an unlimited </w:t>
      </w:r>
      <w:r w:rsidR="00EC272A" w:rsidRPr="00823103">
        <w:rPr>
          <w:rFonts w:ascii="Times New Roman" w:eastAsia="Times New Roman" w:hAnsi="Times New Roman" w:cs="Times New Roman"/>
          <w:sz w:val="24"/>
          <w:szCs w:val="24"/>
          <w:lang w:val="en-GB" w:eastAsia="ro-MD"/>
        </w:rPr>
        <w:t>term unless</w:t>
      </w:r>
      <w:r w:rsidRPr="00823103">
        <w:rPr>
          <w:rFonts w:ascii="Times New Roman" w:eastAsia="Times New Roman" w:hAnsi="Times New Roman" w:cs="Times New Roman"/>
          <w:sz w:val="24"/>
          <w:szCs w:val="24"/>
          <w:lang w:val="en-GB" w:eastAsia="ro-MD"/>
        </w:rPr>
        <w:t xml:space="preserve"> its statute provides otherwise.</w:t>
      </w:r>
    </w:p>
    <w:p w14:paraId="3F91E50F" w14:textId="2C5723C2" w:rsidR="009E7945" w:rsidRPr="00823103" w:rsidRDefault="007F142C" w:rsidP="007F142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(5) The annual profit of the association, if </w:t>
      </w:r>
      <w:r w:rsidR="00887B29" w:rsidRPr="00823103">
        <w:rPr>
          <w:rFonts w:ascii="Times New Roman" w:eastAsia="Times New Roman" w:hAnsi="Times New Roman" w:cs="Times New Roman"/>
          <w:sz w:val="24"/>
          <w:szCs w:val="24"/>
          <w:lang w:val="en-GB" w:eastAsia="ro-MD"/>
        </w:rPr>
        <w:t>achieved</w:t>
      </w:r>
      <w:r w:rsidRPr="00823103">
        <w:rPr>
          <w:rFonts w:ascii="Times New Roman" w:eastAsia="Times New Roman" w:hAnsi="Times New Roman" w:cs="Times New Roman"/>
          <w:sz w:val="24"/>
          <w:szCs w:val="24"/>
          <w:lang w:val="en-GB" w:eastAsia="ro-MD"/>
        </w:rPr>
        <w:t xml:space="preserve">, </w:t>
      </w:r>
      <w:r w:rsidR="002A7769" w:rsidRPr="00823103">
        <w:rPr>
          <w:rFonts w:ascii="Times New Roman" w:eastAsia="Times New Roman" w:hAnsi="Times New Roman" w:cs="Times New Roman"/>
          <w:sz w:val="24"/>
          <w:szCs w:val="24"/>
          <w:lang w:val="en-GB" w:eastAsia="ro-MD"/>
        </w:rPr>
        <w:t xml:space="preserve">is </w:t>
      </w:r>
      <w:r w:rsidRPr="00823103">
        <w:rPr>
          <w:rFonts w:ascii="Times New Roman" w:eastAsia="Times New Roman" w:hAnsi="Times New Roman" w:cs="Times New Roman"/>
          <w:sz w:val="24"/>
          <w:szCs w:val="24"/>
          <w:lang w:val="en-GB" w:eastAsia="ro-MD"/>
        </w:rPr>
        <w:t xml:space="preserve">directed, firstly, to compliance with the institutional reserve requirement established under </w:t>
      </w:r>
      <w:r w:rsidR="002A7769" w:rsidRPr="00823103">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rt</w:t>
      </w:r>
      <w:r w:rsidR="00EC272A">
        <w:rPr>
          <w:rFonts w:ascii="Times New Roman" w:eastAsia="Times New Roman" w:hAnsi="Times New Roman" w:cs="Times New Roman"/>
          <w:sz w:val="24"/>
          <w:szCs w:val="24"/>
          <w:lang w:val="en-GB" w:eastAsia="ro-MD"/>
        </w:rPr>
        <w:t>icle</w:t>
      </w:r>
      <w:r w:rsidRPr="00823103">
        <w:rPr>
          <w:rFonts w:ascii="Times New Roman" w:eastAsia="Times New Roman" w:hAnsi="Times New Roman" w:cs="Times New Roman"/>
          <w:sz w:val="24"/>
          <w:szCs w:val="24"/>
          <w:lang w:val="en-GB" w:eastAsia="ro-MD"/>
        </w:rPr>
        <w:t xml:space="preserve"> 33, and then to the association's reserves in accordance with this law, the </w:t>
      </w:r>
      <w:r w:rsidR="00EC272A">
        <w:rPr>
          <w:rFonts w:ascii="Times New Roman" w:eastAsia="Times New Roman" w:hAnsi="Times New Roman" w:cs="Times New Roman"/>
          <w:sz w:val="24"/>
          <w:szCs w:val="24"/>
          <w:lang w:val="en-GB" w:eastAsia="ro-MD"/>
        </w:rPr>
        <w:t>normative acts</w:t>
      </w:r>
      <w:r w:rsidRPr="00823103">
        <w:rPr>
          <w:rFonts w:ascii="Times New Roman" w:eastAsia="Times New Roman" w:hAnsi="Times New Roman" w:cs="Times New Roman"/>
          <w:sz w:val="24"/>
          <w:szCs w:val="24"/>
          <w:lang w:val="en-GB" w:eastAsia="ro-MD"/>
        </w:rPr>
        <w:t xml:space="preserve"> of the supervisory authority and the association</w:t>
      </w:r>
      <w:r w:rsidR="00EC272A">
        <w:rPr>
          <w:rFonts w:ascii="Times New Roman" w:eastAsia="Times New Roman" w:hAnsi="Times New Roman" w:cs="Times New Roman"/>
          <w:sz w:val="24"/>
          <w:szCs w:val="24"/>
          <w:lang w:val="en-GB" w:eastAsia="ro-MD"/>
        </w:rPr>
        <w:t xml:space="preserve">’s </w:t>
      </w:r>
      <w:r w:rsidR="00EC272A" w:rsidRPr="00823103">
        <w:rPr>
          <w:rFonts w:ascii="Times New Roman" w:eastAsia="Times New Roman" w:hAnsi="Times New Roman" w:cs="Times New Roman"/>
          <w:sz w:val="24"/>
          <w:szCs w:val="24"/>
          <w:lang w:val="en-GB" w:eastAsia="ro-MD"/>
        </w:rPr>
        <w:t>statute</w:t>
      </w:r>
      <w:r w:rsidR="009E7945" w:rsidRPr="00823103">
        <w:rPr>
          <w:rFonts w:ascii="Times New Roman" w:eastAsia="Times New Roman" w:hAnsi="Times New Roman" w:cs="Times New Roman"/>
          <w:sz w:val="24"/>
          <w:szCs w:val="24"/>
          <w:lang w:val="en-GB" w:eastAsia="ro-MD"/>
        </w:rPr>
        <w:t>.</w:t>
      </w:r>
    </w:p>
    <w:p w14:paraId="5B0D492A" w14:textId="74E30168"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7F142C" w:rsidRPr="00823103">
        <w:rPr>
          <w:rFonts w:ascii="Times New Roman" w:eastAsia="Times New Roman" w:hAnsi="Times New Roman" w:cs="Times New Roman"/>
          <w:i/>
          <w:iCs/>
          <w:color w:val="663300"/>
          <w:sz w:val="24"/>
          <w:szCs w:val="24"/>
          <w:lang w:val="en-GB" w:eastAsia="ro-MD"/>
        </w:rPr>
        <w:t xml:space="preserve"> 4 (2) supplemented by Law </w:t>
      </w:r>
      <w:r w:rsidR="00A620FC" w:rsidRPr="00823103">
        <w:rPr>
          <w:rFonts w:ascii="Times New Roman" w:eastAsia="Times New Roman" w:hAnsi="Times New Roman" w:cs="Times New Roman"/>
          <w:i/>
          <w:iCs/>
          <w:color w:val="663300"/>
          <w:sz w:val="24"/>
          <w:szCs w:val="24"/>
          <w:lang w:val="en-GB" w:eastAsia="ro-MD"/>
        </w:rPr>
        <w:t>N</w:t>
      </w:r>
      <w:r w:rsidR="007F142C" w:rsidRPr="00823103">
        <w:rPr>
          <w:rFonts w:ascii="Times New Roman" w:eastAsia="Times New Roman" w:hAnsi="Times New Roman" w:cs="Times New Roman"/>
          <w:i/>
          <w:iCs/>
          <w:color w:val="663300"/>
          <w:sz w:val="24"/>
          <w:szCs w:val="24"/>
          <w:lang w:val="en-GB" w:eastAsia="ro-MD"/>
        </w:rPr>
        <w:t>o 93 of 07.04.2022, in force as of 29.05.2022</w:t>
      </w:r>
    </w:p>
    <w:p w14:paraId="0DCB5A58" w14:textId="4D559C7D" w:rsidR="00DD70AA" w:rsidRPr="00823103" w:rsidRDefault="009E7945" w:rsidP="00DD70A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0C324E9E" w14:textId="02C9787F" w:rsidR="009E7945" w:rsidRPr="00823103" w:rsidRDefault="009E794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w:t>
      </w:r>
      <w:r w:rsidR="007F142C" w:rsidRPr="00823103">
        <w:rPr>
          <w:rFonts w:ascii="Times New Roman" w:eastAsia="Times New Roman" w:hAnsi="Times New Roman" w:cs="Times New Roman"/>
          <w:b/>
          <w:bCs/>
          <w:sz w:val="24"/>
          <w:szCs w:val="24"/>
          <w:lang w:val="en-GB" w:eastAsia="ro-MD"/>
        </w:rPr>
        <w:t>hapter</w:t>
      </w:r>
      <w:r w:rsidRPr="00823103">
        <w:rPr>
          <w:rFonts w:ascii="Times New Roman" w:eastAsia="Times New Roman" w:hAnsi="Times New Roman" w:cs="Times New Roman"/>
          <w:b/>
          <w:bCs/>
          <w:sz w:val="24"/>
          <w:szCs w:val="24"/>
          <w:lang w:val="en-GB" w:eastAsia="ro-MD"/>
        </w:rPr>
        <w:t xml:space="preserve"> II</w:t>
      </w:r>
    </w:p>
    <w:p w14:paraId="00FECC02" w14:textId="0FD12051" w:rsidR="009E7945" w:rsidRPr="00823103" w:rsidRDefault="007F142C"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ASSOCIATION</w:t>
      </w:r>
    </w:p>
    <w:p w14:paraId="49E51C94" w14:textId="3BC691C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7F142C"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5.</w:t>
      </w:r>
      <w:r w:rsidRPr="00823103">
        <w:rPr>
          <w:rFonts w:ascii="Times New Roman" w:eastAsia="Times New Roman" w:hAnsi="Times New Roman" w:cs="Times New Roman"/>
          <w:sz w:val="24"/>
          <w:szCs w:val="24"/>
          <w:lang w:val="en-GB" w:eastAsia="ro-MD"/>
        </w:rPr>
        <w:t xml:space="preserve"> </w:t>
      </w:r>
      <w:r w:rsidR="007F142C" w:rsidRPr="00823103">
        <w:rPr>
          <w:rFonts w:ascii="Times New Roman" w:eastAsia="Times New Roman" w:hAnsi="Times New Roman" w:cs="Times New Roman"/>
          <w:sz w:val="24"/>
          <w:szCs w:val="24"/>
          <w:lang w:val="en-GB" w:eastAsia="ro-MD"/>
        </w:rPr>
        <w:t>Name and headquarters of the association</w:t>
      </w:r>
    </w:p>
    <w:p w14:paraId="52687DA6" w14:textId="054AADF4" w:rsidR="00FA7EF6"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full name of the association </w:t>
      </w:r>
      <w:r w:rsidR="002C6E5D" w:rsidRPr="00823103">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necessarily contain the phrase "Savings and Loan Association" or the abbreviation "S.L.A.".</w:t>
      </w:r>
    </w:p>
    <w:p w14:paraId="36B6329F" w14:textId="1D00255C" w:rsidR="009E7945"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The governing bodies of the association operate at its registered office</w:t>
      </w:r>
      <w:r w:rsidR="009E7945" w:rsidRPr="00823103">
        <w:rPr>
          <w:rFonts w:ascii="Times New Roman" w:eastAsia="Times New Roman" w:hAnsi="Times New Roman" w:cs="Times New Roman"/>
          <w:sz w:val="24"/>
          <w:szCs w:val="24"/>
          <w:lang w:val="en-GB" w:eastAsia="ro-MD"/>
        </w:rPr>
        <w:t>.</w:t>
      </w:r>
    </w:p>
    <w:p w14:paraId="06C0C5EC"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2C759F24" w14:textId="2AD6A112"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FA7EF6"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6.</w:t>
      </w:r>
      <w:r w:rsidRPr="00823103">
        <w:rPr>
          <w:rFonts w:ascii="Times New Roman" w:eastAsia="Times New Roman" w:hAnsi="Times New Roman" w:cs="Times New Roman"/>
          <w:sz w:val="24"/>
          <w:szCs w:val="24"/>
          <w:lang w:val="en-GB" w:eastAsia="ro-MD"/>
        </w:rPr>
        <w:t xml:space="preserve"> </w:t>
      </w:r>
      <w:r w:rsidR="007F142C" w:rsidRPr="00823103">
        <w:rPr>
          <w:rFonts w:ascii="Times New Roman" w:eastAsia="Times New Roman" w:hAnsi="Times New Roman" w:cs="Times New Roman"/>
          <w:sz w:val="24"/>
          <w:szCs w:val="24"/>
          <w:lang w:val="en-GB" w:eastAsia="ro-MD"/>
        </w:rPr>
        <w:t>Governing and supervisory bodies of the association</w:t>
      </w:r>
    </w:p>
    <w:p w14:paraId="6DDB701A" w14:textId="77777777" w:rsidR="00FA7EF6"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The governing bodies of the association are:</w:t>
      </w:r>
    </w:p>
    <w:p w14:paraId="16687EA6" w14:textId="4777C92D" w:rsidR="00FA7EF6"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 the general </w:t>
      </w:r>
      <w:r w:rsidR="001D1B98" w:rsidRPr="00823103">
        <w:rPr>
          <w:rFonts w:ascii="Times New Roman" w:eastAsia="Times New Roman" w:hAnsi="Times New Roman" w:cs="Times New Roman"/>
          <w:sz w:val="24"/>
          <w:szCs w:val="24"/>
          <w:lang w:val="en-GB" w:eastAsia="ro-MD"/>
        </w:rPr>
        <w:t xml:space="preserve">meeting </w:t>
      </w:r>
      <w:r w:rsidRPr="00823103">
        <w:rPr>
          <w:rFonts w:ascii="Times New Roman" w:eastAsia="Times New Roman" w:hAnsi="Times New Roman" w:cs="Times New Roman"/>
          <w:sz w:val="24"/>
          <w:szCs w:val="24"/>
          <w:lang w:val="en-GB" w:eastAsia="ro-MD"/>
        </w:rPr>
        <w:t>of its members;</w:t>
      </w:r>
    </w:p>
    <w:p w14:paraId="41CF71C2" w14:textId="657DAF19" w:rsidR="00FA7EF6"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the </w:t>
      </w:r>
      <w:r w:rsidR="007E7600" w:rsidRPr="00823103">
        <w:rPr>
          <w:rFonts w:ascii="Times New Roman" w:eastAsia="Times New Roman" w:hAnsi="Times New Roman" w:cs="Times New Roman"/>
          <w:sz w:val="24"/>
          <w:szCs w:val="24"/>
          <w:lang w:val="en-GB" w:eastAsia="ro-MD"/>
        </w:rPr>
        <w:t>board</w:t>
      </w:r>
      <w:r w:rsidRPr="00823103">
        <w:rPr>
          <w:rFonts w:ascii="Times New Roman" w:eastAsia="Times New Roman" w:hAnsi="Times New Roman" w:cs="Times New Roman"/>
          <w:sz w:val="24"/>
          <w:szCs w:val="24"/>
          <w:lang w:val="en-GB" w:eastAsia="ro-MD"/>
        </w:rPr>
        <w:t>;</w:t>
      </w:r>
    </w:p>
    <w:p w14:paraId="4E4BF5F1" w14:textId="77777777" w:rsidR="00FA7EF6"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the Executive Director.</w:t>
      </w:r>
    </w:p>
    <w:p w14:paraId="47B628D6" w14:textId="561DFECB" w:rsidR="009E7945"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w:t>
      </w:r>
      <w:r w:rsidR="00EE6944" w:rsidRPr="00823103">
        <w:rPr>
          <w:rFonts w:ascii="Times New Roman" w:eastAsia="Times New Roman" w:hAnsi="Times New Roman" w:cs="Times New Roman"/>
          <w:sz w:val="24"/>
          <w:szCs w:val="24"/>
          <w:lang w:val="en-GB" w:eastAsia="ro-MD"/>
        </w:rPr>
        <w:t xml:space="preserve">supervisory </w:t>
      </w:r>
      <w:r w:rsidRPr="00823103">
        <w:rPr>
          <w:rFonts w:ascii="Times New Roman" w:eastAsia="Times New Roman" w:hAnsi="Times New Roman" w:cs="Times New Roman"/>
          <w:sz w:val="24"/>
          <w:szCs w:val="24"/>
          <w:lang w:val="en-GB" w:eastAsia="ro-MD"/>
        </w:rPr>
        <w:t xml:space="preserve">body of the association </w:t>
      </w:r>
      <w:r w:rsidR="00EE6944" w:rsidRPr="00823103">
        <w:rPr>
          <w:rFonts w:ascii="Times New Roman" w:eastAsia="Times New Roman" w:hAnsi="Times New Roman" w:cs="Times New Roman"/>
          <w:sz w:val="24"/>
          <w:szCs w:val="24"/>
          <w:lang w:val="en-GB" w:eastAsia="ro-MD"/>
        </w:rPr>
        <w:t xml:space="preserve">is </w:t>
      </w:r>
      <w:r w:rsidRPr="00823103">
        <w:rPr>
          <w:rFonts w:ascii="Times New Roman" w:eastAsia="Times New Roman" w:hAnsi="Times New Roman" w:cs="Times New Roman"/>
          <w:sz w:val="24"/>
          <w:szCs w:val="24"/>
          <w:lang w:val="en-GB" w:eastAsia="ro-MD"/>
        </w:rPr>
        <w:t xml:space="preserve">the </w:t>
      </w:r>
      <w:r w:rsidR="008C567B">
        <w:rPr>
          <w:rFonts w:ascii="Times New Roman" w:eastAsia="Times New Roman" w:hAnsi="Times New Roman" w:cs="Times New Roman"/>
          <w:sz w:val="24"/>
          <w:szCs w:val="24"/>
          <w:lang w:val="en-GB" w:eastAsia="ro-MD"/>
        </w:rPr>
        <w:t>audit committee</w:t>
      </w:r>
      <w:r w:rsidR="009E7945" w:rsidRPr="00823103">
        <w:rPr>
          <w:rFonts w:ascii="Times New Roman" w:eastAsia="Times New Roman" w:hAnsi="Times New Roman" w:cs="Times New Roman"/>
          <w:sz w:val="24"/>
          <w:szCs w:val="24"/>
          <w:lang w:val="en-GB" w:eastAsia="ro-MD"/>
        </w:rPr>
        <w:t>.</w:t>
      </w:r>
    </w:p>
    <w:p w14:paraId="3249717C"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4693706C" w14:textId="5E049538"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FA7EF6"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7.</w:t>
      </w:r>
      <w:r w:rsidRPr="00823103">
        <w:rPr>
          <w:rFonts w:ascii="Times New Roman" w:eastAsia="Times New Roman" w:hAnsi="Times New Roman" w:cs="Times New Roman"/>
          <w:sz w:val="24"/>
          <w:szCs w:val="24"/>
          <w:lang w:val="en-GB" w:eastAsia="ro-MD"/>
        </w:rPr>
        <w:t xml:space="preserve"> </w:t>
      </w:r>
      <w:r w:rsidR="007F142C" w:rsidRPr="00823103">
        <w:rPr>
          <w:rFonts w:ascii="Times New Roman" w:eastAsia="Times New Roman" w:hAnsi="Times New Roman" w:cs="Times New Roman"/>
          <w:sz w:val="24"/>
          <w:szCs w:val="24"/>
          <w:lang w:val="en-GB" w:eastAsia="ro-MD"/>
        </w:rPr>
        <w:t>Services provided by the association</w:t>
      </w:r>
    </w:p>
    <w:p w14:paraId="479FEFA2" w14:textId="41C696E3" w:rsidR="00FA7EF6"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w:t>
      </w:r>
      <w:r w:rsidR="00887B29" w:rsidRPr="00823103">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 xml:space="preserve">ssociation, depending on the category of license held, may </w:t>
      </w:r>
      <w:r w:rsidR="00E3591E" w:rsidRPr="00823103">
        <w:rPr>
          <w:rFonts w:ascii="Times New Roman" w:eastAsia="Times New Roman" w:hAnsi="Times New Roman" w:cs="Times New Roman"/>
          <w:sz w:val="24"/>
          <w:szCs w:val="24"/>
          <w:lang w:val="en-GB" w:eastAsia="ro-MD"/>
        </w:rPr>
        <w:t>offer</w:t>
      </w:r>
      <w:r w:rsidRPr="00823103">
        <w:rPr>
          <w:rFonts w:ascii="Times New Roman" w:eastAsia="Times New Roman" w:hAnsi="Times New Roman" w:cs="Times New Roman"/>
          <w:sz w:val="24"/>
          <w:szCs w:val="24"/>
          <w:lang w:val="en-GB" w:eastAsia="ro-MD"/>
        </w:rPr>
        <w:t xml:space="preserve"> the following services to its members:</w:t>
      </w:r>
    </w:p>
    <w:p w14:paraId="5DB8F6B0" w14:textId="3769795D" w:rsidR="00FA7EF6"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granting loans;</w:t>
      </w:r>
    </w:p>
    <w:p w14:paraId="1BDC99CD" w14:textId="3775A5E1" w:rsidR="00FA7EF6"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accepting the following types of savings deposits:</w:t>
      </w:r>
    </w:p>
    <w:p w14:paraId="79051B78" w14:textId="78614BE4" w:rsidR="00FA7EF6"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term</w:t>
      </w:r>
      <w:r w:rsidR="00E3591E" w:rsidRPr="00823103">
        <w:rPr>
          <w:rFonts w:ascii="Times New Roman" w:eastAsia="Times New Roman" w:hAnsi="Times New Roman" w:cs="Times New Roman"/>
          <w:sz w:val="24"/>
          <w:szCs w:val="24"/>
          <w:lang w:val="en-GB" w:eastAsia="ro-MD"/>
        </w:rPr>
        <w:t xml:space="preserve"> deposits</w:t>
      </w:r>
      <w:r w:rsidRPr="00823103">
        <w:rPr>
          <w:rFonts w:ascii="Times New Roman" w:eastAsia="Times New Roman" w:hAnsi="Times New Roman" w:cs="Times New Roman"/>
          <w:sz w:val="24"/>
          <w:szCs w:val="24"/>
          <w:lang w:val="en-GB" w:eastAsia="ro-MD"/>
        </w:rPr>
        <w:t>;</w:t>
      </w:r>
    </w:p>
    <w:p w14:paraId="53FBCE2B" w14:textId="47A96682" w:rsidR="00FA7EF6"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w:t>
      </w:r>
      <w:r w:rsidR="00E3591E" w:rsidRPr="00823103">
        <w:rPr>
          <w:rFonts w:ascii="Times New Roman" w:eastAsia="Times New Roman" w:hAnsi="Times New Roman" w:cs="Times New Roman"/>
          <w:sz w:val="24"/>
          <w:szCs w:val="24"/>
          <w:lang w:val="en-GB" w:eastAsia="ro-MD"/>
        </w:rPr>
        <w:t>demand deposits</w:t>
      </w:r>
      <w:r w:rsidRPr="00823103">
        <w:rPr>
          <w:rFonts w:ascii="Times New Roman" w:eastAsia="Times New Roman" w:hAnsi="Times New Roman" w:cs="Times New Roman"/>
          <w:sz w:val="24"/>
          <w:szCs w:val="24"/>
          <w:lang w:val="en-GB" w:eastAsia="ro-MD"/>
        </w:rPr>
        <w:t>;</w:t>
      </w:r>
    </w:p>
    <w:p w14:paraId="7E211FF5" w14:textId="77777777" w:rsidR="00FA7EF6"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 provision of loan-related services;</w:t>
      </w:r>
    </w:p>
    <w:p w14:paraId="57D40020" w14:textId="263FF78A" w:rsidR="00FA7EF6"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w:t>
      </w:r>
      <w:r w:rsidRPr="00823103">
        <w:rPr>
          <w:rFonts w:ascii="Times New Roman" w:eastAsia="Times New Roman" w:hAnsi="Times New Roman" w:cs="Times New Roman"/>
          <w:sz w:val="24"/>
          <w:szCs w:val="24"/>
          <w:vertAlign w:val="superscript"/>
          <w:lang w:val="en-GB" w:eastAsia="ro-MD"/>
        </w:rPr>
        <w:t>1</w:t>
      </w:r>
      <w:r w:rsidRPr="00823103">
        <w:rPr>
          <w:rFonts w:ascii="Times New Roman" w:eastAsia="Times New Roman" w:hAnsi="Times New Roman" w:cs="Times New Roman"/>
          <w:sz w:val="24"/>
          <w:szCs w:val="24"/>
          <w:lang w:val="en-GB" w:eastAsia="ro-MD"/>
        </w:rPr>
        <w:t>) provision of insurance intermediation services as a bancassurance agent;</w:t>
      </w:r>
    </w:p>
    <w:p w14:paraId="7B15AADB" w14:textId="21A8153A" w:rsidR="00FA7EF6"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provision of </w:t>
      </w:r>
      <w:r w:rsidR="00673AB2" w:rsidRPr="00823103">
        <w:rPr>
          <w:rFonts w:ascii="Times New Roman" w:eastAsia="Times New Roman" w:hAnsi="Times New Roman" w:cs="Times New Roman"/>
          <w:sz w:val="24"/>
          <w:szCs w:val="24"/>
          <w:lang w:val="en-GB" w:eastAsia="ro-MD"/>
        </w:rPr>
        <w:t>consultancy services</w:t>
      </w:r>
      <w:r w:rsidRPr="00823103">
        <w:rPr>
          <w:rFonts w:ascii="Times New Roman" w:eastAsia="Times New Roman" w:hAnsi="Times New Roman" w:cs="Times New Roman"/>
          <w:sz w:val="24"/>
          <w:szCs w:val="24"/>
          <w:lang w:val="en-GB" w:eastAsia="ro-MD"/>
        </w:rPr>
        <w:t>;</w:t>
      </w:r>
    </w:p>
    <w:p w14:paraId="09488E98" w14:textId="7A34E52E" w:rsidR="00FA7EF6"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5) provision of other services with the written consent of the supervisory authority.</w:t>
      </w:r>
    </w:p>
    <w:p w14:paraId="3F931A96" w14:textId="77777777" w:rsidR="00FA7EF6"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The association may invest its funds, not utilized in the granting of loans, only in bank deposits, government securities and/or liquidity fund, in accordance with the legislation and investment policy approved by the Board.</w:t>
      </w:r>
    </w:p>
    <w:p w14:paraId="096FBD45" w14:textId="39FD79FB" w:rsidR="00FA7EF6"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 In carrying out the activities specified in par</w:t>
      </w:r>
      <w:r w:rsidR="005736E4" w:rsidRPr="00823103">
        <w:rPr>
          <w:rFonts w:ascii="Times New Roman" w:eastAsia="Times New Roman" w:hAnsi="Times New Roman" w:cs="Times New Roman"/>
          <w:sz w:val="24"/>
          <w:szCs w:val="24"/>
          <w:lang w:val="en-GB" w:eastAsia="ro-MD"/>
        </w:rPr>
        <w:t>agraphs</w:t>
      </w:r>
      <w:r w:rsidRPr="00823103">
        <w:rPr>
          <w:rFonts w:ascii="Times New Roman" w:eastAsia="Times New Roman" w:hAnsi="Times New Roman" w:cs="Times New Roman"/>
          <w:sz w:val="24"/>
          <w:szCs w:val="24"/>
          <w:lang w:val="en-GB" w:eastAsia="ro-MD"/>
        </w:rPr>
        <w:t xml:space="preserve"> (1) and (2), the association is </w:t>
      </w:r>
      <w:r w:rsidR="0097560A" w:rsidRPr="00823103">
        <w:rPr>
          <w:rFonts w:ascii="Times New Roman" w:eastAsia="Times New Roman" w:hAnsi="Times New Roman" w:cs="Times New Roman"/>
          <w:sz w:val="24"/>
          <w:szCs w:val="24"/>
          <w:lang w:val="en-GB" w:eastAsia="ro-MD"/>
        </w:rPr>
        <w:t>bound</w:t>
      </w:r>
      <w:r w:rsidRPr="00823103">
        <w:rPr>
          <w:rFonts w:ascii="Times New Roman" w:eastAsia="Times New Roman" w:hAnsi="Times New Roman" w:cs="Times New Roman"/>
          <w:sz w:val="24"/>
          <w:szCs w:val="24"/>
          <w:lang w:val="en-GB" w:eastAsia="ro-MD"/>
        </w:rPr>
        <w:t xml:space="preserve"> to comply with the requirements and limits set by the supervisory authority.</w:t>
      </w:r>
    </w:p>
    <w:p w14:paraId="3D37A976" w14:textId="03D3A678" w:rsidR="009E7945" w:rsidRPr="00823103" w:rsidRDefault="00FA7EF6" w:rsidP="00FA7EF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 xml:space="preserve">(4) The association </w:t>
      </w:r>
      <w:r w:rsidR="005736E4" w:rsidRPr="00823103">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not entitled to provide other financial or other services, to violate the conditions of the license, as well as to carry out commercial or production activities other than those set out in the license held and directly resulting therefrom</w:t>
      </w:r>
      <w:r w:rsidR="009E7945" w:rsidRPr="00823103">
        <w:rPr>
          <w:rFonts w:ascii="Times New Roman" w:eastAsia="Times New Roman" w:hAnsi="Times New Roman" w:cs="Times New Roman"/>
          <w:sz w:val="24"/>
          <w:szCs w:val="24"/>
          <w:lang w:val="en-GB" w:eastAsia="ro-MD"/>
        </w:rPr>
        <w:t>.</w:t>
      </w:r>
    </w:p>
    <w:p w14:paraId="5CAA0D1E" w14:textId="4BDD0B0F" w:rsidR="00F75665" w:rsidRPr="00823103" w:rsidRDefault="009E7945" w:rsidP="00F7566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F75665" w:rsidRPr="00823103">
        <w:rPr>
          <w:rFonts w:ascii="Times New Roman" w:eastAsia="Times New Roman" w:hAnsi="Times New Roman" w:cs="Times New Roman"/>
          <w:i/>
          <w:iCs/>
          <w:color w:val="663300"/>
          <w:sz w:val="24"/>
          <w:szCs w:val="24"/>
          <w:lang w:val="en-GB" w:eastAsia="ro-MD"/>
        </w:rPr>
        <w:t xml:space="preserve"> 7 (2) amended by Law </w:t>
      </w:r>
      <w:r w:rsidR="00E976B4" w:rsidRPr="00823103">
        <w:rPr>
          <w:rFonts w:ascii="Times New Roman" w:eastAsia="Times New Roman" w:hAnsi="Times New Roman" w:cs="Times New Roman"/>
          <w:i/>
          <w:iCs/>
          <w:color w:val="663300"/>
          <w:sz w:val="24"/>
          <w:szCs w:val="24"/>
          <w:lang w:val="en-GB" w:eastAsia="ro-MD"/>
        </w:rPr>
        <w:t>No</w:t>
      </w:r>
      <w:r w:rsidR="00F75665" w:rsidRPr="00823103">
        <w:rPr>
          <w:rFonts w:ascii="Times New Roman" w:eastAsia="Times New Roman" w:hAnsi="Times New Roman" w:cs="Times New Roman"/>
          <w:i/>
          <w:iCs/>
          <w:color w:val="663300"/>
          <w:sz w:val="24"/>
          <w:szCs w:val="24"/>
          <w:lang w:val="en-GB" w:eastAsia="ro-MD"/>
        </w:rPr>
        <w:t xml:space="preserve"> 259 of 23.11.2018, in force as of 01.01.2020]</w:t>
      </w:r>
    </w:p>
    <w:p w14:paraId="02C61E08" w14:textId="2649A5C9" w:rsidR="00F75665" w:rsidRPr="00823103" w:rsidRDefault="00F75665" w:rsidP="00F7566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7 amended by Law </w:t>
      </w:r>
      <w:r w:rsidR="00E976B4"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216 of 23.11.2017, in force as of 15.12.2017]</w:t>
      </w:r>
    </w:p>
    <w:p w14:paraId="6B199AB2" w14:textId="62D33EE3" w:rsidR="009E7945" w:rsidRPr="00823103" w:rsidRDefault="00F75665" w:rsidP="00F7566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7 supplemented by Law </w:t>
      </w:r>
      <w:r w:rsidR="00E976B4"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95 of 03.05.2012, in force as of 20.07.2012</w:t>
      </w:r>
      <w:r w:rsidR="009E7945" w:rsidRPr="00823103">
        <w:rPr>
          <w:rFonts w:ascii="Times New Roman" w:eastAsia="Times New Roman" w:hAnsi="Times New Roman" w:cs="Times New Roman"/>
          <w:i/>
          <w:iCs/>
          <w:color w:val="663300"/>
          <w:sz w:val="24"/>
          <w:szCs w:val="24"/>
          <w:lang w:val="en-GB" w:eastAsia="ro-MD"/>
        </w:rPr>
        <w:t>]</w:t>
      </w:r>
    </w:p>
    <w:p w14:paraId="5050870A"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3C596585" w14:textId="0E054996"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F75665"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8.</w:t>
      </w:r>
      <w:r w:rsidRPr="00823103">
        <w:rPr>
          <w:rFonts w:ascii="Times New Roman" w:eastAsia="Times New Roman" w:hAnsi="Times New Roman" w:cs="Times New Roman"/>
          <w:sz w:val="24"/>
          <w:szCs w:val="24"/>
          <w:lang w:val="en-GB" w:eastAsia="ro-MD"/>
        </w:rPr>
        <w:t xml:space="preserve"> </w:t>
      </w:r>
      <w:r w:rsidR="007F142C" w:rsidRPr="00823103">
        <w:rPr>
          <w:rFonts w:ascii="Times New Roman" w:eastAsia="Times New Roman" w:hAnsi="Times New Roman" w:cs="Times New Roman"/>
          <w:sz w:val="24"/>
          <w:szCs w:val="24"/>
          <w:lang w:val="en-GB" w:eastAsia="ro-MD"/>
        </w:rPr>
        <w:t>Rules of financial prudence</w:t>
      </w:r>
    </w:p>
    <w:p w14:paraId="464A5758" w14:textId="11AA7687" w:rsidR="00F75665" w:rsidRPr="00823103" w:rsidRDefault="00F75665" w:rsidP="00F7566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w:t>
      </w:r>
      <w:r w:rsidR="00887B29" w:rsidRPr="00823103">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upervisory authority shall establish financial prudential rules, applied to all licensed associations, in order to protect the interests of their members, prevent, control and manage the risks of the associations and of the whole system.</w:t>
      </w:r>
    </w:p>
    <w:p w14:paraId="12528F5A" w14:textId="6744E6CD" w:rsidR="009E7945" w:rsidRPr="00823103" w:rsidRDefault="00F75665" w:rsidP="00F7566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Associations </w:t>
      </w:r>
      <w:r w:rsidR="004A09B8" w:rsidRPr="00823103">
        <w:rPr>
          <w:rFonts w:ascii="Times New Roman" w:eastAsia="Times New Roman" w:hAnsi="Times New Roman" w:cs="Times New Roman"/>
          <w:sz w:val="24"/>
          <w:szCs w:val="24"/>
          <w:lang w:val="en-GB" w:eastAsia="ro-MD"/>
        </w:rPr>
        <w:t>are required to comply with</w:t>
      </w:r>
      <w:r w:rsidRPr="00823103">
        <w:rPr>
          <w:rFonts w:ascii="Times New Roman" w:eastAsia="Times New Roman" w:hAnsi="Times New Roman" w:cs="Times New Roman"/>
          <w:sz w:val="24"/>
          <w:szCs w:val="24"/>
          <w:lang w:val="en-GB" w:eastAsia="ro-MD"/>
        </w:rPr>
        <w:t xml:space="preserve"> the financial prudential rules established by the </w:t>
      </w:r>
      <w:r w:rsidR="00D76DF4" w:rsidRPr="00823103">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upervisory authority for each category of license held, which rules shall cover at least the requirements on</w:t>
      </w:r>
      <w:r w:rsidR="009E7945" w:rsidRPr="00823103">
        <w:rPr>
          <w:rFonts w:ascii="Times New Roman" w:eastAsia="Times New Roman" w:hAnsi="Times New Roman" w:cs="Times New Roman"/>
          <w:sz w:val="24"/>
          <w:szCs w:val="24"/>
          <w:lang w:val="en-GB" w:eastAsia="ro-MD"/>
        </w:rPr>
        <w:t>:</w:t>
      </w:r>
    </w:p>
    <w:p w14:paraId="6C521195" w14:textId="77777777" w:rsidR="00185647" w:rsidRPr="00823103" w:rsidRDefault="00185647" w:rsidP="0018564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institutional reserve;</w:t>
      </w:r>
    </w:p>
    <w:p w14:paraId="23796E4D" w14:textId="1FAB73D5" w:rsidR="00185647" w:rsidRPr="00823103" w:rsidRDefault="00185647" w:rsidP="0018564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maximum limits </w:t>
      </w:r>
      <w:r w:rsidR="00A63694" w:rsidRPr="00823103">
        <w:rPr>
          <w:rFonts w:ascii="Times New Roman" w:eastAsia="Times New Roman" w:hAnsi="Times New Roman" w:cs="Times New Roman"/>
          <w:sz w:val="24"/>
          <w:szCs w:val="24"/>
          <w:lang w:val="en-GB" w:eastAsia="ro-MD"/>
        </w:rPr>
        <w:t>for granting loans</w:t>
      </w:r>
      <w:r w:rsidRPr="00823103">
        <w:rPr>
          <w:rFonts w:ascii="Times New Roman" w:eastAsia="Times New Roman" w:hAnsi="Times New Roman" w:cs="Times New Roman"/>
          <w:sz w:val="24"/>
          <w:szCs w:val="24"/>
          <w:lang w:val="en-GB" w:eastAsia="ro-MD"/>
        </w:rPr>
        <w:t>;</w:t>
      </w:r>
    </w:p>
    <w:p w14:paraId="04894C7A" w14:textId="77777777" w:rsidR="00185647" w:rsidRPr="00823103" w:rsidRDefault="00185647" w:rsidP="0018564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liquidity, matching of maturities and interest rates on claims and liabilities;</w:t>
      </w:r>
    </w:p>
    <w:p w14:paraId="2247A942" w14:textId="77777777" w:rsidR="00185647" w:rsidRPr="00823103" w:rsidRDefault="00185647" w:rsidP="0018564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valuation and classification of assets, formation of provisions to cover loan losses;</w:t>
      </w:r>
    </w:p>
    <w:p w14:paraId="323500A6" w14:textId="77777777" w:rsidR="00185647" w:rsidRPr="00823103" w:rsidRDefault="00185647" w:rsidP="0018564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payment and maintenance of the minimum level of investments and contributions to the liquidity and stabilization funds, respectively;</w:t>
      </w:r>
    </w:p>
    <w:p w14:paraId="3666B892" w14:textId="6A645A71" w:rsidR="00185647" w:rsidRPr="00823103" w:rsidRDefault="00185647" w:rsidP="00887B29">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f) establishing internal procedures and operational records for identifying, recording and managing risks</w:t>
      </w:r>
      <w:r w:rsidR="00887B29" w:rsidRPr="00823103">
        <w:rPr>
          <w:rFonts w:ascii="Times New Roman" w:eastAsia="Times New Roman" w:hAnsi="Times New Roman" w:cs="Times New Roman"/>
          <w:sz w:val="24"/>
          <w:szCs w:val="24"/>
          <w:lang w:val="en-GB" w:eastAsia="ro-MD"/>
        </w:rPr>
        <w:t>;</w:t>
      </w:r>
    </w:p>
    <w:p w14:paraId="1DC391D5" w14:textId="000BF9A3" w:rsidR="00185647" w:rsidRPr="00823103" w:rsidRDefault="00185647" w:rsidP="0018564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g) assessing the creditworthiness of the individual </w:t>
      </w:r>
      <w:r w:rsidR="00B11DF0" w:rsidRPr="00823103">
        <w:rPr>
          <w:rFonts w:ascii="Times New Roman" w:eastAsia="Times New Roman" w:hAnsi="Times New Roman" w:cs="Times New Roman"/>
          <w:sz w:val="24"/>
          <w:szCs w:val="24"/>
          <w:lang w:val="en-GB" w:eastAsia="ro-MD"/>
        </w:rPr>
        <w:t>debtor</w:t>
      </w:r>
      <w:r w:rsidRPr="00823103">
        <w:rPr>
          <w:rFonts w:ascii="Times New Roman" w:eastAsia="Times New Roman" w:hAnsi="Times New Roman" w:cs="Times New Roman"/>
          <w:sz w:val="24"/>
          <w:szCs w:val="24"/>
          <w:lang w:val="en-GB" w:eastAsia="ro-MD"/>
        </w:rPr>
        <w:t xml:space="preserve"> member who intends to benefit or does benefit from the services of the savings and loan association for needs unrelated to entrepreneurial or professional activity;</w:t>
      </w:r>
    </w:p>
    <w:p w14:paraId="4353398D" w14:textId="72BE5538" w:rsidR="009E7945" w:rsidRPr="00823103" w:rsidRDefault="00185647" w:rsidP="0018564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h) systemic risk prevention and mitigation instruments and macroprudential policy instruments</w:t>
      </w:r>
      <w:r w:rsidR="009E7945" w:rsidRPr="00823103">
        <w:rPr>
          <w:rFonts w:ascii="Times New Roman" w:eastAsia="Times New Roman" w:hAnsi="Times New Roman" w:cs="Times New Roman"/>
          <w:sz w:val="24"/>
          <w:szCs w:val="24"/>
          <w:lang w:val="en-GB" w:eastAsia="ro-MD"/>
        </w:rPr>
        <w:t>.</w:t>
      </w:r>
    </w:p>
    <w:p w14:paraId="16CE6E10" w14:textId="70219C02" w:rsidR="00520FBA" w:rsidRPr="00823103" w:rsidRDefault="00520FBA" w:rsidP="00520F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All operations of granting loans and accepting savings deposits </w:t>
      </w:r>
      <w:r w:rsidR="00B11DF0" w:rsidRPr="00823103">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be documented by appropriate contracts signed by the parties, which </w:t>
      </w:r>
      <w:r w:rsidR="00B11DF0" w:rsidRPr="00823103">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clearly reflect the amounts, terms, interest rates and other necessary conditions, in accordance with the provisions of the law and the respective policies of the association.</w:t>
      </w:r>
    </w:p>
    <w:p w14:paraId="08611762" w14:textId="0C9963D2" w:rsidR="00520FBA" w:rsidRPr="00823103" w:rsidRDefault="00520FBA" w:rsidP="00520F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w:t>
      </w:r>
      <w:r w:rsidRPr="00823103">
        <w:rPr>
          <w:rFonts w:ascii="Times New Roman" w:eastAsia="Times New Roman" w:hAnsi="Times New Roman" w:cs="Times New Roman"/>
          <w:sz w:val="24"/>
          <w:szCs w:val="24"/>
          <w:vertAlign w:val="superscript"/>
          <w:lang w:val="en-GB" w:eastAsia="ro-MD"/>
        </w:rPr>
        <w:t>1</w:t>
      </w:r>
      <w:r w:rsidRPr="00823103">
        <w:rPr>
          <w:rFonts w:ascii="Times New Roman" w:eastAsia="Times New Roman" w:hAnsi="Times New Roman" w:cs="Times New Roman"/>
          <w:sz w:val="24"/>
          <w:szCs w:val="24"/>
          <w:lang w:val="en-GB" w:eastAsia="ro-MD"/>
        </w:rPr>
        <w:t xml:space="preserve">) Prior to the conclusion of a loan contract, the savings and loan association shall assess the creditworthiness of the individual </w:t>
      </w:r>
      <w:r w:rsidR="00B11DF0" w:rsidRPr="00823103">
        <w:rPr>
          <w:rFonts w:ascii="Times New Roman" w:eastAsia="Times New Roman" w:hAnsi="Times New Roman" w:cs="Times New Roman"/>
          <w:sz w:val="24"/>
          <w:szCs w:val="24"/>
          <w:lang w:val="en-GB" w:eastAsia="ro-MD"/>
        </w:rPr>
        <w:t>debtor</w:t>
      </w:r>
      <w:r w:rsidRPr="00823103">
        <w:rPr>
          <w:rFonts w:ascii="Times New Roman" w:eastAsia="Times New Roman" w:hAnsi="Times New Roman" w:cs="Times New Roman"/>
          <w:sz w:val="24"/>
          <w:szCs w:val="24"/>
          <w:lang w:val="en-GB" w:eastAsia="ro-MD"/>
        </w:rPr>
        <w:t xml:space="preserve"> member in accordance with the financial prudential rules approved by the supervisory authority.</w:t>
      </w:r>
    </w:p>
    <w:p w14:paraId="0FCACD97" w14:textId="0113EE2F" w:rsidR="00520FBA" w:rsidRPr="00823103" w:rsidRDefault="00520FBA" w:rsidP="00520F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w:t>
      </w:r>
      <w:r w:rsidRPr="00823103">
        <w:rPr>
          <w:rFonts w:ascii="Times New Roman" w:eastAsia="Times New Roman" w:hAnsi="Times New Roman" w:cs="Times New Roman"/>
          <w:sz w:val="24"/>
          <w:szCs w:val="24"/>
          <w:vertAlign w:val="superscript"/>
          <w:lang w:val="en-GB" w:eastAsia="ro-MD"/>
        </w:rPr>
        <w:t>2</w:t>
      </w:r>
      <w:r w:rsidRPr="00823103">
        <w:rPr>
          <w:rFonts w:ascii="Times New Roman" w:eastAsia="Times New Roman" w:hAnsi="Times New Roman" w:cs="Times New Roman"/>
          <w:sz w:val="24"/>
          <w:szCs w:val="24"/>
          <w:lang w:val="en-GB" w:eastAsia="ro-MD"/>
        </w:rPr>
        <w:t xml:space="preserve">) In assessing the creditworthiness of the individual </w:t>
      </w:r>
      <w:r w:rsidR="00B11DF0" w:rsidRPr="00823103">
        <w:rPr>
          <w:rFonts w:ascii="Times New Roman" w:eastAsia="Times New Roman" w:hAnsi="Times New Roman" w:cs="Times New Roman"/>
          <w:sz w:val="24"/>
          <w:szCs w:val="24"/>
          <w:lang w:val="en-GB" w:eastAsia="ro-MD"/>
        </w:rPr>
        <w:t>debtor</w:t>
      </w:r>
      <w:r w:rsidRPr="00823103">
        <w:rPr>
          <w:rFonts w:ascii="Times New Roman" w:eastAsia="Times New Roman" w:hAnsi="Times New Roman" w:cs="Times New Roman"/>
          <w:sz w:val="24"/>
          <w:szCs w:val="24"/>
          <w:lang w:val="en-GB" w:eastAsia="ro-MD"/>
        </w:rPr>
        <w:t xml:space="preserve"> member, the savings and loan association </w:t>
      </w:r>
      <w:r w:rsidR="00B11DF0" w:rsidRPr="00823103">
        <w:rPr>
          <w:rFonts w:ascii="Times New Roman" w:eastAsia="Times New Roman" w:hAnsi="Times New Roman" w:cs="Times New Roman"/>
          <w:sz w:val="24"/>
          <w:szCs w:val="24"/>
          <w:lang w:val="en-GB" w:eastAsia="ro-MD"/>
        </w:rPr>
        <w:t>evaluates</w:t>
      </w:r>
      <w:r w:rsidRPr="00823103">
        <w:rPr>
          <w:rFonts w:ascii="Times New Roman" w:eastAsia="Times New Roman" w:hAnsi="Times New Roman" w:cs="Times New Roman"/>
          <w:sz w:val="24"/>
          <w:szCs w:val="24"/>
          <w:lang w:val="en-GB" w:eastAsia="ro-MD"/>
        </w:rPr>
        <w:t xml:space="preserve"> the ability of the individual </w:t>
      </w:r>
      <w:r w:rsidR="00B11DF0" w:rsidRPr="00823103">
        <w:rPr>
          <w:rFonts w:ascii="Times New Roman" w:eastAsia="Times New Roman" w:hAnsi="Times New Roman" w:cs="Times New Roman"/>
          <w:sz w:val="24"/>
          <w:szCs w:val="24"/>
          <w:lang w:val="en-GB" w:eastAsia="ro-MD"/>
        </w:rPr>
        <w:t>debtor</w:t>
      </w:r>
      <w:r w:rsidRPr="00823103">
        <w:rPr>
          <w:rFonts w:ascii="Times New Roman" w:eastAsia="Times New Roman" w:hAnsi="Times New Roman" w:cs="Times New Roman"/>
          <w:sz w:val="24"/>
          <w:szCs w:val="24"/>
          <w:lang w:val="en-GB" w:eastAsia="ro-MD"/>
        </w:rPr>
        <w:t xml:space="preserve"> member to assume a particular obligation under the loan agreement which it could honour together with the loan obligations already assumed.</w:t>
      </w:r>
    </w:p>
    <w:p w14:paraId="3CCD0C9D" w14:textId="34EF2416" w:rsidR="009E7945" w:rsidRPr="00823103" w:rsidRDefault="00520FBA" w:rsidP="00520F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w:t>
      </w:r>
      <w:r w:rsidRPr="00823103">
        <w:rPr>
          <w:rFonts w:ascii="Times New Roman" w:eastAsia="Times New Roman" w:hAnsi="Times New Roman" w:cs="Times New Roman"/>
          <w:sz w:val="24"/>
          <w:szCs w:val="24"/>
          <w:vertAlign w:val="superscript"/>
          <w:lang w:val="en-GB" w:eastAsia="ro-MD"/>
        </w:rPr>
        <w:t>3</w:t>
      </w:r>
      <w:r w:rsidRPr="00823103">
        <w:rPr>
          <w:rFonts w:ascii="Times New Roman" w:eastAsia="Times New Roman" w:hAnsi="Times New Roman" w:cs="Times New Roman"/>
          <w:sz w:val="24"/>
          <w:szCs w:val="24"/>
          <w:lang w:val="en-GB" w:eastAsia="ro-MD"/>
        </w:rPr>
        <w:t xml:space="preserve">) The assessment of the creditworthiness of the </w:t>
      </w:r>
      <w:r w:rsidR="00B11DF0" w:rsidRPr="00823103">
        <w:rPr>
          <w:rFonts w:ascii="Times New Roman" w:eastAsia="Times New Roman" w:hAnsi="Times New Roman" w:cs="Times New Roman"/>
          <w:sz w:val="24"/>
          <w:szCs w:val="24"/>
          <w:lang w:val="en-GB" w:eastAsia="ro-MD"/>
        </w:rPr>
        <w:t>individual</w:t>
      </w:r>
      <w:r w:rsidRPr="00823103">
        <w:rPr>
          <w:rFonts w:ascii="Times New Roman" w:eastAsia="Times New Roman" w:hAnsi="Times New Roman" w:cs="Times New Roman"/>
          <w:sz w:val="24"/>
          <w:szCs w:val="24"/>
          <w:lang w:val="en-GB" w:eastAsia="ro-MD"/>
        </w:rPr>
        <w:t xml:space="preserve"> </w:t>
      </w:r>
      <w:r w:rsidR="00B11DF0" w:rsidRPr="00823103">
        <w:rPr>
          <w:rFonts w:ascii="Times New Roman" w:eastAsia="Times New Roman" w:hAnsi="Times New Roman" w:cs="Times New Roman"/>
          <w:sz w:val="24"/>
          <w:szCs w:val="24"/>
          <w:lang w:val="en-GB" w:eastAsia="ro-MD"/>
        </w:rPr>
        <w:t>debtor</w:t>
      </w:r>
      <w:r w:rsidRPr="00823103">
        <w:rPr>
          <w:rFonts w:ascii="Times New Roman" w:eastAsia="Times New Roman" w:hAnsi="Times New Roman" w:cs="Times New Roman"/>
          <w:sz w:val="24"/>
          <w:szCs w:val="24"/>
          <w:lang w:val="en-GB" w:eastAsia="ro-MD"/>
        </w:rPr>
        <w:t xml:space="preserve"> member aim</w:t>
      </w:r>
      <w:r w:rsidR="00B11DF0" w:rsidRPr="00823103">
        <w:rPr>
          <w:rFonts w:ascii="Times New Roman" w:eastAsia="Times New Roman" w:hAnsi="Times New Roman" w:cs="Times New Roman"/>
          <w:sz w:val="24"/>
          <w:szCs w:val="24"/>
          <w:lang w:val="en-GB" w:eastAsia="ro-MD"/>
        </w:rPr>
        <w:t>s at</w:t>
      </w:r>
      <w:r w:rsidR="009E7945" w:rsidRPr="00823103">
        <w:rPr>
          <w:rFonts w:ascii="Times New Roman" w:eastAsia="Times New Roman" w:hAnsi="Times New Roman" w:cs="Times New Roman"/>
          <w:sz w:val="24"/>
          <w:szCs w:val="24"/>
          <w:lang w:val="en-GB" w:eastAsia="ro-MD"/>
        </w:rPr>
        <w:t>:</w:t>
      </w:r>
    </w:p>
    <w:p w14:paraId="2F8153F9" w14:textId="208C317C" w:rsidR="00520FBA" w:rsidRPr="00823103" w:rsidRDefault="00520FBA" w:rsidP="00520F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prevent</w:t>
      </w:r>
      <w:r w:rsidR="00B11DF0" w:rsidRPr="00823103">
        <w:rPr>
          <w:rFonts w:ascii="Times New Roman" w:eastAsia="Times New Roman" w:hAnsi="Times New Roman" w:cs="Times New Roman"/>
          <w:sz w:val="24"/>
          <w:szCs w:val="24"/>
          <w:lang w:val="en-GB" w:eastAsia="ro-MD"/>
        </w:rPr>
        <w:t>ing</w:t>
      </w:r>
      <w:r w:rsidRPr="00823103">
        <w:rPr>
          <w:rFonts w:ascii="Times New Roman" w:eastAsia="Times New Roman" w:hAnsi="Times New Roman" w:cs="Times New Roman"/>
          <w:sz w:val="24"/>
          <w:szCs w:val="24"/>
          <w:lang w:val="en-GB" w:eastAsia="ro-MD"/>
        </w:rPr>
        <w:t xml:space="preserve"> any delay in making payments, default on a loan or delay in exercising a right of pledge;</w:t>
      </w:r>
    </w:p>
    <w:p w14:paraId="0F7F496F" w14:textId="77777777" w:rsidR="00520FBA" w:rsidRPr="00823103" w:rsidRDefault="00520FBA" w:rsidP="00520F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not to allow the lending process to exceed the maximum permissible level of indebtedness of the members of the association, in compliance with the requirements laid down by the supervisory authority;</w:t>
      </w:r>
    </w:p>
    <w:p w14:paraId="2130CFDD" w14:textId="5D97345C" w:rsidR="00520FBA" w:rsidRPr="00823103" w:rsidRDefault="00520FBA" w:rsidP="00520F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ensur</w:t>
      </w:r>
      <w:r w:rsidR="00573844" w:rsidRPr="00823103">
        <w:rPr>
          <w:rFonts w:ascii="Times New Roman" w:eastAsia="Times New Roman" w:hAnsi="Times New Roman" w:cs="Times New Roman"/>
          <w:sz w:val="24"/>
          <w:szCs w:val="24"/>
          <w:lang w:val="en-GB" w:eastAsia="ro-MD"/>
        </w:rPr>
        <w:t>e</w:t>
      </w:r>
      <w:r w:rsidRPr="00823103">
        <w:rPr>
          <w:rFonts w:ascii="Times New Roman" w:eastAsia="Times New Roman" w:hAnsi="Times New Roman" w:cs="Times New Roman"/>
          <w:sz w:val="24"/>
          <w:szCs w:val="24"/>
          <w:lang w:val="en-GB" w:eastAsia="ro-MD"/>
        </w:rPr>
        <w:t xml:space="preserve"> repayment of the loan out of the income of the borrower, and not by forced recovery from the pledged asset or from changes in the value of the pledged asset, or from other assets of the borrower.</w:t>
      </w:r>
    </w:p>
    <w:p w14:paraId="271DE252" w14:textId="02832B00" w:rsidR="009E7945" w:rsidRPr="00823103" w:rsidRDefault="00520FBA" w:rsidP="00520FBA">
      <w:pPr>
        <w:pStyle w:val="BodyTextIndent"/>
        <w:rPr>
          <w:lang w:val="en-GB"/>
        </w:rPr>
      </w:pPr>
      <w:r w:rsidRPr="00823103">
        <w:rPr>
          <w:lang w:val="en-GB"/>
        </w:rPr>
        <w:t xml:space="preserve">(4) The management and supervisory bodies of the association shall be </w:t>
      </w:r>
      <w:r w:rsidR="0097560A" w:rsidRPr="00823103">
        <w:rPr>
          <w:lang w:val="en-GB"/>
        </w:rPr>
        <w:t xml:space="preserve">bound </w:t>
      </w:r>
      <w:r w:rsidRPr="00823103">
        <w:rPr>
          <w:lang w:val="en-GB"/>
        </w:rPr>
        <w:t>to inform the supervisory authority without delay of any breach of the rules of financial prudence</w:t>
      </w:r>
      <w:r w:rsidR="009E7945" w:rsidRPr="00823103">
        <w:rPr>
          <w:lang w:val="en-GB"/>
        </w:rPr>
        <w:t>.</w:t>
      </w:r>
    </w:p>
    <w:p w14:paraId="3ECD9BF5" w14:textId="41B73359" w:rsidR="009A5010" w:rsidRPr="00823103" w:rsidRDefault="009A5010" w:rsidP="009A5010">
      <w:pPr>
        <w:spacing w:after="0" w:line="240" w:lineRule="auto"/>
        <w:ind w:firstLine="567"/>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8 (2) supplemented by Law </w:t>
      </w:r>
      <w:r w:rsidR="0020070B"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174 of 11.07.2024, in force as of 02.08.2024]</w:t>
      </w:r>
    </w:p>
    <w:p w14:paraId="70E4CB76" w14:textId="3E5A1777" w:rsidR="009A5010" w:rsidRPr="00823103" w:rsidRDefault="009A5010" w:rsidP="009A5010">
      <w:pPr>
        <w:spacing w:after="0" w:line="240" w:lineRule="auto"/>
        <w:ind w:firstLine="567"/>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8 (2) supplemented by par</w:t>
      </w:r>
      <w:r w:rsidR="0020070B" w:rsidRPr="00823103">
        <w:rPr>
          <w:rFonts w:ascii="Times New Roman" w:eastAsia="Times New Roman" w:hAnsi="Times New Roman" w:cs="Times New Roman"/>
          <w:i/>
          <w:iCs/>
          <w:color w:val="663300"/>
          <w:sz w:val="24"/>
          <w:szCs w:val="24"/>
          <w:lang w:val="en-GB" w:eastAsia="ro-MD"/>
        </w:rPr>
        <w:t>agraphs</w:t>
      </w:r>
      <w:r w:rsidRPr="00823103">
        <w:rPr>
          <w:rFonts w:ascii="Times New Roman" w:eastAsia="Times New Roman" w:hAnsi="Times New Roman" w:cs="Times New Roman"/>
          <w:i/>
          <w:iCs/>
          <w:color w:val="663300"/>
          <w:sz w:val="24"/>
          <w:szCs w:val="24"/>
          <w:lang w:val="en-GB" w:eastAsia="ro-MD"/>
        </w:rPr>
        <w:t xml:space="preserve"> (3</w:t>
      </w:r>
      <w:r w:rsidRPr="00823103">
        <w:rPr>
          <w:rFonts w:ascii="Times New Roman" w:eastAsia="Times New Roman" w:hAnsi="Times New Roman" w:cs="Times New Roman"/>
          <w:i/>
          <w:iCs/>
          <w:color w:val="663300"/>
          <w:sz w:val="24"/>
          <w:szCs w:val="24"/>
          <w:vertAlign w:val="superscript"/>
          <w:lang w:val="en-GB" w:eastAsia="ro-MD"/>
        </w:rPr>
        <w:t>1</w:t>
      </w:r>
      <w:r w:rsidRPr="00823103">
        <w:rPr>
          <w:rFonts w:ascii="Times New Roman" w:eastAsia="Times New Roman" w:hAnsi="Times New Roman" w:cs="Times New Roman"/>
          <w:i/>
          <w:iCs/>
          <w:color w:val="663300"/>
          <w:sz w:val="24"/>
          <w:szCs w:val="24"/>
          <w:lang w:val="en-GB" w:eastAsia="ro-MD"/>
        </w:rPr>
        <w:t>)-(3</w:t>
      </w:r>
      <w:r w:rsidRPr="00823103">
        <w:rPr>
          <w:rFonts w:ascii="Times New Roman" w:eastAsia="Times New Roman" w:hAnsi="Times New Roman" w:cs="Times New Roman"/>
          <w:i/>
          <w:iCs/>
          <w:color w:val="663300"/>
          <w:sz w:val="24"/>
          <w:szCs w:val="24"/>
          <w:vertAlign w:val="superscript"/>
          <w:lang w:val="en-GB" w:eastAsia="ro-MD"/>
        </w:rPr>
        <w:t>3</w:t>
      </w:r>
      <w:r w:rsidRPr="00823103">
        <w:rPr>
          <w:rFonts w:ascii="Times New Roman" w:eastAsia="Times New Roman" w:hAnsi="Times New Roman" w:cs="Times New Roman"/>
          <w:i/>
          <w:iCs/>
          <w:color w:val="663300"/>
          <w:sz w:val="24"/>
          <w:szCs w:val="24"/>
          <w:lang w:val="en-GB" w:eastAsia="ro-MD"/>
        </w:rPr>
        <w:t xml:space="preserve">) added by Law </w:t>
      </w:r>
      <w:r w:rsidR="0020070B"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93 of 07.04.2022, in force as of 29.05.2022</w:t>
      </w:r>
    </w:p>
    <w:p w14:paraId="145E5652" w14:textId="24142425" w:rsidR="009A5010" w:rsidRPr="00823103" w:rsidRDefault="009A5010" w:rsidP="009A5010">
      <w:pPr>
        <w:spacing w:after="0" w:line="240" w:lineRule="auto"/>
        <w:ind w:firstLine="567"/>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lastRenderedPageBreak/>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8 (2) amended by Law </w:t>
      </w:r>
      <w:r w:rsidR="0020070B"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259 of 23.11.2018, in force as of 01.01.2020]</w:t>
      </w:r>
    </w:p>
    <w:p w14:paraId="0222435C" w14:textId="35F58132" w:rsidR="009A5010" w:rsidRPr="00823103" w:rsidRDefault="009A5010" w:rsidP="009A5010">
      <w:pPr>
        <w:spacing w:after="0" w:line="240" w:lineRule="auto"/>
        <w:ind w:firstLine="567"/>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8 supplemented by Law </w:t>
      </w:r>
      <w:r w:rsidR="0020070B"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216 of 23.11.2017, in force as of 15.12.2017]</w:t>
      </w:r>
    </w:p>
    <w:p w14:paraId="0C6370D5" w14:textId="5471AE2C" w:rsidR="009A5010" w:rsidRPr="00823103" w:rsidRDefault="009A5010" w:rsidP="009A5010">
      <w:pPr>
        <w:spacing w:after="0" w:line="240" w:lineRule="auto"/>
        <w:ind w:firstLine="567"/>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8 supplemented by Law </w:t>
      </w:r>
      <w:r w:rsidR="0020070B"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95 of 03.05.2012, in force as of 20.07.2012]</w:t>
      </w:r>
    </w:p>
    <w:p w14:paraId="2E62F763" w14:textId="59E6F575" w:rsidR="009E7945" w:rsidRPr="00823103" w:rsidRDefault="009E7945" w:rsidP="009A50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25B95F57" w14:textId="698E57A4"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9A5010"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9.</w:t>
      </w:r>
      <w:r w:rsidRPr="00823103">
        <w:rPr>
          <w:rFonts w:ascii="Times New Roman" w:eastAsia="Times New Roman" w:hAnsi="Times New Roman" w:cs="Times New Roman"/>
          <w:sz w:val="24"/>
          <w:szCs w:val="24"/>
          <w:lang w:val="en-GB" w:eastAsia="ro-MD"/>
        </w:rPr>
        <w:t xml:space="preserve"> </w:t>
      </w:r>
      <w:r w:rsidR="007F142C" w:rsidRPr="00823103">
        <w:rPr>
          <w:rFonts w:ascii="Times New Roman" w:eastAsia="Times New Roman" w:hAnsi="Times New Roman" w:cs="Times New Roman"/>
          <w:sz w:val="24"/>
          <w:szCs w:val="24"/>
          <w:lang w:val="en-GB" w:eastAsia="ro-MD"/>
        </w:rPr>
        <w:t>Rights and obligations of the association</w:t>
      </w:r>
    </w:p>
    <w:p w14:paraId="556FD480" w14:textId="544DC1C4" w:rsidR="009A5010" w:rsidRPr="00823103" w:rsidRDefault="009A5010" w:rsidP="009A50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w:t>
      </w:r>
      <w:r w:rsidR="00573844" w:rsidRPr="00823103">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ssociation is entitled:</w:t>
      </w:r>
    </w:p>
    <w:p w14:paraId="3E381029" w14:textId="77777777" w:rsidR="009A5010" w:rsidRPr="00823103" w:rsidRDefault="009A5010" w:rsidP="009A50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to dispose of its assets;</w:t>
      </w:r>
    </w:p>
    <w:p w14:paraId="07D0D0AF" w14:textId="77777777" w:rsidR="009A5010" w:rsidRPr="00823103" w:rsidRDefault="009A5010" w:rsidP="009A50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to acquire and exercise patrimonial and non-patrimonial rights in its own name;</w:t>
      </w:r>
    </w:p>
    <w:p w14:paraId="70E2909B" w14:textId="77777777" w:rsidR="009A5010" w:rsidRPr="00823103" w:rsidRDefault="009A5010" w:rsidP="009A50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to assume obligations;</w:t>
      </w:r>
    </w:p>
    <w:p w14:paraId="3ED26BA4" w14:textId="77777777" w:rsidR="009A5010" w:rsidRPr="00823103" w:rsidRDefault="009A5010" w:rsidP="009A50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to borrow from the central association as well as from other creditors except natural persons;</w:t>
      </w:r>
    </w:p>
    <w:p w14:paraId="29784A9F" w14:textId="77777777" w:rsidR="009A5010" w:rsidRPr="00823103" w:rsidRDefault="009A5010" w:rsidP="009A50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to acquire assets of another association, including the central association;</w:t>
      </w:r>
    </w:p>
    <w:p w14:paraId="06D379A7" w14:textId="77777777" w:rsidR="009A5010" w:rsidRPr="00823103" w:rsidRDefault="009A5010" w:rsidP="009A50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f) to appear as plaintiff or defendant in a court of law.</w:t>
      </w:r>
    </w:p>
    <w:p w14:paraId="79EE9E82" w14:textId="45D8D815" w:rsidR="009A5010" w:rsidRPr="00823103" w:rsidRDefault="009A5010" w:rsidP="009A50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association is bound to operate in accordance with the law, its </w:t>
      </w:r>
      <w:r w:rsidR="000413FE" w:rsidRPr="00823103">
        <w:rPr>
          <w:rFonts w:ascii="Times New Roman" w:eastAsia="Times New Roman" w:hAnsi="Times New Roman" w:cs="Times New Roman"/>
          <w:sz w:val="24"/>
          <w:szCs w:val="24"/>
          <w:lang w:val="en-GB" w:eastAsia="ro-MD"/>
        </w:rPr>
        <w:t>statute,</w:t>
      </w:r>
      <w:r w:rsidRPr="00823103">
        <w:rPr>
          <w:rFonts w:ascii="Times New Roman" w:eastAsia="Times New Roman" w:hAnsi="Times New Roman" w:cs="Times New Roman"/>
          <w:sz w:val="24"/>
          <w:szCs w:val="24"/>
          <w:lang w:val="en-GB" w:eastAsia="ro-MD"/>
        </w:rPr>
        <w:t xml:space="preserve"> and internal regulations, including:</w:t>
      </w:r>
    </w:p>
    <w:p w14:paraId="5243CCD3" w14:textId="66EDDDF3" w:rsidR="009A5010" w:rsidRPr="00823103" w:rsidRDefault="009A5010" w:rsidP="009A50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to provide, at the request of its members, information on its activities in accordance with this law and its statute;</w:t>
      </w:r>
    </w:p>
    <w:p w14:paraId="0E158E33" w14:textId="4E689835" w:rsidR="009A5010" w:rsidRPr="00823103" w:rsidRDefault="009A5010" w:rsidP="009A50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to submit, in accordance with the Law on accounting, accounting standards and the regulatory acts of the supervisory authority, financial statements and specific reports, other documents, information and data on its activity;</w:t>
      </w:r>
    </w:p>
    <w:p w14:paraId="6BFD024E" w14:textId="77777777" w:rsidR="009A5010" w:rsidRPr="00823103" w:rsidRDefault="009A5010" w:rsidP="009A50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in case of accepting savings deposits from its members, to participate in the establishment of the liquidity fund and the stabilization fund, in the size and in the manner determined by the supervisory authority;</w:t>
      </w:r>
    </w:p>
    <w:p w14:paraId="644E6AFC" w14:textId="1DA3F66F" w:rsidR="009A5010" w:rsidRPr="00823103" w:rsidRDefault="009A5010" w:rsidP="009A50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to allow the staff of the supervisory authority and the insolvency administrators access to and cooperate with the head office and branches of the association</w:t>
      </w:r>
    </w:p>
    <w:p w14:paraId="2F6B411B" w14:textId="77777777" w:rsidR="009A5010" w:rsidRPr="00823103" w:rsidRDefault="009A5010" w:rsidP="009A50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to execute the regulatory acts of the supervisory authority and ensure the implementation of stabilization measures;</w:t>
      </w:r>
    </w:p>
    <w:p w14:paraId="61D3D901" w14:textId="3631B73F" w:rsidR="009E7945" w:rsidRPr="00823103" w:rsidRDefault="009A5010" w:rsidP="009A50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f) to become a member of the central association</w:t>
      </w:r>
      <w:r w:rsidR="009E7945" w:rsidRPr="00823103">
        <w:rPr>
          <w:rFonts w:ascii="Times New Roman" w:eastAsia="Times New Roman" w:hAnsi="Times New Roman" w:cs="Times New Roman"/>
          <w:sz w:val="24"/>
          <w:szCs w:val="24"/>
          <w:lang w:val="en-GB" w:eastAsia="ro-MD"/>
        </w:rPr>
        <w:t>.</w:t>
      </w:r>
    </w:p>
    <w:p w14:paraId="68D60564" w14:textId="60865DA6" w:rsidR="00765C9B" w:rsidRPr="00823103" w:rsidRDefault="00765C9B" w:rsidP="00765C9B">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9 (2) amended by Law </w:t>
      </w:r>
      <w:r w:rsidR="000413FE"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214 of 20.07.2023, in force as of 03.08.2023]</w:t>
      </w:r>
    </w:p>
    <w:p w14:paraId="7599C91B" w14:textId="75D7B712" w:rsidR="00765C9B" w:rsidRPr="00823103" w:rsidRDefault="00765C9B" w:rsidP="00765C9B">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9 (1), (2) amended by Law </w:t>
      </w:r>
      <w:r w:rsidR="000413FE"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259 of 23.11.2018, in force as of 01.01.2020]</w:t>
      </w:r>
    </w:p>
    <w:p w14:paraId="27C513B6" w14:textId="11A6931B" w:rsidR="00765C9B" w:rsidRPr="00823103" w:rsidRDefault="00765C9B" w:rsidP="00765C9B">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9 amended by Law </w:t>
      </w:r>
      <w:r w:rsidR="000413FE"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216 of 23.11.2017, in force as of 15.12.2017]</w:t>
      </w:r>
    </w:p>
    <w:p w14:paraId="3AD01AD1" w14:textId="72A62FDB" w:rsidR="009E7945" w:rsidRPr="00823103" w:rsidRDefault="00765C9B" w:rsidP="00765C9B">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9 supplemented by Law </w:t>
      </w:r>
      <w:r w:rsidR="000413FE"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95 of 03.05.2012, in force as of 20.07.2012]</w:t>
      </w:r>
    </w:p>
    <w:p w14:paraId="5CA194C6"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3DD54965" w14:textId="7323912F"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765C9B"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10.</w:t>
      </w:r>
      <w:r w:rsidRPr="00823103">
        <w:rPr>
          <w:rFonts w:ascii="Times New Roman" w:eastAsia="Times New Roman" w:hAnsi="Times New Roman" w:cs="Times New Roman"/>
          <w:sz w:val="24"/>
          <w:szCs w:val="24"/>
          <w:lang w:val="en-GB" w:eastAsia="ro-MD"/>
        </w:rPr>
        <w:t xml:space="preserve"> </w:t>
      </w:r>
      <w:r w:rsidR="007F142C" w:rsidRPr="00823103">
        <w:rPr>
          <w:rFonts w:ascii="Times New Roman" w:eastAsia="Times New Roman" w:hAnsi="Times New Roman" w:cs="Times New Roman"/>
          <w:sz w:val="24"/>
          <w:szCs w:val="24"/>
          <w:lang w:val="en-GB" w:eastAsia="ro-MD"/>
        </w:rPr>
        <w:t>Restrictions on the activity of the association</w:t>
      </w:r>
    </w:p>
    <w:p w14:paraId="40D9A8AA" w14:textId="55AF724E" w:rsidR="00765C9B" w:rsidRPr="00823103" w:rsidRDefault="00765C9B" w:rsidP="00765C9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The </w:t>
      </w:r>
      <w:r w:rsidR="00573844" w:rsidRPr="00823103">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ssociation is not entitled:</w:t>
      </w:r>
    </w:p>
    <w:p w14:paraId="79284723" w14:textId="48B2C2DB" w:rsidR="00765C9B" w:rsidRPr="00823103" w:rsidRDefault="00765C9B" w:rsidP="00765C9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to grant services to persons who are not members of the association;</w:t>
      </w:r>
    </w:p>
    <w:p w14:paraId="193E1190" w14:textId="0CEA28FF" w:rsidR="00765C9B" w:rsidRPr="00823103" w:rsidRDefault="00765C9B" w:rsidP="00765C9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to conduct activities or operations abroad;</w:t>
      </w:r>
    </w:p>
    <w:p w14:paraId="7D3480EC" w14:textId="0EC655CC" w:rsidR="00765C9B" w:rsidRPr="00823103" w:rsidRDefault="00765C9B" w:rsidP="00765C9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c) to grant services or carry out investments, in accordance with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7, in foreign currency;</w:t>
      </w:r>
    </w:p>
    <w:p w14:paraId="6242E61A" w14:textId="56CFA2F5" w:rsidR="00765C9B" w:rsidRPr="00823103" w:rsidRDefault="00765C9B" w:rsidP="00765C9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d) to carry out investments other than those referred to in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7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(2);</w:t>
      </w:r>
    </w:p>
    <w:p w14:paraId="3B8263C3" w14:textId="77777777" w:rsidR="00765C9B" w:rsidRPr="00823103" w:rsidRDefault="00765C9B" w:rsidP="00765C9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to accept savings deposits for the repayment of the debts of the association, including loans and credits received by it;</w:t>
      </w:r>
    </w:p>
    <w:p w14:paraId="143A1466" w14:textId="7483A716" w:rsidR="00765C9B" w:rsidRPr="00823103" w:rsidRDefault="00765C9B" w:rsidP="00765C9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f) to attract deposits if it does not hold the type of license concerned or if the association is in the process of insolvency</w:t>
      </w:r>
      <w:r w:rsidR="00573844" w:rsidRPr="00823103">
        <w:rPr>
          <w:rFonts w:ascii="Times New Roman" w:eastAsia="Times New Roman" w:hAnsi="Times New Roman" w:cs="Times New Roman"/>
          <w:sz w:val="24"/>
          <w:szCs w:val="24"/>
          <w:lang w:val="en-GB" w:eastAsia="ro-MD"/>
        </w:rPr>
        <w:t>;</w:t>
      </w:r>
    </w:p>
    <w:p w14:paraId="4E18E454" w14:textId="132D3764" w:rsidR="009E7945" w:rsidRPr="00823103" w:rsidRDefault="00765C9B" w:rsidP="00765C9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g) to make the conclusion of contracts for granting loans or accepting savings deposits with its members conditional on the requirement to use other types of services provided for by this law</w:t>
      </w:r>
      <w:r w:rsidR="009E7945" w:rsidRPr="00823103">
        <w:rPr>
          <w:rFonts w:ascii="Times New Roman" w:eastAsia="Times New Roman" w:hAnsi="Times New Roman" w:cs="Times New Roman"/>
          <w:sz w:val="24"/>
          <w:szCs w:val="24"/>
          <w:lang w:val="en-GB" w:eastAsia="ro-MD"/>
        </w:rPr>
        <w:t>;</w:t>
      </w:r>
    </w:p>
    <w:p w14:paraId="4351597A" w14:textId="6A4B23A5" w:rsidR="00323B4C" w:rsidRPr="00823103" w:rsidRDefault="00323B4C" w:rsidP="00323B4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h) to apply the annual loan interest rate specified in the loan agreement if it exceeds 50% and all other related payments (fees, charges, penalties, interest on late payment and any other type of payment), excluding interest, per day of the loan exceed 0.04% of the total amount of the loan for the term of the actual use of the loan, in the case of a loan granted to </w:t>
      </w:r>
      <w:r w:rsidR="00CF22E8" w:rsidRPr="00823103">
        <w:rPr>
          <w:rFonts w:ascii="Times New Roman" w:eastAsia="Times New Roman" w:hAnsi="Times New Roman" w:cs="Times New Roman"/>
          <w:sz w:val="24"/>
          <w:szCs w:val="24"/>
          <w:lang w:val="en-GB" w:eastAsia="ro-MD"/>
        </w:rPr>
        <w:t>an individual</w:t>
      </w:r>
      <w:r w:rsidRPr="00823103">
        <w:rPr>
          <w:rFonts w:ascii="Times New Roman" w:eastAsia="Times New Roman" w:hAnsi="Times New Roman" w:cs="Times New Roman"/>
          <w:sz w:val="24"/>
          <w:szCs w:val="24"/>
          <w:lang w:val="en-GB" w:eastAsia="ro-MD"/>
        </w:rPr>
        <w:t xml:space="preserve"> </w:t>
      </w:r>
      <w:r w:rsidR="00CF22E8" w:rsidRPr="00823103">
        <w:rPr>
          <w:rFonts w:ascii="Times New Roman" w:eastAsia="Times New Roman" w:hAnsi="Times New Roman" w:cs="Times New Roman"/>
          <w:sz w:val="24"/>
          <w:szCs w:val="24"/>
          <w:lang w:val="en-GB" w:eastAsia="ro-MD"/>
        </w:rPr>
        <w:t>debtor</w:t>
      </w:r>
      <w:r w:rsidRPr="00823103">
        <w:rPr>
          <w:rFonts w:ascii="Times New Roman" w:eastAsia="Times New Roman" w:hAnsi="Times New Roman" w:cs="Times New Roman"/>
          <w:sz w:val="24"/>
          <w:szCs w:val="24"/>
          <w:lang w:val="en-GB" w:eastAsia="ro-MD"/>
        </w:rPr>
        <w:t xml:space="preserve"> member who intends to benefit or is benefiting from the services of the savings and loan association for needs unrelated to entrepreneurial or professional activity;</w:t>
      </w:r>
    </w:p>
    <w:p w14:paraId="22E2755D" w14:textId="25198ED8" w:rsidR="00323B4C" w:rsidRPr="00823103" w:rsidRDefault="00323B4C" w:rsidP="00323B4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i) to set the total cost of the loan (including interest, commissions, fees, charges, penalties, interest on arrears and any other type of payment) higher than the amount disbursed under the relevant contract to</w:t>
      </w:r>
      <w:r w:rsidRPr="00823103">
        <w:rPr>
          <w:rFonts w:ascii="Times New Roman" w:eastAsia="Times New Roman" w:hAnsi="Times New Roman" w:cs="Times New Roman"/>
          <w:b/>
          <w:bCs/>
          <w:sz w:val="24"/>
          <w:szCs w:val="24"/>
          <w:lang w:val="en-GB" w:eastAsia="ro-MD"/>
        </w:rPr>
        <w:t xml:space="preserve"> </w:t>
      </w:r>
      <w:r w:rsidRPr="00823103">
        <w:rPr>
          <w:rFonts w:ascii="Times New Roman" w:eastAsia="Times New Roman" w:hAnsi="Times New Roman" w:cs="Times New Roman"/>
          <w:sz w:val="24"/>
          <w:szCs w:val="24"/>
          <w:lang w:val="en-GB" w:eastAsia="ro-MD"/>
        </w:rPr>
        <w:t>the</w:t>
      </w:r>
      <w:r w:rsidRPr="00823103">
        <w:rPr>
          <w:rFonts w:ascii="Times New Roman" w:eastAsia="Times New Roman" w:hAnsi="Times New Roman" w:cs="Times New Roman"/>
          <w:b/>
          <w:bCs/>
          <w:sz w:val="24"/>
          <w:szCs w:val="24"/>
          <w:lang w:val="en-GB" w:eastAsia="ro-MD"/>
        </w:rPr>
        <w:t xml:space="preserve"> </w:t>
      </w:r>
      <w:r w:rsidR="00CF22E8" w:rsidRPr="00823103">
        <w:rPr>
          <w:rFonts w:ascii="Times New Roman" w:eastAsia="Times New Roman" w:hAnsi="Times New Roman" w:cs="Times New Roman"/>
          <w:sz w:val="24"/>
          <w:szCs w:val="24"/>
          <w:lang w:val="en-GB" w:eastAsia="ro-MD"/>
        </w:rPr>
        <w:t xml:space="preserve">individual debtor member </w:t>
      </w:r>
      <w:r w:rsidRPr="00823103">
        <w:rPr>
          <w:rFonts w:ascii="Times New Roman" w:eastAsia="Times New Roman" w:hAnsi="Times New Roman" w:cs="Times New Roman"/>
          <w:sz w:val="24"/>
          <w:szCs w:val="24"/>
          <w:lang w:val="en-GB" w:eastAsia="ro-MD"/>
        </w:rPr>
        <w:t>who intends to benefit</w:t>
      </w:r>
      <w:r w:rsidR="00CF22E8" w:rsidRPr="00823103">
        <w:rPr>
          <w:rFonts w:ascii="Times New Roman" w:eastAsia="Times New Roman" w:hAnsi="Times New Roman" w:cs="Times New Roman"/>
          <w:sz w:val="24"/>
          <w:szCs w:val="24"/>
          <w:lang w:val="en-GB" w:eastAsia="ro-MD"/>
        </w:rPr>
        <w:t xml:space="preserve"> or is benefiting</w:t>
      </w:r>
      <w:r w:rsidRPr="00823103">
        <w:rPr>
          <w:rFonts w:ascii="Times New Roman" w:eastAsia="Times New Roman" w:hAnsi="Times New Roman" w:cs="Times New Roman"/>
          <w:sz w:val="24"/>
          <w:szCs w:val="24"/>
          <w:lang w:val="en-GB" w:eastAsia="ro-MD"/>
        </w:rPr>
        <w:t xml:space="preserve"> from the services of the savings and loan association for needs unrelated to entrepreneurial or professional activity, which loan is not intended for the purchase, construction or renovation (upgrading) of a dwelling secured by real estate in order to secure the repayment obligation of the relevant loan. </w:t>
      </w:r>
    </w:p>
    <w:p w14:paraId="4820F858" w14:textId="2ADDDEBE" w:rsidR="009A64CF" w:rsidRPr="00823103" w:rsidRDefault="009A64CF" w:rsidP="009A64CF">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10 letter h) amended by Law </w:t>
      </w:r>
      <w:r w:rsidR="00AF4811"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175 of 30.06.2023, in force as of 03.07.2023]</w:t>
      </w:r>
    </w:p>
    <w:p w14:paraId="33E41393" w14:textId="31BE103C" w:rsidR="009A64CF" w:rsidRPr="00823103" w:rsidRDefault="009A64CF" w:rsidP="009A64CF">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10 letters h), i) added by Law </w:t>
      </w:r>
      <w:r w:rsidR="00AF4811"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93 of 04.07.2022, in force as of 05.29.2022]</w:t>
      </w:r>
    </w:p>
    <w:p w14:paraId="4FCFAC71" w14:textId="7F3FB2F0" w:rsidR="009A64CF" w:rsidRPr="00823103" w:rsidRDefault="009A64CF" w:rsidP="009A64CF">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10 letter d) amended by Law </w:t>
      </w:r>
      <w:r w:rsidR="00AF4811"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259 of 23.11.2018, in force as of 01.01.2020]</w:t>
      </w:r>
    </w:p>
    <w:p w14:paraId="6D17542C" w14:textId="7B27EBA9" w:rsidR="009A64CF" w:rsidRPr="00823103" w:rsidRDefault="009A64CF" w:rsidP="009A64CF">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10 supplemented by Law </w:t>
      </w:r>
      <w:r w:rsidR="00AF4811"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216 of 23.11.2017, in force as of 15.12.2017]</w:t>
      </w:r>
    </w:p>
    <w:p w14:paraId="14A92435" w14:textId="2999F980" w:rsidR="009E7945" w:rsidRPr="00823103" w:rsidRDefault="009A64CF" w:rsidP="009A64CF">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10 supplemented by Law </w:t>
      </w:r>
      <w:r w:rsidR="00AF4811"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95 of 03.05.2012, in force as of 20.07.2012]</w:t>
      </w:r>
    </w:p>
    <w:p w14:paraId="37DEBA3B"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769B2D04" w14:textId="2138DE1A"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9A64CF"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11.</w:t>
      </w:r>
      <w:r w:rsidRPr="00823103">
        <w:rPr>
          <w:rFonts w:ascii="Times New Roman" w:eastAsia="Times New Roman" w:hAnsi="Times New Roman" w:cs="Times New Roman"/>
          <w:sz w:val="24"/>
          <w:szCs w:val="24"/>
          <w:lang w:val="en-GB" w:eastAsia="ro-MD"/>
        </w:rPr>
        <w:t xml:space="preserve"> </w:t>
      </w:r>
      <w:r w:rsidR="007F142C" w:rsidRPr="00823103">
        <w:rPr>
          <w:rFonts w:ascii="Times New Roman" w:eastAsia="Times New Roman" w:hAnsi="Times New Roman" w:cs="Times New Roman"/>
          <w:sz w:val="24"/>
          <w:szCs w:val="24"/>
          <w:lang w:val="en-GB" w:eastAsia="ro-MD"/>
        </w:rPr>
        <w:t>Liability of the association and its members</w:t>
      </w:r>
    </w:p>
    <w:p w14:paraId="160EC49E" w14:textId="59AC4504" w:rsidR="009A64CF" w:rsidRPr="00823103" w:rsidRDefault="009A64CF" w:rsidP="009A64C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association </w:t>
      </w:r>
      <w:r w:rsidR="000C2E0D" w:rsidRPr="00823103">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liable for its obligations with its entire property.</w:t>
      </w:r>
    </w:p>
    <w:p w14:paraId="35F03362" w14:textId="037FF7F4" w:rsidR="009E7945" w:rsidRPr="00823103" w:rsidRDefault="009A64CF" w:rsidP="000C2E0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members of the association </w:t>
      </w:r>
      <w:r w:rsidR="000C2E0D" w:rsidRPr="00823103">
        <w:rPr>
          <w:rFonts w:ascii="Times New Roman" w:eastAsia="Times New Roman" w:hAnsi="Times New Roman" w:cs="Times New Roman"/>
          <w:sz w:val="24"/>
          <w:szCs w:val="24"/>
          <w:lang w:val="en-GB" w:eastAsia="ro-MD"/>
        </w:rPr>
        <w:t>are not</w:t>
      </w:r>
      <w:r w:rsidRPr="00823103">
        <w:rPr>
          <w:rFonts w:ascii="Times New Roman" w:eastAsia="Times New Roman" w:hAnsi="Times New Roman" w:cs="Times New Roman"/>
          <w:sz w:val="24"/>
          <w:szCs w:val="24"/>
          <w:lang w:val="en-GB" w:eastAsia="ro-MD"/>
        </w:rPr>
        <w:t xml:space="preserve"> liable for the association</w:t>
      </w:r>
      <w:r w:rsidR="000C2E0D" w:rsidRPr="00823103">
        <w:rPr>
          <w:rFonts w:ascii="Times New Roman" w:eastAsia="Times New Roman" w:hAnsi="Times New Roman" w:cs="Times New Roman"/>
          <w:sz w:val="24"/>
          <w:szCs w:val="24"/>
          <w:lang w:val="en-GB" w:eastAsia="ro-MD"/>
        </w:rPr>
        <w:t>’s obligations</w:t>
      </w:r>
      <w:r w:rsidRPr="00823103">
        <w:rPr>
          <w:rFonts w:ascii="Times New Roman" w:eastAsia="Times New Roman" w:hAnsi="Times New Roman" w:cs="Times New Roman"/>
          <w:sz w:val="24"/>
          <w:szCs w:val="24"/>
          <w:lang w:val="en-GB" w:eastAsia="ro-MD"/>
        </w:rPr>
        <w:t xml:space="preserve"> and the association </w:t>
      </w:r>
      <w:r w:rsidR="000C2E0D" w:rsidRPr="00823103">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not liable for the obligations of its members</w:t>
      </w:r>
      <w:r w:rsidR="009E7945" w:rsidRPr="00823103">
        <w:rPr>
          <w:rFonts w:ascii="Times New Roman" w:eastAsia="Times New Roman" w:hAnsi="Times New Roman" w:cs="Times New Roman"/>
          <w:sz w:val="24"/>
          <w:szCs w:val="24"/>
          <w:lang w:val="en-GB" w:eastAsia="ro-MD"/>
        </w:rPr>
        <w:t>.</w:t>
      </w:r>
    </w:p>
    <w:p w14:paraId="5AF00F9D"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4693F225" w14:textId="3CD83E5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9A64CF"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12.</w:t>
      </w:r>
      <w:r w:rsidRPr="00823103">
        <w:rPr>
          <w:rFonts w:ascii="Times New Roman" w:eastAsia="Times New Roman" w:hAnsi="Times New Roman" w:cs="Times New Roman"/>
          <w:sz w:val="24"/>
          <w:szCs w:val="24"/>
          <w:lang w:val="en-GB" w:eastAsia="ro-MD"/>
        </w:rPr>
        <w:t xml:space="preserve"> </w:t>
      </w:r>
      <w:r w:rsidR="007F142C" w:rsidRPr="00823103">
        <w:rPr>
          <w:rFonts w:ascii="Times New Roman" w:eastAsia="Times New Roman" w:hAnsi="Times New Roman" w:cs="Times New Roman"/>
          <w:sz w:val="24"/>
          <w:szCs w:val="24"/>
          <w:lang w:val="en-GB" w:eastAsia="ro-MD"/>
        </w:rPr>
        <w:t xml:space="preserve">Requirements </w:t>
      </w:r>
      <w:r w:rsidR="00617A18" w:rsidRPr="00823103">
        <w:rPr>
          <w:rFonts w:ascii="Times New Roman" w:eastAsia="Times New Roman" w:hAnsi="Times New Roman" w:cs="Times New Roman"/>
          <w:sz w:val="24"/>
          <w:szCs w:val="24"/>
          <w:lang w:val="en-GB" w:eastAsia="ro-MD"/>
        </w:rPr>
        <w:t>for administrators</w:t>
      </w:r>
    </w:p>
    <w:p w14:paraId="645317A9" w14:textId="6A3A3558" w:rsidR="002F0B10" w:rsidRPr="00823103" w:rsidRDefault="002F0B10" w:rsidP="002F0B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administrators must meet the requirements set by the </w:t>
      </w:r>
      <w:r w:rsidR="00C40B05" w:rsidRPr="00823103">
        <w:rPr>
          <w:rFonts w:ascii="Times New Roman" w:eastAsia="Times New Roman" w:hAnsi="Times New Roman" w:cs="Times New Roman"/>
          <w:sz w:val="24"/>
          <w:szCs w:val="24"/>
          <w:lang w:val="en-GB" w:eastAsia="ro-MD"/>
        </w:rPr>
        <w:t>normative</w:t>
      </w:r>
      <w:r w:rsidRPr="00823103">
        <w:rPr>
          <w:rFonts w:ascii="Times New Roman" w:eastAsia="Times New Roman" w:hAnsi="Times New Roman" w:cs="Times New Roman"/>
          <w:sz w:val="24"/>
          <w:szCs w:val="24"/>
          <w:lang w:val="en-GB" w:eastAsia="ro-MD"/>
        </w:rPr>
        <w:t xml:space="preserve"> acts of the supervisory authority regarding experience, education, business reputation, family ties.</w:t>
      </w:r>
    </w:p>
    <w:p w14:paraId="62BF8CE1" w14:textId="1D023FC4" w:rsidR="002F0B10" w:rsidRPr="00823103" w:rsidRDefault="002F0B10" w:rsidP="002F0B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administrators must be members of the association. This requirement </w:t>
      </w:r>
      <w:r w:rsidR="00B131FB" w:rsidRPr="00823103">
        <w:rPr>
          <w:rFonts w:ascii="Times New Roman" w:eastAsia="Times New Roman" w:hAnsi="Times New Roman" w:cs="Times New Roman"/>
          <w:sz w:val="24"/>
          <w:szCs w:val="24"/>
          <w:lang w:val="en-GB" w:eastAsia="ro-MD"/>
        </w:rPr>
        <w:t>does</w:t>
      </w:r>
      <w:r w:rsidRPr="00823103">
        <w:rPr>
          <w:rFonts w:ascii="Times New Roman" w:eastAsia="Times New Roman" w:hAnsi="Times New Roman" w:cs="Times New Roman"/>
          <w:sz w:val="24"/>
          <w:szCs w:val="24"/>
          <w:lang w:val="en-GB" w:eastAsia="ro-MD"/>
        </w:rPr>
        <w:t xml:space="preserve"> not apply to the </w:t>
      </w:r>
      <w:r w:rsidR="00B131FB" w:rsidRPr="00823103">
        <w:rPr>
          <w:rFonts w:ascii="Times New Roman" w:eastAsia="Times New Roman" w:hAnsi="Times New Roman" w:cs="Times New Roman"/>
          <w:sz w:val="24"/>
          <w:szCs w:val="24"/>
          <w:lang w:val="en-GB" w:eastAsia="ro-MD"/>
        </w:rPr>
        <w:t>executive</w:t>
      </w:r>
      <w:r w:rsidRPr="00823103">
        <w:rPr>
          <w:rFonts w:ascii="Times New Roman" w:eastAsia="Times New Roman" w:hAnsi="Times New Roman" w:cs="Times New Roman"/>
          <w:sz w:val="24"/>
          <w:szCs w:val="24"/>
          <w:lang w:val="en-GB" w:eastAsia="ro-MD"/>
        </w:rPr>
        <w:t xml:space="preserve"> director, the chief accountant of the association, the head of the branch and the special manager, who may not be members of the association. </w:t>
      </w:r>
      <w:r w:rsidR="00B131FB" w:rsidRPr="00823103">
        <w:rPr>
          <w:rFonts w:ascii="Times New Roman" w:eastAsia="Times New Roman" w:hAnsi="Times New Roman" w:cs="Times New Roman"/>
          <w:sz w:val="24"/>
          <w:szCs w:val="24"/>
          <w:lang w:val="en-GB" w:eastAsia="ro-MD"/>
        </w:rPr>
        <w:t>Administrators</w:t>
      </w:r>
      <w:r w:rsidRPr="00823103">
        <w:rPr>
          <w:rFonts w:ascii="Times New Roman" w:eastAsia="Times New Roman" w:hAnsi="Times New Roman" w:cs="Times New Roman"/>
          <w:sz w:val="24"/>
          <w:szCs w:val="24"/>
          <w:lang w:val="en-GB" w:eastAsia="ro-MD"/>
        </w:rPr>
        <w:t xml:space="preserve"> take up their duties if they comply with the requirements set out in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(1). The administrators of the association holding the category B </w:t>
      </w:r>
      <w:r w:rsidR="00B131FB" w:rsidRPr="00823103">
        <w:rPr>
          <w:rFonts w:ascii="Times New Roman" w:eastAsia="Times New Roman" w:hAnsi="Times New Roman" w:cs="Times New Roman"/>
          <w:sz w:val="24"/>
          <w:szCs w:val="24"/>
          <w:lang w:val="en-GB" w:eastAsia="ro-MD"/>
        </w:rPr>
        <w:t>license,</w:t>
      </w:r>
      <w:r w:rsidRPr="00823103">
        <w:rPr>
          <w:rFonts w:ascii="Times New Roman" w:eastAsia="Times New Roman" w:hAnsi="Times New Roman" w:cs="Times New Roman"/>
          <w:sz w:val="24"/>
          <w:szCs w:val="24"/>
          <w:lang w:val="en-GB" w:eastAsia="ro-MD"/>
        </w:rPr>
        <w:t xml:space="preserve"> or the central association license </w:t>
      </w:r>
      <w:r w:rsidR="00B131FB" w:rsidRPr="00823103">
        <w:rPr>
          <w:rFonts w:ascii="Times New Roman" w:eastAsia="Times New Roman" w:hAnsi="Times New Roman" w:cs="Times New Roman"/>
          <w:sz w:val="24"/>
          <w:szCs w:val="24"/>
          <w:lang w:val="en-GB" w:eastAsia="ro-MD"/>
        </w:rPr>
        <w:t>begin</w:t>
      </w:r>
      <w:r w:rsidRPr="00823103">
        <w:rPr>
          <w:rFonts w:ascii="Times New Roman" w:eastAsia="Times New Roman" w:hAnsi="Times New Roman" w:cs="Times New Roman"/>
          <w:sz w:val="24"/>
          <w:szCs w:val="24"/>
          <w:lang w:val="en-GB" w:eastAsia="ro-MD"/>
        </w:rPr>
        <w:t xml:space="preserve"> to exercise their duties after their confirmation in office by the supervisory authority in accordance with the procedure laid down in its </w:t>
      </w:r>
      <w:r w:rsidR="00B131FB" w:rsidRPr="00823103">
        <w:rPr>
          <w:rFonts w:ascii="Times New Roman" w:eastAsia="Times New Roman" w:hAnsi="Times New Roman" w:cs="Times New Roman"/>
          <w:sz w:val="24"/>
          <w:szCs w:val="24"/>
          <w:lang w:val="en-GB" w:eastAsia="ro-MD"/>
        </w:rPr>
        <w:t>normative</w:t>
      </w:r>
      <w:r w:rsidRPr="00823103">
        <w:rPr>
          <w:rFonts w:ascii="Times New Roman" w:eastAsia="Times New Roman" w:hAnsi="Times New Roman" w:cs="Times New Roman"/>
          <w:sz w:val="24"/>
          <w:szCs w:val="24"/>
          <w:lang w:val="en-GB" w:eastAsia="ro-MD"/>
        </w:rPr>
        <w:t xml:space="preserve"> acts. The confirmation of the said administrators in office by the supervisory authority </w:t>
      </w:r>
      <w:r w:rsidR="00C84B3C" w:rsidRPr="00823103">
        <w:rPr>
          <w:rFonts w:ascii="Times New Roman" w:eastAsia="Times New Roman" w:hAnsi="Times New Roman" w:cs="Times New Roman"/>
          <w:sz w:val="24"/>
          <w:szCs w:val="24"/>
          <w:lang w:val="en-GB" w:eastAsia="ro-MD"/>
        </w:rPr>
        <w:t xml:space="preserve">must </w:t>
      </w:r>
      <w:r w:rsidRPr="00823103">
        <w:rPr>
          <w:rFonts w:ascii="Times New Roman" w:eastAsia="Times New Roman" w:hAnsi="Times New Roman" w:cs="Times New Roman"/>
          <w:sz w:val="24"/>
          <w:szCs w:val="24"/>
          <w:lang w:val="en-GB" w:eastAsia="ro-MD"/>
        </w:rPr>
        <w:t>take place within 30 calendar days.</w:t>
      </w:r>
    </w:p>
    <w:p w14:paraId="698C6F73" w14:textId="43147541" w:rsidR="002F0B10" w:rsidRPr="00823103" w:rsidRDefault="002F0B10" w:rsidP="002F0B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A person may not be </w:t>
      </w:r>
      <w:r w:rsidR="008839F4" w:rsidRPr="00823103">
        <w:rPr>
          <w:rFonts w:ascii="Times New Roman" w:eastAsia="Times New Roman" w:hAnsi="Times New Roman" w:cs="Times New Roman"/>
          <w:sz w:val="24"/>
          <w:szCs w:val="24"/>
          <w:lang w:val="en-GB" w:eastAsia="ro-MD"/>
        </w:rPr>
        <w:t xml:space="preserve">an administrator </w:t>
      </w:r>
      <w:r w:rsidRPr="00823103">
        <w:rPr>
          <w:rFonts w:ascii="Times New Roman" w:eastAsia="Times New Roman" w:hAnsi="Times New Roman" w:cs="Times New Roman"/>
          <w:sz w:val="24"/>
          <w:szCs w:val="24"/>
          <w:lang w:val="en-GB" w:eastAsia="ro-MD"/>
        </w:rPr>
        <w:t>of the association who:</w:t>
      </w:r>
    </w:p>
    <w:p w14:paraId="4B9C7534" w14:textId="7D546722" w:rsidR="002F0B10" w:rsidRPr="00823103" w:rsidRDefault="002F0B10" w:rsidP="002F0B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 holds another position </w:t>
      </w:r>
      <w:r w:rsidR="008839F4" w:rsidRPr="00823103">
        <w:rPr>
          <w:rFonts w:ascii="Times New Roman" w:eastAsia="Times New Roman" w:hAnsi="Times New Roman" w:cs="Times New Roman"/>
          <w:sz w:val="24"/>
          <w:szCs w:val="24"/>
          <w:lang w:val="en-GB" w:eastAsia="ro-MD"/>
        </w:rPr>
        <w:t>with</w:t>
      </w:r>
      <w:r w:rsidRPr="00823103">
        <w:rPr>
          <w:rFonts w:ascii="Times New Roman" w:eastAsia="Times New Roman" w:hAnsi="Times New Roman" w:cs="Times New Roman"/>
          <w:sz w:val="24"/>
          <w:szCs w:val="24"/>
          <w:lang w:val="en-GB" w:eastAsia="ro-MD"/>
        </w:rPr>
        <w:t>in the same association, with the exception of the position of member of the credit committee;</w:t>
      </w:r>
    </w:p>
    <w:p w14:paraId="67713194" w14:textId="61878D01" w:rsidR="009E7945" w:rsidRPr="00823103" w:rsidRDefault="002F0B10" w:rsidP="002F0B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is a trustee of another association, with the exception of the persons referred to in </w:t>
      </w:r>
      <w:r w:rsidR="008839F4" w:rsidRPr="00823103">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501 (4) and </w:t>
      </w:r>
      <w:r w:rsidR="008839F4" w:rsidRPr="00823103">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55</w:t>
      </w:r>
      <w:r w:rsidR="008839F4" w:rsidRPr="00823103">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(8) and (9);</w:t>
      </w:r>
    </w:p>
    <w:p w14:paraId="7C87F785"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072F93B8" w14:textId="75E0A3BF"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9D4520" w:rsidRPr="00823103">
        <w:rPr>
          <w:rFonts w:ascii="Times New Roman" w:eastAsia="Times New Roman" w:hAnsi="Times New Roman" w:cs="Times New Roman"/>
          <w:i/>
          <w:iCs/>
          <w:color w:val="663300"/>
          <w:sz w:val="24"/>
          <w:szCs w:val="24"/>
          <w:lang w:val="en-GB" w:eastAsia="ro-MD"/>
        </w:rPr>
        <w:t>(</w:t>
      </w:r>
      <w:r w:rsidR="002F0B10" w:rsidRPr="00823103">
        <w:rPr>
          <w:rFonts w:ascii="Times New Roman" w:eastAsia="Times New Roman" w:hAnsi="Times New Roman" w:cs="Times New Roman"/>
          <w:i/>
          <w:iCs/>
          <w:color w:val="663300"/>
          <w:sz w:val="24"/>
          <w:szCs w:val="24"/>
          <w:lang w:val="en-GB" w:eastAsia="ro-MD"/>
        </w:rPr>
        <w:t xml:space="preserve">c) excluded by Law </w:t>
      </w:r>
      <w:r w:rsidR="009D4520" w:rsidRPr="00823103">
        <w:rPr>
          <w:rFonts w:ascii="Times New Roman" w:eastAsia="Times New Roman" w:hAnsi="Times New Roman" w:cs="Times New Roman"/>
          <w:i/>
          <w:iCs/>
          <w:color w:val="663300"/>
          <w:sz w:val="24"/>
          <w:szCs w:val="24"/>
          <w:lang w:val="en-GB" w:eastAsia="ro-MD"/>
        </w:rPr>
        <w:t>N</w:t>
      </w:r>
      <w:r w:rsidR="002F0B10" w:rsidRPr="00823103">
        <w:rPr>
          <w:rFonts w:ascii="Times New Roman" w:eastAsia="Times New Roman" w:hAnsi="Times New Roman" w:cs="Times New Roman"/>
          <w:i/>
          <w:iCs/>
          <w:color w:val="663300"/>
          <w:sz w:val="24"/>
          <w:szCs w:val="24"/>
          <w:lang w:val="en-GB" w:eastAsia="ro-MD"/>
        </w:rPr>
        <w:t>o 95 of 03.05.2012, in force as of 20.07.2012</w:t>
      </w:r>
      <w:r w:rsidRPr="00823103">
        <w:rPr>
          <w:rFonts w:ascii="Times New Roman" w:eastAsia="Times New Roman" w:hAnsi="Times New Roman" w:cs="Times New Roman"/>
          <w:i/>
          <w:iCs/>
          <w:color w:val="663300"/>
          <w:sz w:val="24"/>
          <w:szCs w:val="24"/>
          <w:lang w:val="en-GB" w:eastAsia="ro-MD"/>
        </w:rPr>
        <w:t>]</w:t>
      </w:r>
    </w:p>
    <w:p w14:paraId="4742AA9F"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4EF56606" w14:textId="65AE7C0A" w:rsidR="00104A3A" w:rsidRPr="00823103" w:rsidRDefault="00104A3A" w:rsidP="00104A3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by l</w:t>
      </w:r>
      <w:r w:rsidR="005701A5" w:rsidRPr="00823103">
        <w:rPr>
          <w:rFonts w:ascii="Times New Roman" w:eastAsia="Times New Roman" w:hAnsi="Times New Roman" w:cs="Times New Roman"/>
          <w:sz w:val="24"/>
          <w:szCs w:val="24"/>
          <w:lang w:val="en-GB" w:eastAsia="ro-MD"/>
        </w:rPr>
        <w:t>egislation</w:t>
      </w:r>
      <w:r w:rsidRPr="00823103">
        <w:rPr>
          <w:rFonts w:ascii="Times New Roman" w:eastAsia="Times New Roman" w:hAnsi="Times New Roman" w:cs="Times New Roman"/>
          <w:sz w:val="24"/>
          <w:szCs w:val="24"/>
          <w:lang w:val="en-GB" w:eastAsia="ro-MD"/>
        </w:rPr>
        <w:t xml:space="preserve"> or by court decision, is deprived of the right to hold that office;</w:t>
      </w:r>
    </w:p>
    <w:p w14:paraId="3757CD92" w14:textId="6E82B4FA" w:rsidR="00104A3A" w:rsidRPr="00823103" w:rsidRDefault="00104A3A" w:rsidP="00104A3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has an active criminal record;</w:t>
      </w:r>
    </w:p>
    <w:p w14:paraId="3E762844" w14:textId="2765BC6B" w:rsidR="00104A3A" w:rsidRPr="00823103" w:rsidRDefault="00104A3A" w:rsidP="00104A3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f) is subject to a legal guardianship measure in the form of guardianship;</w:t>
      </w:r>
    </w:p>
    <w:p w14:paraId="55F38474" w14:textId="329D67A0" w:rsidR="00104A3A" w:rsidRPr="00823103" w:rsidRDefault="00104A3A" w:rsidP="00104A3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g) is a </w:t>
      </w:r>
      <w:r w:rsidR="005701A5" w:rsidRPr="00823103">
        <w:rPr>
          <w:rFonts w:ascii="Times New Roman" w:eastAsia="Times New Roman" w:hAnsi="Times New Roman" w:cs="Times New Roman"/>
          <w:sz w:val="24"/>
          <w:szCs w:val="24"/>
          <w:lang w:val="en-GB" w:eastAsia="ro-MD"/>
        </w:rPr>
        <w:t>debtor</w:t>
      </w:r>
      <w:r w:rsidRPr="00823103">
        <w:rPr>
          <w:rFonts w:ascii="Times New Roman" w:eastAsia="Times New Roman" w:hAnsi="Times New Roman" w:cs="Times New Roman"/>
          <w:sz w:val="24"/>
          <w:szCs w:val="24"/>
          <w:lang w:val="en-GB" w:eastAsia="ro-MD"/>
        </w:rPr>
        <w:t>, with a loan past due for more than 90 days;</w:t>
      </w:r>
    </w:p>
    <w:p w14:paraId="7A2D487A" w14:textId="77777777" w:rsidR="00104A3A" w:rsidRPr="00823103" w:rsidRDefault="00104A3A" w:rsidP="00104A3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h) is an auditor of this association;</w:t>
      </w:r>
    </w:p>
    <w:p w14:paraId="36427791" w14:textId="77777777" w:rsidR="00104A3A" w:rsidRPr="00823103" w:rsidRDefault="00104A3A" w:rsidP="00104A3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i) holds positions in the governing bodies of banks or non-bank credit organizations.</w:t>
      </w:r>
    </w:p>
    <w:p w14:paraId="2EF1CA45" w14:textId="2A52C117" w:rsidR="00104A3A" w:rsidRPr="00823103" w:rsidRDefault="00104A3A" w:rsidP="00104A3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The directors who have adopted joint decisions that have prejudiced the interests of the association </w:t>
      </w:r>
      <w:r w:rsidR="005701A5" w:rsidRPr="00823103">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jointly and severally liable towards the association for the amount of the damage caused.</w:t>
      </w:r>
    </w:p>
    <w:p w14:paraId="0CE995AE" w14:textId="69A9426D" w:rsidR="00104A3A" w:rsidRPr="00823103" w:rsidRDefault="00104A3A" w:rsidP="00104A3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(5) The supervisory authority </w:t>
      </w:r>
      <w:r w:rsidR="005701A5" w:rsidRPr="00823103">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entitled to withdraw the confirmation in office of the administrators in the following cases:</w:t>
      </w:r>
    </w:p>
    <w:p w14:paraId="781FFB2A" w14:textId="2FB3B63C" w:rsidR="00104A3A" w:rsidRPr="00823103" w:rsidRDefault="00104A3A" w:rsidP="00104A3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finding of the grounds referred to in par</w:t>
      </w:r>
      <w:r w:rsidR="005701A5" w:rsidRPr="00823103">
        <w:rPr>
          <w:rFonts w:ascii="Times New Roman" w:eastAsia="Times New Roman" w:hAnsi="Times New Roman" w:cs="Times New Roman"/>
          <w:sz w:val="24"/>
          <w:szCs w:val="24"/>
          <w:lang w:val="en-GB" w:eastAsia="ro-MD"/>
        </w:rPr>
        <w:t>agraph</w:t>
      </w:r>
      <w:r w:rsidRPr="00823103">
        <w:rPr>
          <w:rFonts w:ascii="Times New Roman" w:eastAsia="Times New Roman" w:hAnsi="Times New Roman" w:cs="Times New Roman"/>
          <w:sz w:val="24"/>
          <w:szCs w:val="24"/>
          <w:lang w:val="en-GB" w:eastAsia="ro-MD"/>
        </w:rPr>
        <w:t xml:space="preserve"> (3) and/or damage to the interests of the association;</w:t>
      </w:r>
    </w:p>
    <w:p w14:paraId="64F8CA40" w14:textId="7DF37AFB" w:rsidR="009E7945" w:rsidRPr="00823103" w:rsidRDefault="00104A3A" w:rsidP="00104A3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failure to comply with the repeated requirements of the supervisory authority to comply with the provisions of this law and/or subordinate normative acts</w:t>
      </w:r>
      <w:r w:rsidR="009E7945" w:rsidRPr="00823103">
        <w:rPr>
          <w:rFonts w:ascii="Times New Roman" w:eastAsia="Times New Roman" w:hAnsi="Times New Roman" w:cs="Times New Roman"/>
          <w:sz w:val="24"/>
          <w:szCs w:val="24"/>
          <w:lang w:val="en-GB" w:eastAsia="ro-MD"/>
        </w:rPr>
        <w:t>.</w:t>
      </w:r>
    </w:p>
    <w:p w14:paraId="667D22A6" w14:textId="4FB29D4F" w:rsidR="00056B9D" w:rsidRPr="00823103" w:rsidRDefault="00056B9D" w:rsidP="00056B9D">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12 (1) in the wording of Law </w:t>
      </w:r>
      <w:r w:rsidR="0006044D"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214 of 20.07.2023, in force as of 03.08.2023]</w:t>
      </w:r>
    </w:p>
    <w:p w14:paraId="69A73A5B" w14:textId="33737CE1" w:rsidR="00056B9D" w:rsidRPr="00823103" w:rsidRDefault="00056B9D" w:rsidP="00056B9D">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lastRenderedPageBreak/>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12 (3) amended by Law </w:t>
      </w:r>
      <w:r w:rsidR="0006044D"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32 of 27.02.2020, in force as of 02.05.2020]</w:t>
      </w:r>
    </w:p>
    <w:p w14:paraId="4F769F28" w14:textId="1175A0CF" w:rsidR="00056B9D" w:rsidRPr="00823103" w:rsidRDefault="00056B9D" w:rsidP="00056B9D">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12 (2), (3) amended by Law </w:t>
      </w:r>
      <w:r w:rsidR="0006044D"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259 of 23.11.2018, in force as of 01.01.2020]</w:t>
      </w:r>
    </w:p>
    <w:p w14:paraId="14C4A32A" w14:textId="67934B53" w:rsidR="00056B9D" w:rsidRPr="00823103" w:rsidRDefault="00056B9D" w:rsidP="00056B9D">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12 amended by Law </w:t>
      </w:r>
      <w:r w:rsidR="0006044D"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238 of 08.11.2018, in force as of 30.12.2018]</w:t>
      </w:r>
    </w:p>
    <w:p w14:paraId="56B44FBC" w14:textId="3ADE42B4" w:rsidR="00056B9D" w:rsidRPr="00823103" w:rsidRDefault="00056B9D" w:rsidP="00056B9D">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12 supplemented by Law </w:t>
      </w:r>
      <w:r w:rsidR="0006044D"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216 of 23.11.2017, in force as of 15.12.2017]</w:t>
      </w:r>
    </w:p>
    <w:p w14:paraId="416D8038" w14:textId="6EF2E3EA" w:rsidR="009E7945" w:rsidRPr="00823103" w:rsidRDefault="00056B9D" w:rsidP="00056B9D">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12 amended by Law </w:t>
      </w:r>
      <w:r w:rsidR="0006044D"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95 of 03.05.2012, in force as of 20.07.2012]</w:t>
      </w:r>
    </w:p>
    <w:p w14:paraId="20DCBE69"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4F81825C" w14:textId="3377344C"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056B9D"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13.</w:t>
      </w:r>
      <w:r w:rsidRPr="00823103">
        <w:rPr>
          <w:rFonts w:ascii="Times New Roman" w:eastAsia="Times New Roman" w:hAnsi="Times New Roman" w:cs="Times New Roman"/>
          <w:sz w:val="24"/>
          <w:szCs w:val="24"/>
          <w:lang w:val="en-GB" w:eastAsia="ro-MD"/>
        </w:rPr>
        <w:t xml:space="preserve"> </w:t>
      </w:r>
      <w:r w:rsidR="00DD70AA" w:rsidRPr="00823103">
        <w:rPr>
          <w:rFonts w:ascii="Times New Roman" w:eastAsia="Times New Roman" w:hAnsi="Times New Roman" w:cs="Times New Roman"/>
          <w:sz w:val="24"/>
          <w:szCs w:val="24"/>
          <w:lang w:val="en-GB" w:eastAsia="ro-MD"/>
        </w:rPr>
        <w:t>Conflict of interest</w:t>
      </w:r>
    </w:p>
    <w:p w14:paraId="1D6E58FD" w14:textId="73B17057" w:rsidR="00056B9D" w:rsidRPr="00823103" w:rsidRDefault="00056B9D" w:rsidP="00056B9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association </w:t>
      </w:r>
      <w:r w:rsidR="00D74F3A" w:rsidRPr="00823103">
        <w:rPr>
          <w:rFonts w:ascii="Times New Roman" w:eastAsia="Times New Roman" w:hAnsi="Times New Roman" w:cs="Times New Roman"/>
          <w:sz w:val="24"/>
          <w:szCs w:val="24"/>
          <w:lang w:val="en-GB" w:eastAsia="ro-MD"/>
        </w:rPr>
        <w:t>must</w:t>
      </w:r>
      <w:r w:rsidRPr="00823103">
        <w:rPr>
          <w:rFonts w:ascii="Times New Roman" w:eastAsia="Times New Roman" w:hAnsi="Times New Roman" w:cs="Times New Roman"/>
          <w:sz w:val="24"/>
          <w:szCs w:val="24"/>
          <w:lang w:val="en-GB" w:eastAsia="ro-MD"/>
        </w:rPr>
        <w:t xml:space="preserve"> avoid conflicts of interest in its activities.</w:t>
      </w:r>
    </w:p>
    <w:p w14:paraId="2D58ABB7" w14:textId="4A63771D" w:rsidR="00056B9D" w:rsidRPr="00823103" w:rsidRDefault="00056B9D" w:rsidP="00056B9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If a conflict of interest arises, the association </w:t>
      </w:r>
      <w:r w:rsidR="004B5835" w:rsidRPr="00823103">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resolve it in accordance with civil law.</w:t>
      </w:r>
    </w:p>
    <w:p w14:paraId="3DC06219" w14:textId="00ACCD69" w:rsidR="00056B9D" w:rsidRPr="00823103" w:rsidRDefault="00056B9D" w:rsidP="00056B9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For the purposes of this article, </w:t>
      </w:r>
      <w:r w:rsidR="004B5835" w:rsidRPr="00823103">
        <w:rPr>
          <w:rFonts w:ascii="Times New Roman" w:eastAsia="Times New Roman" w:hAnsi="Times New Roman" w:cs="Times New Roman"/>
          <w:sz w:val="24"/>
          <w:szCs w:val="24"/>
          <w:lang w:val="en-GB" w:eastAsia="ro-MD"/>
        </w:rPr>
        <w:t xml:space="preserve">a </w:t>
      </w:r>
      <w:r w:rsidRPr="00823103">
        <w:rPr>
          <w:rFonts w:ascii="Times New Roman" w:eastAsia="Times New Roman" w:hAnsi="Times New Roman" w:cs="Times New Roman"/>
          <w:sz w:val="24"/>
          <w:szCs w:val="24"/>
          <w:lang w:val="en-GB" w:eastAsia="ro-MD"/>
        </w:rPr>
        <w:t xml:space="preserve">conflict of interest is the situation or circumstance in which the personal interest, direct or indirect, material or immaterial, of persons, resulting from their capacity as </w:t>
      </w:r>
      <w:r w:rsidR="004B5835" w:rsidRPr="00823103">
        <w:rPr>
          <w:rFonts w:ascii="Times New Roman" w:eastAsia="Times New Roman" w:hAnsi="Times New Roman" w:cs="Times New Roman"/>
          <w:sz w:val="24"/>
          <w:szCs w:val="24"/>
          <w:lang w:val="en-GB" w:eastAsia="ro-MD"/>
        </w:rPr>
        <w:t xml:space="preserve">administrators </w:t>
      </w:r>
      <w:r w:rsidRPr="00823103">
        <w:rPr>
          <w:rFonts w:ascii="Times New Roman" w:eastAsia="Times New Roman" w:hAnsi="Times New Roman" w:cs="Times New Roman"/>
          <w:sz w:val="24"/>
          <w:szCs w:val="24"/>
          <w:lang w:val="en-GB" w:eastAsia="ro-MD"/>
        </w:rPr>
        <w:t>and their relations with close persons, related by blood or affinity up to and including the second degree, or with legal entities, is contrary to the interest of the association or the central association, in such a way that it affects or could affect their independence and impartiality in decision-making.</w:t>
      </w:r>
    </w:p>
    <w:p w14:paraId="18803206" w14:textId="0050F79C" w:rsidR="00056B9D" w:rsidRPr="00823103" w:rsidRDefault="00056B9D" w:rsidP="00056B9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(4) In order to avoid conflicts of interest, including situations that may give rise to conflicts of interest, the administrators and employees of the association have the following obligations:</w:t>
      </w:r>
      <w:r w:rsidR="00DF4CE8" w:rsidRPr="00823103">
        <w:rPr>
          <w:rFonts w:ascii="Times New Roman" w:eastAsia="Times New Roman" w:hAnsi="Times New Roman" w:cs="Times New Roman"/>
          <w:sz w:val="24"/>
          <w:szCs w:val="24"/>
          <w:lang w:val="en-GB" w:eastAsia="ro-MD"/>
        </w:rPr>
        <w:t xml:space="preserve"> </w:t>
      </w:r>
    </w:p>
    <w:p w14:paraId="090BDAF6" w14:textId="550D469C" w:rsidR="00056B9D" w:rsidRPr="00823103" w:rsidRDefault="00056B9D" w:rsidP="00056B9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not to pursue a financial or personal interest and to act solely in the interests of the association and its members;</w:t>
      </w:r>
    </w:p>
    <w:p w14:paraId="26DBCD7C" w14:textId="77777777" w:rsidR="00056B9D" w:rsidRPr="00823103" w:rsidRDefault="00056B9D" w:rsidP="00056B9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not to offer loans from their own sources to members or accept savings deposits from members in their own name;</w:t>
      </w:r>
    </w:p>
    <w:p w14:paraId="5966D7C6" w14:textId="70EA62C3" w:rsidR="00056B9D" w:rsidRPr="00823103" w:rsidRDefault="00056B9D" w:rsidP="00056B9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c) not to use the </w:t>
      </w:r>
      <w:r w:rsidR="004B5835" w:rsidRPr="00823103">
        <w:rPr>
          <w:rFonts w:ascii="Times New Roman" w:eastAsia="Times New Roman" w:hAnsi="Times New Roman" w:cs="Times New Roman"/>
          <w:sz w:val="24"/>
          <w:szCs w:val="24"/>
          <w:lang w:val="en-GB" w:eastAsia="ro-MD"/>
        </w:rPr>
        <w:t>assets</w:t>
      </w:r>
      <w:r w:rsidRPr="00823103">
        <w:rPr>
          <w:rFonts w:ascii="Times New Roman" w:eastAsia="Times New Roman" w:hAnsi="Times New Roman" w:cs="Times New Roman"/>
          <w:sz w:val="24"/>
          <w:szCs w:val="24"/>
          <w:lang w:val="en-GB" w:eastAsia="ro-MD"/>
        </w:rPr>
        <w:t xml:space="preserve"> or </w:t>
      </w:r>
      <w:r w:rsidR="004B5835" w:rsidRPr="00823103">
        <w:rPr>
          <w:rFonts w:ascii="Times New Roman" w:eastAsia="Times New Roman" w:hAnsi="Times New Roman" w:cs="Times New Roman"/>
          <w:sz w:val="24"/>
          <w:szCs w:val="24"/>
          <w:lang w:val="en-GB" w:eastAsia="ro-MD"/>
        </w:rPr>
        <w:t>symbols</w:t>
      </w:r>
      <w:r w:rsidRPr="00823103">
        <w:rPr>
          <w:rFonts w:ascii="Times New Roman" w:eastAsia="Times New Roman" w:hAnsi="Times New Roman" w:cs="Times New Roman"/>
          <w:sz w:val="24"/>
          <w:szCs w:val="24"/>
          <w:lang w:val="en-GB" w:eastAsia="ro-MD"/>
        </w:rPr>
        <w:t xml:space="preserve"> (emblem, letterhead, stamp) of the association for personal purposes and not to engage in personal business on behalf of the association;</w:t>
      </w:r>
    </w:p>
    <w:p w14:paraId="667CE170" w14:textId="17A8CD4A" w:rsidR="009E7945" w:rsidRPr="00823103" w:rsidRDefault="00056B9D" w:rsidP="00056B9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d) other obligations laid down in the Code of </w:t>
      </w:r>
      <w:r w:rsidR="003F5BA3" w:rsidRPr="00823103">
        <w:rPr>
          <w:rFonts w:ascii="Times New Roman" w:eastAsia="Times New Roman" w:hAnsi="Times New Roman" w:cs="Times New Roman"/>
          <w:sz w:val="24"/>
          <w:szCs w:val="24"/>
          <w:lang w:val="en-GB" w:eastAsia="ro-MD"/>
        </w:rPr>
        <w:t>G</w:t>
      </w:r>
      <w:r w:rsidRPr="00823103">
        <w:rPr>
          <w:rFonts w:ascii="Times New Roman" w:eastAsia="Times New Roman" w:hAnsi="Times New Roman" w:cs="Times New Roman"/>
          <w:sz w:val="24"/>
          <w:szCs w:val="24"/>
          <w:lang w:val="en-GB" w:eastAsia="ro-MD"/>
        </w:rPr>
        <w:t xml:space="preserve">ood </w:t>
      </w:r>
      <w:r w:rsidR="003F5BA3" w:rsidRPr="00823103">
        <w:rPr>
          <w:rFonts w:ascii="Times New Roman" w:eastAsia="Times New Roman" w:hAnsi="Times New Roman" w:cs="Times New Roman"/>
          <w:sz w:val="24"/>
          <w:szCs w:val="24"/>
          <w:lang w:val="en-GB" w:eastAsia="ro-MD"/>
        </w:rPr>
        <w:t>C</w:t>
      </w:r>
      <w:r w:rsidRPr="00823103">
        <w:rPr>
          <w:rFonts w:ascii="Times New Roman" w:eastAsia="Times New Roman" w:hAnsi="Times New Roman" w:cs="Times New Roman"/>
          <w:sz w:val="24"/>
          <w:szCs w:val="24"/>
          <w:lang w:val="en-GB" w:eastAsia="ro-MD"/>
        </w:rPr>
        <w:t>onduct in the system of savings and loan associations, approved by the central association</w:t>
      </w:r>
      <w:r w:rsidR="009E7945" w:rsidRPr="00823103">
        <w:rPr>
          <w:rFonts w:ascii="Times New Roman" w:eastAsia="Times New Roman" w:hAnsi="Times New Roman" w:cs="Times New Roman"/>
          <w:sz w:val="24"/>
          <w:szCs w:val="24"/>
          <w:lang w:val="en-GB" w:eastAsia="ro-MD"/>
        </w:rPr>
        <w:t>.</w:t>
      </w:r>
    </w:p>
    <w:p w14:paraId="5FE18464" w14:textId="6670F2FD"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056B9D" w:rsidRPr="00823103">
        <w:rPr>
          <w:rFonts w:ascii="Times New Roman" w:eastAsia="Times New Roman" w:hAnsi="Times New Roman" w:cs="Times New Roman"/>
          <w:i/>
          <w:iCs/>
          <w:color w:val="663300"/>
          <w:sz w:val="24"/>
          <w:szCs w:val="24"/>
          <w:lang w:val="en-GB" w:eastAsia="ro-MD"/>
        </w:rPr>
        <w:t xml:space="preserve"> 13 supplemented by Law </w:t>
      </w:r>
      <w:r w:rsidR="00474C17" w:rsidRPr="00823103">
        <w:rPr>
          <w:rFonts w:ascii="Times New Roman" w:eastAsia="Times New Roman" w:hAnsi="Times New Roman" w:cs="Times New Roman"/>
          <w:i/>
          <w:iCs/>
          <w:color w:val="663300"/>
          <w:sz w:val="24"/>
          <w:szCs w:val="24"/>
          <w:lang w:val="en-GB" w:eastAsia="ro-MD"/>
        </w:rPr>
        <w:t>N</w:t>
      </w:r>
      <w:r w:rsidR="00056B9D" w:rsidRPr="00823103">
        <w:rPr>
          <w:rFonts w:ascii="Times New Roman" w:eastAsia="Times New Roman" w:hAnsi="Times New Roman" w:cs="Times New Roman"/>
          <w:i/>
          <w:iCs/>
          <w:color w:val="663300"/>
          <w:sz w:val="24"/>
          <w:szCs w:val="24"/>
          <w:lang w:val="en-GB" w:eastAsia="ro-MD"/>
        </w:rPr>
        <w:t>o 216 of 23.11.2017, in force as of 15.12.2017</w:t>
      </w:r>
      <w:r w:rsidRPr="00823103">
        <w:rPr>
          <w:rFonts w:ascii="Times New Roman" w:eastAsia="Times New Roman" w:hAnsi="Times New Roman" w:cs="Times New Roman"/>
          <w:i/>
          <w:iCs/>
          <w:color w:val="663300"/>
          <w:sz w:val="24"/>
          <w:szCs w:val="24"/>
          <w:lang w:val="en-GB" w:eastAsia="ro-MD"/>
        </w:rPr>
        <w:t>]</w:t>
      </w:r>
    </w:p>
    <w:p w14:paraId="69A0D016"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595BBB13" w14:textId="4A1EA6A5"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056B9D"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14.</w:t>
      </w:r>
      <w:r w:rsidRPr="00823103">
        <w:rPr>
          <w:rFonts w:ascii="Times New Roman" w:eastAsia="Times New Roman" w:hAnsi="Times New Roman" w:cs="Times New Roman"/>
          <w:sz w:val="24"/>
          <w:szCs w:val="24"/>
          <w:lang w:val="en-GB" w:eastAsia="ro-MD"/>
        </w:rPr>
        <w:t xml:space="preserve"> </w:t>
      </w:r>
      <w:r w:rsidR="007F142C" w:rsidRPr="00823103">
        <w:rPr>
          <w:rFonts w:ascii="Times New Roman" w:eastAsia="Times New Roman" w:hAnsi="Times New Roman" w:cs="Times New Roman"/>
          <w:sz w:val="24"/>
          <w:szCs w:val="24"/>
          <w:lang w:val="en-GB" w:eastAsia="ro-MD"/>
        </w:rPr>
        <w:t>Confidentiality of information</w:t>
      </w:r>
    </w:p>
    <w:p w14:paraId="63BDD01E" w14:textId="3C140FA2" w:rsidR="005C008E" w:rsidRPr="00823103" w:rsidRDefault="005C008E" w:rsidP="00440C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Administrators and employees of the association, past and present, </w:t>
      </w:r>
      <w:r w:rsidR="00440CBA" w:rsidRPr="00823103">
        <w:rPr>
          <w:rFonts w:ascii="Times New Roman" w:eastAsia="Times New Roman" w:hAnsi="Times New Roman" w:cs="Times New Roman"/>
          <w:sz w:val="24"/>
          <w:szCs w:val="24"/>
          <w:lang w:val="en-GB" w:eastAsia="ro-MD"/>
        </w:rPr>
        <w:t>are obligated</w:t>
      </w:r>
      <w:r w:rsidRPr="00823103">
        <w:rPr>
          <w:rFonts w:ascii="Times New Roman" w:eastAsia="Times New Roman" w:hAnsi="Times New Roman" w:cs="Times New Roman"/>
          <w:sz w:val="24"/>
          <w:szCs w:val="24"/>
          <w:lang w:val="en-GB" w:eastAsia="ro-MD"/>
        </w:rPr>
        <w:t xml:space="preserve"> to keep </w:t>
      </w:r>
      <w:r w:rsidR="00440CBA" w:rsidRPr="00823103">
        <w:rPr>
          <w:rFonts w:ascii="Times New Roman" w:eastAsia="Times New Roman" w:hAnsi="Times New Roman" w:cs="Times New Roman"/>
          <w:sz w:val="24"/>
          <w:szCs w:val="24"/>
          <w:lang w:val="en-GB" w:eastAsia="ro-MD"/>
        </w:rPr>
        <w:t xml:space="preserve">the </w:t>
      </w:r>
      <w:r w:rsidRPr="00823103">
        <w:rPr>
          <w:rFonts w:ascii="Times New Roman" w:eastAsia="Times New Roman" w:hAnsi="Times New Roman" w:cs="Times New Roman"/>
          <w:sz w:val="24"/>
          <w:szCs w:val="24"/>
          <w:lang w:val="en-GB" w:eastAsia="ro-MD"/>
        </w:rPr>
        <w:t>confidential</w:t>
      </w:r>
      <w:r w:rsidR="00440CBA" w:rsidRPr="00823103">
        <w:rPr>
          <w:rFonts w:ascii="Times New Roman" w:eastAsia="Times New Roman" w:hAnsi="Times New Roman" w:cs="Times New Roman"/>
          <w:sz w:val="24"/>
          <w:szCs w:val="24"/>
          <w:lang w:val="en-GB" w:eastAsia="ro-MD"/>
        </w:rPr>
        <w:t>ity of</w:t>
      </w:r>
      <w:r w:rsidRPr="00823103">
        <w:rPr>
          <w:rFonts w:ascii="Times New Roman" w:eastAsia="Times New Roman" w:hAnsi="Times New Roman" w:cs="Times New Roman"/>
          <w:sz w:val="24"/>
          <w:szCs w:val="24"/>
          <w:lang w:val="en-GB" w:eastAsia="ro-MD"/>
        </w:rPr>
        <w:t xml:space="preserve"> the information they have become acquainted with in the course of performing their duties, not to use it for personal or third parties' purposes and not to allow them access to the information, except for the disclosure of information made in accordance with par</w:t>
      </w:r>
      <w:r w:rsidR="00440CBA" w:rsidRPr="00823103">
        <w:rPr>
          <w:rFonts w:ascii="Times New Roman" w:eastAsia="Times New Roman" w:hAnsi="Times New Roman" w:cs="Times New Roman"/>
          <w:sz w:val="24"/>
          <w:szCs w:val="24"/>
          <w:lang w:val="en-GB" w:eastAsia="ro-MD"/>
        </w:rPr>
        <w:t>agraph</w:t>
      </w:r>
      <w:r w:rsidRPr="00823103">
        <w:rPr>
          <w:rFonts w:ascii="Times New Roman" w:eastAsia="Times New Roman" w:hAnsi="Times New Roman" w:cs="Times New Roman"/>
          <w:sz w:val="24"/>
          <w:szCs w:val="24"/>
          <w:lang w:val="en-GB" w:eastAsia="ro-MD"/>
        </w:rPr>
        <w:t xml:space="preserve"> (2).</w:t>
      </w:r>
    </w:p>
    <w:p w14:paraId="03E60870" w14:textId="4A95FE7D"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Confidential information </w:t>
      </w:r>
      <w:r w:rsidR="00223B09" w:rsidRPr="00823103">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disclosed to the supervisory authority, internal auditors of the central association, criminal prosecution bodies, courts of law and state control </w:t>
      </w:r>
      <w:r w:rsidR="00223B09" w:rsidRPr="00823103">
        <w:rPr>
          <w:rFonts w:ascii="Times New Roman" w:eastAsia="Times New Roman" w:hAnsi="Times New Roman" w:cs="Times New Roman"/>
          <w:sz w:val="24"/>
          <w:szCs w:val="24"/>
          <w:lang w:val="en-GB" w:eastAsia="ro-MD"/>
        </w:rPr>
        <w:t>authorities</w:t>
      </w:r>
      <w:r w:rsidRPr="00823103">
        <w:rPr>
          <w:rFonts w:ascii="Times New Roman" w:eastAsia="Times New Roman" w:hAnsi="Times New Roman" w:cs="Times New Roman"/>
          <w:sz w:val="24"/>
          <w:szCs w:val="24"/>
          <w:lang w:val="en-GB" w:eastAsia="ro-MD"/>
        </w:rPr>
        <w:t>.</w:t>
      </w:r>
    </w:p>
    <w:p w14:paraId="2ADE55A1" w14:textId="7A64AB37"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The </w:t>
      </w:r>
      <w:r w:rsidR="00DF4CE8" w:rsidRPr="00823103">
        <w:rPr>
          <w:rFonts w:ascii="Times New Roman" w:eastAsia="Times New Roman" w:hAnsi="Times New Roman" w:cs="Times New Roman"/>
          <w:sz w:val="24"/>
          <w:szCs w:val="24"/>
          <w:lang w:val="en-GB" w:eastAsia="ro-MD"/>
        </w:rPr>
        <w:t>b</w:t>
      </w:r>
      <w:r w:rsidRPr="00823103">
        <w:rPr>
          <w:rFonts w:ascii="Times New Roman" w:eastAsia="Times New Roman" w:hAnsi="Times New Roman" w:cs="Times New Roman"/>
          <w:sz w:val="24"/>
          <w:szCs w:val="24"/>
          <w:lang w:val="en-GB" w:eastAsia="ro-MD"/>
        </w:rPr>
        <w:t xml:space="preserve">oard of the association </w:t>
      </w:r>
      <w:r w:rsidR="0017582F" w:rsidRPr="00823103">
        <w:rPr>
          <w:rFonts w:ascii="Times New Roman" w:eastAsia="Times New Roman" w:hAnsi="Times New Roman" w:cs="Times New Roman"/>
          <w:sz w:val="24"/>
          <w:szCs w:val="24"/>
          <w:lang w:val="en-GB" w:eastAsia="ro-MD"/>
        </w:rPr>
        <w:t xml:space="preserve">will </w:t>
      </w:r>
      <w:r w:rsidRPr="00823103">
        <w:rPr>
          <w:rFonts w:ascii="Times New Roman" w:eastAsia="Times New Roman" w:hAnsi="Times New Roman" w:cs="Times New Roman"/>
          <w:sz w:val="24"/>
          <w:szCs w:val="24"/>
          <w:lang w:val="en-GB" w:eastAsia="ro-MD"/>
        </w:rPr>
        <w:t>approve the nomenclature of confidential information and documents, the manner and level of access to them.</w:t>
      </w:r>
    </w:p>
    <w:p w14:paraId="6777586C" w14:textId="01FAB020" w:rsidR="009E7945"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For the purposes of this article, the association is </w:t>
      </w:r>
      <w:r w:rsidR="0017582F" w:rsidRPr="00823103">
        <w:rPr>
          <w:rFonts w:ascii="Times New Roman" w:eastAsia="Times New Roman" w:hAnsi="Times New Roman" w:cs="Times New Roman"/>
          <w:sz w:val="24"/>
          <w:szCs w:val="24"/>
          <w:lang w:val="en-GB" w:eastAsia="ro-MD"/>
        </w:rPr>
        <w:t>required</w:t>
      </w:r>
      <w:r w:rsidRPr="00823103">
        <w:rPr>
          <w:rFonts w:ascii="Times New Roman" w:eastAsia="Times New Roman" w:hAnsi="Times New Roman" w:cs="Times New Roman"/>
          <w:sz w:val="24"/>
          <w:szCs w:val="24"/>
          <w:lang w:val="en-GB" w:eastAsia="ro-MD"/>
        </w:rPr>
        <w:t xml:space="preserve"> to ensure the confidentiality and security of all facts, data and information relating to the activity carried out or at its disposal, concerning the person, property, activity, business, personal or business relations of the members, information on the services rendered or contracts concluded with clients who benefit from the services or have previously benefited from them, including information obtained in the process of negotiations that did not result in the conclusion of the contract</w:t>
      </w:r>
      <w:r w:rsidR="009E7945" w:rsidRPr="00823103">
        <w:rPr>
          <w:rFonts w:ascii="Times New Roman" w:eastAsia="Times New Roman" w:hAnsi="Times New Roman" w:cs="Times New Roman"/>
          <w:sz w:val="24"/>
          <w:szCs w:val="24"/>
          <w:lang w:val="en-GB" w:eastAsia="ro-MD"/>
        </w:rPr>
        <w:t>.</w:t>
      </w:r>
    </w:p>
    <w:p w14:paraId="688802B8" w14:textId="6579E9B2"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5C008E" w:rsidRPr="00823103">
        <w:rPr>
          <w:rFonts w:ascii="Times New Roman" w:eastAsia="Times New Roman" w:hAnsi="Times New Roman" w:cs="Times New Roman"/>
          <w:i/>
          <w:iCs/>
          <w:color w:val="663300"/>
          <w:sz w:val="24"/>
          <w:szCs w:val="24"/>
          <w:lang w:val="en-GB" w:eastAsia="ro-MD"/>
        </w:rPr>
        <w:t xml:space="preserve"> 14 supplemented by Law </w:t>
      </w:r>
      <w:r w:rsidR="006D5968" w:rsidRPr="00823103">
        <w:rPr>
          <w:rFonts w:ascii="Times New Roman" w:eastAsia="Times New Roman" w:hAnsi="Times New Roman" w:cs="Times New Roman"/>
          <w:i/>
          <w:iCs/>
          <w:color w:val="663300"/>
          <w:sz w:val="24"/>
          <w:szCs w:val="24"/>
          <w:lang w:val="en-GB" w:eastAsia="ro-MD"/>
        </w:rPr>
        <w:t>N</w:t>
      </w:r>
      <w:r w:rsidR="005C008E" w:rsidRPr="00823103">
        <w:rPr>
          <w:rFonts w:ascii="Times New Roman" w:eastAsia="Times New Roman" w:hAnsi="Times New Roman" w:cs="Times New Roman"/>
          <w:i/>
          <w:iCs/>
          <w:color w:val="663300"/>
          <w:sz w:val="24"/>
          <w:szCs w:val="24"/>
          <w:lang w:val="en-GB" w:eastAsia="ro-MD"/>
        </w:rPr>
        <w:t>o 216 of 23.11.2017, in force as of 15.12.2017</w:t>
      </w:r>
      <w:r w:rsidRPr="00823103">
        <w:rPr>
          <w:rFonts w:ascii="Times New Roman" w:eastAsia="Times New Roman" w:hAnsi="Times New Roman" w:cs="Times New Roman"/>
          <w:i/>
          <w:iCs/>
          <w:color w:val="663300"/>
          <w:sz w:val="24"/>
          <w:szCs w:val="24"/>
          <w:lang w:val="en-GB" w:eastAsia="ro-MD"/>
        </w:rPr>
        <w:t>]</w:t>
      </w:r>
    </w:p>
    <w:p w14:paraId="44DD44BB"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77A28562" w14:textId="53526CB6"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5C008E"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15.</w:t>
      </w:r>
      <w:r w:rsidRPr="00823103">
        <w:rPr>
          <w:rFonts w:ascii="Times New Roman" w:eastAsia="Times New Roman" w:hAnsi="Times New Roman" w:cs="Times New Roman"/>
          <w:sz w:val="24"/>
          <w:szCs w:val="24"/>
          <w:lang w:val="en-GB" w:eastAsia="ro-MD"/>
        </w:rPr>
        <w:t xml:space="preserve"> </w:t>
      </w:r>
      <w:r w:rsidR="00DD70AA" w:rsidRPr="00823103">
        <w:rPr>
          <w:rFonts w:ascii="Times New Roman" w:eastAsia="Times New Roman" w:hAnsi="Times New Roman" w:cs="Times New Roman"/>
          <w:sz w:val="24"/>
          <w:szCs w:val="24"/>
          <w:lang w:val="en-GB" w:eastAsia="ro-MD"/>
        </w:rPr>
        <w:t>Preservation of and access to documents</w:t>
      </w:r>
    </w:p>
    <w:p w14:paraId="2A5B3A63" w14:textId="61FCD11A"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association is </w:t>
      </w:r>
      <w:r w:rsidR="00B7705F" w:rsidRPr="00823103">
        <w:rPr>
          <w:rFonts w:ascii="Times New Roman" w:eastAsia="Times New Roman" w:hAnsi="Times New Roman" w:cs="Times New Roman"/>
          <w:sz w:val="24"/>
          <w:szCs w:val="24"/>
          <w:lang w:val="en-GB" w:eastAsia="ro-MD"/>
        </w:rPr>
        <w:t>obliged</w:t>
      </w:r>
      <w:r w:rsidRPr="00823103">
        <w:rPr>
          <w:rFonts w:ascii="Times New Roman" w:eastAsia="Times New Roman" w:hAnsi="Times New Roman" w:cs="Times New Roman"/>
          <w:sz w:val="24"/>
          <w:szCs w:val="24"/>
          <w:lang w:val="en-GB" w:eastAsia="ro-MD"/>
        </w:rPr>
        <w:t xml:space="preserve"> to </w:t>
      </w:r>
      <w:r w:rsidR="00B7705F" w:rsidRPr="00823103">
        <w:rPr>
          <w:rFonts w:ascii="Times New Roman" w:eastAsia="Times New Roman" w:hAnsi="Times New Roman" w:cs="Times New Roman"/>
          <w:sz w:val="24"/>
          <w:szCs w:val="24"/>
          <w:lang w:val="en-GB" w:eastAsia="ro-MD"/>
        </w:rPr>
        <w:t xml:space="preserve">ensure the preservation of </w:t>
      </w:r>
      <w:r w:rsidRPr="00823103">
        <w:rPr>
          <w:rFonts w:ascii="Times New Roman" w:eastAsia="Times New Roman" w:hAnsi="Times New Roman" w:cs="Times New Roman"/>
          <w:sz w:val="24"/>
          <w:szCs w:val="24"/>
          <w:lang w:val="en-GB" w:eastAsia="ro-MD"/>
        </w:rPr>
        <w:t>the following documents:</w:t>
      </w:r>
    </w:p>
    <w:p w14:paraId="08DBBCB6" w14:textId="441E5A13"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 </w:t>
      </w:r>
      <w:r w:rsidR="00B7705F" w:rsidRPr="00823103">
        <w:rPr>
          <w:rFonts w:ascii="Times New Roman" w:eastAsia="Times New Roman" w:hAnsi="Times New Roman" w:cs="Times New Roman"/>
          <w:sz w:val="24"/>
          <w:szCs w:val="24"/>
          <w:lang w:val="en-GB" w:eastAsia="ro-MD"/>
        </w:rPr>
        <w:t xml:space="preserve">the </w:t>
      </w:r>
      <w:r w:rsidRPr="00823103">
        <w:rPr>
          <w:rFonts w:ascii="Times New Roman" w:eastAsia="Times New Roman" w:hAnsi="Times New Roman" w:cs="Times New Roman"/>
          <w:sz w:val="24"/>
          <w:szCs w:val="24"/>
          <w:lang w:val="en-GB" w:eastAsia="ro-MD"/>
        </w:rPr>
        <w:t>certificate of state registration;</w:t>
      </w:r>
    </w:p>
    <w:p w14:paraId="70E3564D" w14:textId="54EA3FEC"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w:t>
      </w:r>
      <w:r w:rsidR="00B7705F" w:rsidRPr="00823103">
        <w:rPr>
          <w:rFonts w:ascii="Times New Roman" w:eastAsia="Times New Roman" w:hAnsi="Times New Roman" w:cs="Times New Roman"/>
          <w:sz w:val="24"/>
          <w:szCs w:val="24"/>
          <w:lang w:val="en-GB" w:eastAsia="ro-MD"/>
        </w:rPr>
        <w:t xml:space="preserve">the </w:t>
      </w:r>
      <w:r w:rsidRPr="00823103">
        <w:rPr>
          <w:rFonts w:ascii="Times New Roman" w:eastAsia="Times New Roman" w:hAnsi="Times New Roman" w:cs="Times New Roman"/>
          <w:sz w:val="24"/>
          <w:szCs w:val="24"/>
          <w:lang w:val="en-GB" w:eastAsia="ro-MD"/>
        </w:rPr>
        <w:t>license;</w:t>
      </w:r>
    </w:p>
    <w:p w14:paraId="5C72AD0D" w14:textId="3CF2523E"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c) bylaws, its amendments and </w:t>
      </w:r>
      <w:r w:rsidR="00B7705F" w:rsidRPr="00823103">
        <w:rPr>
          <w:rFonts w:ascii="Times New Roman" w:eastAsia="Times New Roman" w:hAnsi="Times New Roman" w:cs="Times New Roman"/>
          <w:sz w:val="24"/>
          <w:szCs w:val="24"/>
          <w:lang w:val="en-GB" w:eastAsia="ro-MD"/>
        </w:rPr>
        <w:t>supplements</w:t>
      </w:r>
      <w:r w:rsidRPr="00823103">
        <w:rPr>
          <w:rFonts w:ascii="Times New Roman" w:eastAsia="Times New Roman" w:hAnsi="Times New Roman" w:cs="Times New Roman"/>
          <w:sz w:val="24"/>
          <w:szCs w:val="24"/>
          <w:lang w:val="en-GB" w:eastAsia="ro-MD"/>
        </w:rPr>
        <w:t>;</w:t>
      </w:r>
    </w:p>
    <w:p w14:paraId="3665A6E9" w14:textId="77777777"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internal regulations, their amendments and additions;</w:t>
      </w:r>
    </w:p>
    <w:p w14:paraId="74C114A7" w14:textId="77777777"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policies of the association;</w:t>
      </w:r>
    </w:p>
    <w:p w14:paraId="2E424CF8" w14:textId="33FDD4CC"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 xml:space="preserve">f) the register of members and the documents specified in </w:t>
      </w:r>
      <w:r w:rsidR="003C359C" w:rsidRPr="00823103">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rt</w:t>
      </w:r>
      <w:r w:rsidR="003C359C" w:rsidRPr="00823103">
        <w:rPr>
          <w:rFonts w:ascii="Times New Roman" w:eastAsia="Times New Roman" w:hAnsi="Times New Roman" w:cs="Times New Roman"/>
          <w:sz w:val="24"/>
          <w:szCs w:val="24"/>
          <w:lang w:val="en-GB" w:eastAsia="ro-MD"/>
        </w:rPr>
        <w:t>icle</w:t>
      </w:r>
      <w:r w:rsidRPr="00823103">
        <w:rPr>
          <w:rFonts w:ascii="Times New Roman" w:eastAsia="Times New Roman" w:hAnsi="Times New Roman" w:cs="Times New Roman"/>
          <w:sz w:val="24"/>
          <w:szCs w:val="24"/>
          <w:lang w:val="en-GB" w:eastAsia="ro-MD"/>
        </w:rPr>
        <w:t xml:space="preserve"> 18 par</w:t>
      </w:r>
      <w:r w:rsidR="003C359C" w:rsidRPr="00823103">
        <w:rPr>
          <w:rFonts w:ascii="Times New Roman" w:eastAsia="Times New Roman" w:hAnsi="Times New Roman" w:cs="Times New Roman"/>
          <w:sz w:val="24"/>
          <w:szCs w:val="24"/>
          <w:lang w:val="en-GB" w:eastAsia="ro-MD"/>
        </w:rPr>
        <w:t>agraph</w:t>
      </w:r>
      <w:r w:rsidRPr="00823103">
        <w:rPr>
          <w:rFonts w:ascii="Times New Roman" w:eastAsia="Times New Roman" w:hAnsi="Times New Roman" w:cs="Times New Roman"/>
          <w:sz w:val="24"/>
          <w:szCs w:val="24"/>
          <w:lang w:val="en-GB" w:eastAsia="ro-MD"/>
        </w:rPr>
        <w:t xml:space="preserve"> (1);</w:t>
      </w:r>
    </w:p>
    <w:p w14:paraId="408F9B23" w14:textId="171B9D84"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g) the minutes of the general meetings of the association</w:t>
      </w:r>
      <w:r w:rsidR="002E65BD" w:rsidRPr="00823103">
        <w:rPr>
          <w:rFonts w:ascii="Times New Roman" w:eastAsia="Times New Roman" w:hAnsi="Times New Roman" w:cs="Times New Roman"/>
          <w:sz w:val="24"/>
          <w:szCs w:val="24"/>
          <w:lang w:val="en-GB" w:eastAsia="ro-MD"/>
        </w:rPr>
        <w:t>’s members</w:t>
      </w:r>
      <w:r w:rsidRPr="00823103">
        <w:rPr>
          <w:rFonts w:ascii="Times New Roman" w:eastAsia="Times New Roman" w:hAnsi="Times New Roman" w:cs="Times New Roman"/>
          <w:sz w:val="24"/>
          <w:szCs w:val="24"/>
          <w:lang w:val="en-GB" w:eastAsia="ro-MD"/>
        </w:rPr>
        <w:t>, the meetings of the board and the meetings of the auditors</w:t>
      </w:r>
      <w:r w:rsidR="00D63958">
        <w:rPr>
          <w:rFonts w:ascii="Times New Roman" w:eastAsia="Times New Roman" w:hAnsi="Times New Roman" w:cs="Times New Roman"/>
          <w:sz w:val="24"/>
          <w:szCs w:val="24"/>
          <w:lang w:val="en-GB" w:eastAsia="ro-MD"/>
        </w:rPr>
        <w:t xml:space="preserve">’ </w:t>
      </w:r>
      <w:r w:rsidR="00D63958" w:rsidRPr="00823103">
        <w:rPr>
          <w:rFonts w:ascii="Times New Roman" w:eastAsia="Times New Roman" w:hAnsi="Times New Roman" w:cs="Times New Roman"/>
          <w:sz w:val="24"/>
          <w:szCs w:val="24"/>
          <w:lang w:val="en-GB" w:eastAsia="ro-MD"/>
        </w:rPr>
        <w:t>committee</w:t>
      </w:r>
      <w:r w:rsidRPr="00823103">
        <w:rPr>
          <w:rFonts w:ascii="Times New Roman" w:eastAsia="Times New Roman" w:hAnsi="Times New Roman" w:cs="Times New Roman"/>
          <w:sz w:val="24"/>
          <w:szCs w:val="24"/>
          <w:lang w:val="en-GB" w:eastAsia="ro-MD"/>
        </w:rPr>
        <w:t>;</w:t>
      </w:r>
    </w:p>
    <w:p w14:paraId="603F6DC5" w14:textId="565B8356"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h) orders, provisions and activity reports of the </w:t>
      </w:r>
      <w:r w:rsidR="006F3132" w:rsidRPr="00823103">
        <w:rPr>
          <w:rFonts w:ascii="Times New Roman" w:eastAsia="Times New Roman" w:hAnsi="Times New Roman" w:cs="Times New Roman"/>
          <w:sz w:val="24"/>
          <w:szCs w:val="24"/>
          <w:lang w:val="en-GB" w:eastAsia="ro-MD"/>
        </w:rPr>
        <w:t>governing</w:t>
      </w:r>
      <w:r w:rsidRPr="00823103">
        <w:rPr>
          <w:rFonts w:ascii="Times New Roman" w:eastAsia="Times New Roman" w:hAnsi="Times New Roman" w:cs="Times New Roman"/>
          <w:sz w:val="24"/>
          <w:szCs w:val="24"/>
          <w:lang w:val="en-GB" w:eastAsia="ro-MD"/>
        </w:rPr>
        <w:t xml:space="preserve"> and supervisory bodies;</w:t>
      </w:r>
    </w:p>
    <w:p w14:paraId="7C631985" w14:textId="77777777"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i) contracts and agreements;</w:t>
      </w:r>
    </w:p>
    <w:p w14:paraId="00D7064C" w14:textId="77777777"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j) primary and centralizing documents, financial statements, specific reports and fiscal and statistical reports;</w:t>
      </w:r>
    </w:p>
    <w:p w14:paraId="54193234" w14:textId="7B9454BC"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k) the supervisory authority's control documents, the reports of the audit committee, the auditor's reports and other control documents relating to its activity;</w:t>
      </w:r>
    </w:p>
    <w:p w14:paraId="65A7CF41" w14:textId="3EFD1C0B"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l) other documents provided for in the </w:t>
      </w:r>
      <w:r w:rsidR="00D7735A" w:rsidRPr="00823103">
        <w:rPr>
          <w:rFonts w:ascii="Times New Roman" w:eastAsia="Times New Roman" w:hAnsi="Times New Roman" w:cs="Times New Roman"/>
          <w:sz w:val="24"/>
          <w:szCs w:val="24"/>
          <w:lang w:val="en-GB" w:eastAsia="ro-MD"/>
        </w:rPr>
        <w:t>normative</w:t>
      </w:r>
      <w:r w:rsidRPr="00823103">
        <w:rPr>
          <w:rFonts w:ascii="Times New Roman" w:eastAsia="Times New Roman" w:hAnsi="Times New Roman" w:cs="Times New Roman"/>
          <w:sz w:val="24"/>
          <w:szCs w:val="24"/>
          <w:lang w:val="en-GB" w:eastAsia="ro-MD"/>
        </w:rPr>
        <w:t xml:space="preserve"> acts, the </w:t>
      </w:r>
      <w:r w:rsidR="00283E90" w:rsidRPr="00823103">
        <w:rPr>
          <w:rFonts w:ascii="Times New Roman" w:eastAsia="Times New Roman" w:hAnsi="Times New Roman" w:cs="Times New Roman"/>
          <w:sz w:val="24"/>
          <w:szCs w:val="24"/>
          <w:lang w:val="en-GB" w:eastAsia="ro-MD"/>
        </w:rPr>
        <w:t>statute,</w:t>
      </w:r>
      <w:r w:rsidRPr="00823103">
        <w:rPr>
          <w:rFonts w:ascii="Times New Roman" w:eastAsia="Times New Roman" w:hAnsi="Times New Roman" w:cs="Times New Roman"/>
          <w:sz w:val="24"/>
          <w:szCs w:val="24"/>
          <w:lang w:val="en-GB" w:eastAsia="ro-MD"/>
        </w:rPr>
        <w:t xml:space="preserve"> and internal r</w:t>
      </w:r>
      <w:r w:rsidR="00C81668" w:rsidRPr="00823103">
        <w:rPr>
          <w:rFonts w:ascii="Times New Roman" w:eastAsia="Times New Roman" w:hAnsi="Times New Roman" w:cs="Times New Roman"/>
          <w:sz w:val="24"/>
          <w:szCs w:val="24"/>
          <w:lang w:val="en-GB" w:eastAsia="ro-MD"/>
        </w:rPr>
        <w:t>egulations</w:t>
      </w:r>
      <w:r w:rsidRPr="00823103">
        <w:rPr>
          <w:rFonts w:ascii="Times New Roman" w:eastAsia="Times New Roman" w:hAnsi="Times New Roman" w:cs="Times New Roman"/>
          <w:sz w:val="24"/>
          <w:szCs w:val="24"/>
          <w:lang w:val="en-GB" w:eastAsia="ro-MD"/>
        </w:rPr>
        <w:t>.</w:t>
      </w:r>
    </w:p>
    <w:p w14:paraId="71C6D829" w14:textId="0D8B42D5"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The documents specified in par</w:t>
      </w:r>
      <w:r w:rsidR="0089289E" w:rsidRPr="00823103">
        <w:rPr>
          <w:rFonts w:ascii="Times New Roman" w:eastAsia="Times New Roman" w:hAnsi="Times New Roman" w:cs="Times New Roman"/>
          <w:sz w:val="24"/>
          <w:szCs w:val="24"/>
          <w:lang w:val="en-GB" w:eastAsia="ro-MD"/>
        </w:rPr>
        <w:t>agraph</w:t>
      </w:r>
      <w:r w:rsidRPr="00823103">
        <w:rPr>
          <w:rFonts w:ascii="Times New Roman" w:eastAsia="Times New Roman" w:hAnsi="Times New Roman" w:cs="Times New Roman"/>
          <w:sz w:val="24"/>
          <w:szCs w:val="24"/>
          <w:lang w:val="en-GB" w:eastAsia="ro-MD"/>
        </w:rPr>
        <w:t xml:space="preserve"> (1) </w:t>
      </w:r>
      <w:r w:rsidR="0089289E" w:rsidRPr="00823103">
        <w:rPr>
          <w:rFonts w:ascii="Times New Roman" w:eastAsia="Times New Roman" w:hAnsi="Times New Roman" w:cs="Times New Roman"/>
          <w:sz w:val="24"/>
          <w:szCs w:val="24"/>
          <w:lang w:val="en-GB" w:eastAsia="ro-MD"/>
        </w:rPr>
        <w:t>are to</w:t>
      </w:r>
      <w:r w:rsidRPr="00823103">
        <w:rPr>
          <w:rFonts w:ascii="Times New Roman" w:eastAsia="Times New Roman" w:hAnsi="Times New Roman" w:cs="Times New Roman"/>
          <w:sz w:val="24"/>
          <w:szCs w:val="24"/>
          <w:lang w:val="en-GB" w:eastAsia="ro-MD"/>
        </w:rPr>
        <w:t xml:space="preserve"> be kept at the registered office of the association within the following time limits:</w:t>
      </w:r>
    </w:p>
    <w:p w14:paraId="745F9E25" w14:textId="5B8397F4"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 those under </w:t>
      </w:r>
      <w:r w:rsidR="0089289E" w:rsidRPr="00823103">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a)-</w:t>
      </w:r>
      <w:r w:rsidR="0089289E" w:rsidRPr="00823103">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f) - permanently;</w:t>
      </w:r>
    </w:p>
    <w:p w14:paraId="1342D805" w14:textId="62696027"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those under </w:t>
      </w:r>
      <w:r w:rsidR="0089289E" w:rsidRPr="00823103">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g)-k) - 5 years;</w:t>
      </w:r>
    </w:p>
    <w:p w14:paraId="066604EC" w14:textId="7F9AA350"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c) those under </w:t>
      </w:r>
      <w:r w:rsidR="0089289E" w:rsidRPr="00823103">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l) - within the terms laid down in the relevant acts.</w:t>
      </w:r>
    </w:p>
    <w:p w14:paraId="59503651" w14:textId="28BC804B" w:rsidR="009E7945"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 The association ensure</w:t>
      </w:r>
      <w:r w:rsidR="0076529B" w:rsidRPr="00823103">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access to the documents referred to in par</w:t>
      </w:r>
      <w:r w:rsidR="00A66653" w:rsidRPr="00823103">
        <w:rPr>
          <w:rFonts w:ascii="Times New Roman" w:eastAsia="Times New Roman" w:hAnsi="Times New Roman" w:cs="Times New Roman"/>
          <w:sz w:val="24"/>
          <w:szCs w:val="24"/>
          <w:lang w:val="en-GB" w:eastAsia="ro-MD"/>
        </w:rPr>
        <w:t>agraph</w:t>
      </w:r>
      <w:r w:rsidRPr="00823103">
        <w:rPr>
          <w:rFonts w:ascii="Times New Roman" w:eastAsia="Times New Roman" w:hAnsi="Times New Roman" w:cs="Times New Roman"/>
          <w:sz w:val="24"/>
          <w:szCs w:val="24"/>
          <w:lang w:val="en-GB" w:eastAsia="ro-MD"/>
        </w:rPr>
        <w:t xml:space="preserve"> (1) to the representatives of the supervisory authority and other public administration authorities, authorized according to the legislation.</w:t>
      </w:r>
    </w:p>
    <w:p w14:paraId="7540A168" w14:textId="5D6CEAE4"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5C008E" w:rsidRPr="00823103">
        <w:rPr>
          <w:rFonts w:ascii="Times New Roman" w:eastAsia="Times New Roman" w:hAnsi="Times New Roman" w:cs="Times New Roman"/>
          <w:i/>
          <w:iCs/>
          <w:color w:val="663300"/>
          <w:sz w:val="24"/>
          <w:szCs w:val="24"/>
          <w:lang w:val="en-GB" w:eastAsia="ro-MD"/>
        </w:rPr>
        <w:t xml:space="preserve"> 15 amended by Law </w:t>
      </w:r>
      <w:r w:rsidR="00EF7C46" w:rsidRPr="00823103">
        <w:rPr>
          <w:rFonts w:ascii="Times New Roman" w:eastAsia="Times New Roman" w:hAnsi="Times New Roman" w:cs="Times New Roman"/>
          <w:i/>
          <w:iCs/>
          <w:color w:val="663300"/>
          <w:sz w:val="24"/>
          <w:szCs w:val="24"/>
          <w:lang w:val="en-GB" w:eastAsia="ro-MD"/>
        </w:rPr>
        <w:t>N</w:t>
      </w:r>
      <w:r w:rsidR="005C008E" w:rsidRPr="00823103">
        <w:rPr>
          <w:rFonts w:ascii="Times New Roman" w:eastAsia="Times New Roman" w:hAnsi="Times New Roman" w:cs="Times New Roman"/>
          <w:i/>
          <w:iCs/>
          <w:color w:val="663300"/>
          <w:sz w:val="24"/>
          <w:szCs w:val="24"/>
          <w:lang w:val="en-GB" w:eastAsia="ro-MD"/>
        </w:rPr>
        <w:t>o 216 of 23.11.2017, in force as of 15.12.2017</w:t>
      </w:r>
      <w:r w:rsidRPr="00823103">
        <w:rPr>
          <w:rFonts w:ascii="Times New Roman" w:eastAsia="Times New Roman" w:hAnsi="Times New Roman" w:cs="Times New Roman"/>
          <w:i/>
          <w:iCs/>
          <w:color w:val="663300"/>
          <w:sz w:val="24"/>
          <w:szCs w:val="24"/>
          <w:lang w:val="en-GB" w:eastAsia="ro-MD"/>
        </w:rPr>
        <w:t>]</w:t>
      </w:r>
    </w:p>
    <w:p w14:paraId="4B7D06C5"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1679944D" w14:textId="7D1CEAAC"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5C008E"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16.</w:t>
      </w:r>
      <w:r w:rsidRPr="00823103">
        <w:rPr>
          <w:rFonts w:ascii="Times New Roman" w:eastAsia="Times New Roman" w:hAnsi="Times New Roman" w:cs="Times New Roman"/>
          <w:sz w:val="24"/>
          <w:szCs w:val="24"/>
          <w:lang w:val="en-GB" w:eastAsia="ro-MD"/>
        </w:rPr>
        <w:t xml:space="preserve"> </w:t>
      </w:r>
      <w:r w:rsidR="00DD70AA" w:rsidRPr="00823103">
        <w:rPr>
          <w:rFonts w:ascii="Times New Roman" w:eastAsia="Times New Roman" w:hAnsi="Times New Roman" w:cs="Times New Roman"/>
          <w:sz w:val="24"/>
          <w:szCs w:val="24"/>
          <w:lang w:val="en-GB" w:eastAsia="ro-MD"/>
        </w:rPr>
        <w:t>Branches</w:t>
      </w:r>
    </w:p>
    <w:p w14:paraId="0057E68A" w14:textId="7195969D"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Branches of the association </w:t>
      </w:r>
      <w:r w:rsidR="00367FAA" w:rsidRPr="00823103">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registered in the manner and under the conditions established by the legislation on state registration of enterprises and organizations.</w:t>
      </w:r>
    </w:p>
    <w:p w14:paraId="4733DE9A" w14:textId="6E4A8966"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association may establish only branches on the territory of the Republic of Moldova, taking into account the provisions of </w:t>
      </w:r>
      <w:r w:rsidR="00367FAA" w:rsidRPr="00823103">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rt</w:t>
      </w:r>
      <w:r w:rsidR="00367FAA" w:rsidRPr="00823103">
        <w:rPr>
          <w:rFonts w:ascii="Times New Roman" w:eastAsia="Times New Roman" w:hAnsi="Times New Roman" w:cs="Times New Roman"/>
          <w:sz w:val="24"/>
          <w:szCs w:val="24"/>
          <w:lang w:val="en-GB" w:eastAsia="ro-MD"/>
        </w:rPr>
        <w:t>icle</w:t>
      </w:r>
      <w:r w:rsidRPr="00823103">
        <w:rPr>
          <w:rFonts w:ascii="Times New Roman" w:eastAsia="Times New Roman" w:hAnsi="Times New Roman" w:cs="Times New Roman"/>
          <w:sz w:val="24"/>
          <w:szCs w:val="24"/>
          <w:lang w:val="en-GB" w:eastAsia="ro-MD"/>
        </w:rPr>
        <w:t xml:space="preserve"> 29.</w:t>
      </w:r>
    </w:p>
    <w:p w14:paraId="2BEF82B4" w14:textId="083D2CA0" w:rsidR="005C008E"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 The branch carr</w:t>
      </w:r>
      <w:r w:rsidR="0059255D" w:rsidRPr="00823103">
        <w:rPr>
          <w:rFonts w:ascii="Times New Roman" w:eastAsia="Times New Roman" w:hAnsi="Times New Roman" w:cs="Times New Roman"/>
          <w:sz w:val="24"/>
          <w:szCs w:val="24"/>
          <w:lang w:val="en-GB" w:eastAsia="ro-MD"/>
        </w:rPr>
        <w:t>ies</w:t>
      </w:r>
      <w:r w:rsidRPr="00823103">
        <w:rPr>
          <w:rFonts w:ascii="Times New Roman" w:eastAsia="Times New Roman" w:hAnsi="Times New Roman" w:cs="Times New Roman"/>
          <w:sz w:val="24"/>
          <w:szCs w:val="24"/>
          <w:lang w:val="en-GB" w:eastAsia="ro-MD"/>
        </w:rPr>
        <w:t xml:space="preserve"> out its activity on the basis of the relevant regulations approved by the </w:t>
      </w:r>
      <w:r w:rsidR="00367FAA" w:rsidRPr="00823103">
        <w:rPr>
          <w:rFonts w:ascii="Times New Roman" w:eastAsia="Times New Roman" w:hAnsi="Times New Roman" w:cs="Times New Roman"/>
          <w:sz w:val="24"/>
          <w:szCs w:val="24"/>
          <w:lang w:val="en-GB" w:eastAsia="ro-MD"/>
        </w:rPr>
        <w:t>b</w:t>
      </w:r>
      <w:r w:rsidRPr="00823103">
        <w:rPr>
          <w:rFonts w:ascii="Times New Roman" w:eastAsia="Times New Roman" w:hAnsi="Times New Roman" w:cs="Times New Roman"/>
          <w:sz w:val="24"/>
          <w:szCs w:val="24"/>
          <w:lang w:val="en-GB" w:eastAsia="ro-MD"/>
        </w:rPr>
        <w:t>oard of the association.</w:t>
      </w:r>
    </w:p>
    <w:p w14:paraId="6442FE8D" w14:textId="1E760391" w:rsidR="009E7945" w:rsidRPr="00823103" w:rsidRDefault="005C008E" w:rsidP="005C008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(4) The branch has the right to render any services permitted by the license.</w:t>
      </w:r>
    </w:p>
    <w:p w14:paraId="176C7C81" w14:textId="540966E3" w:rsidR="005C008E" w:rsidRPr="00823103" w:rsidRDefault="009E7945" w:rsidP="005C008E">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5C008E" w:rsidRPr="00823103">
        <w:rPr>
          <w:rFonts w:ascii="Times New Roman" w:eastAsia="Times New Roman" w:hAnsi="Times New Roman" w:cs="Times New Roman"/>
          <w:i/>
          <w:iCs/>
          <w:color w:val="663300"/>
          <w:sz w:val="24"/>
          <w:szCs w:val="24"/>
          <w:lang w:val="en-GB" w:eastAsia="ro-MD"/>
        </w:rPr>
        <w:t xml:space="preserve"> 16 (5) repealed by Law </w:t>
      </w:r>
      <w:r w:rsidR="00C86FEC" w:rsidRPr="00823103">
        <w:rPr>
          <w:rFonts w:ascii="Times New Roman" w:eastAsia="Times New Roman" w:hAnsi="Times New Roman" w:cs="Times New Roman"/>
          <w:i/>
          <w:iCs/>
          <w:color w:val="663300"/>
          <w:sz w:val="24"/>
          <w:szCs w:val="24"/>
          <w:lang w:val="en-GB" w:eastAsia="ro-MD"/>
        </w:rPr>
        <w:t>N</w:t>
      </w:r>
      <w:r w:rsidR="005C008E" w:rsidRPr="00823103">
        <w:rPr>
          <w:rFonts w:ascii="Times New Roman" w:eastAsia="Times New Roman" w:hAnsi="Times New Roman" w:cs="Times New Roman"/>
          <w:i/>
          <w:iCs/>
          <w:color w:val="663300"/>
          <w:sz w:val="24"/>
          <w:szCs w:val="24"/>
          <w:lang w:val="en-GB" w:eastAsia="ro-MD"/>
        </w:rPr>
        <w:t>o 214 of 20.07.2023, in force as of 03.08.2023]</w:t>
      </w:r>
    </w:p>
    <w:p w14:paraId="3313659D" w14:textId="79E9CE27" w:rsidR="009E7945" w:rsidRPr="00823103" w:rsidRDefault="005C008E" w:rsidP="005C008E">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16 amended by Law </w:t>
      </w:r>
      <w:r w:rsidR="00C86FEC"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95 of 03.05.2012, in force as of 20.07.2012</w:t>
      </w:r>
      <w:r w:rsidR="009E7945" w:rsidRPr="00823103">
        <w:rPr>
          <w:rFonts w:ascii="Times New Roman" w:eastAsia="Times New Roman" w:hAnsi="Times New Roman" w:cs="Times New Roman"/>
          <w:i/>
          <w:iCs/>
          <w:color w:val="663300"/>
          <w:sz w:val="24"/>
          <w:szCs w:val="24"/>
          <w:lang w:val="en-GB" w:eastAsia="ro-MD"/>
        </w:rPr>
        <w:t>]</w:t>
      </w:r>
    </w:p>
    <w:p w14:paraId="0A2E03F1"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2259E81B" w14:textId="7EC18C2E" w:rsidR="009E7945" w:rsidRPr="00823103" w:rsidRDefault="009E794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w:t>
      </w:r>
      <w:r w:rsidR="005C008E" w:rsidRPr="00823103">
        <w:rPr>
          <w:rFonts w:ascii="Times New Roman" w:eastAsia="Times New Roman" w:hAnsi="Times New Roman" w:cs="Times New Roman"/>
          <w:b/>
          <w:bCs/>
          <w:sz w:val="24"/>
          <w:szCs w:val="24"/>
          <w:lang w:val="en-GB" w:eastAsia="ro-MD"/>
        </w:rPr>
        <w:t>hapter</w:t>
      </w:r>
      <w:r w:rsidRPr="00823103">
        <w:rPr>
          <w:rFonts w:ascii="Times New Roman" w:eastAsia="Times New Roman" w:hAnsi="Times New Roman" w:cs="Times New Roman"/>
          <w:b/>
          <w:bCs/>
          <w:sz w:val="24"/>
          <w:szCs w:val="24"/>
          <w:lang w:val="en-GB" w:eastAsia="ro-MD"/>
        </w:rPr>
        <w:t xml:space="preserve"> III</w:t>
      </w:r>
    </w:p>
    <w:p w14:paraId="6E2A0615" w14:textId="41FA9D93" w:rsidR="009E7945" w:rsidRPr="00823103" w:rsidRDefault="005C008E"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MEMBERS OF THE ASSOCIATION</w:t>
      </w:r>
    </w:p>
    <w:p w14:paraId="5D384F42" w14:textId="25246D1F" w:rsidR="009E7945" w:rsidRPr="00823103" w:rsidRDefault="005C008E"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17. </w:t>
      </w:r>
      <w:r w:rsidRPr="00823103">
        <w:rPr>
          <w:rFonts w:ascii="Times New Roman" w:eastAsia="Times New Roman" w:hAnsi="Times New Roman" w:cs="Times New Roman"/>
          <w:sz w:val="24"/>
          <w:szCs w:val="24"/>
          <w:lang w:val="en-GB" w:eastAsia="ro-MD"/>
        </w:rPr>
        <w:t xml:space="preserve">Conditions </w:t>
      </w:r>
      <w:r w:rsidR="000E2C2D" w:rsidRPr="00823103">
        <w:rPr>
          <w:rFonts w:ascii="Times New Roman" w:eastAsia="Times New Roman" w:hAnsi="Times New Roman" w:cs="Times New Roman"/>
          <w:sz w:val="24"/>
          <w:szCs w:val="24"/>
          <w:lang w:val="en-GB" w:eastAsia="ro-MD"/>
        </w:rPr>
        <w:t>for</w:t>
      </w:r>
      <w:r w:rsidRPr="00823103">
        <w:rPr>
          <w:rFonts w:ascii="Times New Roman" w:eastAsia="Times New Roman" w:hAnsi="Times New Roman" w:cs="Times New Roman"/>
          <w:sz w:val="24"/>
          <w:szCs w:val="24"/>
          <w:lang w:val="en-GB" w:eastAsia="ro-MD"/>
        </w:rPr>
        <w:t xml:space="preserve"> membership</w:t>
      </w:r>
    </w:p>
    <w:p w14:paraId="0F3F5457" w14:textId="77777777" w:rsidR="004358A7"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The members of the association may be natural persons in respect of whom a legal guardianship measure in the form of guardianship has not been instituted and legal entities that meet the following conditions:</w:t>
      </w:r>
    </w:p>
    <w:p w14:paraId="0B934150" w14:textId="4600811D" w:rsidR="004358A7"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natural persons are citizens of the Republic of Moldova or stateless persons; legal entities are registered in the Republic of Moldova according to the legislation and no insolvency proceedings are instituted against them;</w:t>
      </w:r>
    </w:p>
    <w:p w14:paraId="2B3D3F6A" w14:textId="1B378646" w:rsidR="004358A7"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have been approved</w:t>
      </w:r>
      <w:r w:rsidR="001F46A5" w:rsidRPr="00823103">
        <w:rPr>
          <w:rFonts w:ascii="Times New Roman" w:eastAsia="Times New Roman" w:hAnsi="Times New Roman" w:cs="Times New Roman"/>
          <w:sz w:val="24"/>
          <w:szCs w:val="24"/>
          <w:lang w:val="en-GB" w:eastAsia="ro-MD"/>
        </w:rPr>
        <w:t xml:space="preserve"> by </w:t>
      </w:r>
      <w:r w:rsidRPr="00823103">
        <w:rPr>
          <w:rFonts w:ascii="Times New Roman" w:eastAsia="Times New Roman" w:hAnsi="Times New Roman" w:cs="Times New Roman"/>
          <w:sz w:val="24"/>
          <w:szCs w:val="24"/>
          <w:lang w:val="en-GB" w:eastAsia="ro-MD"/>
        </w:rPr>
        <w:t>the association</w:t>
      </w:r>
      <w:r w:rsidR="001F46A5" w:rsidRPr="00823103">
        <w:rPr>
          <w:rFonts w:ascii="Times New Roman" w:eastAsia="Times New Roman" w:hAnsi="Times New Roman" w:cs="Times New Roman"/>
          <w:sz w:val="24"/>
          <w:szCs w:val="24"/>
          <w:lang w:val="en-GB" w:eastAsia="ro-MD"/>
        </w:rPr>
        <w:t>’s board</w:t>
      </w:r>
      <w:r w:rsidRPr="00823103">
        <w:rPr>
          <w:rFonts w:ascii="Times New Roman" w:eastAsia="Times New Roman" w:hAnsi="Times New Roman" w:cs="Times New Roman"/>
          <w:sz w:val="24"/>
          <w:szCs w:val="24"/>
          <w:lang w:val="en-GB" w:eastAsia="ro-MD"/>
        </w:rPr>
        <w:t>;</w:t>
      </w:r>
    </w:p>
    <w:p w14:paraId="67B6A12E" w14:textId="08CEF5F5" w:rsidR="004358A7"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c) have </w:t>
      </w:r>
      <w:r w:rsidR="0048655D" w:rsidRPr="00823103">
        <w:rPr>
          <w:rFonts w:ascii="Times New Roman" w:eastAsia="Times New Roman" w:hAnsi="Times New Roman" w:cs="Times New Roman"/>
          <w:sz w:val="24"/>
          <w:szCs w:val="24"/>
          <w:lang w:val="en-GB" w:eastAsia="ro-MD"/>
        </w:rPr>
        <w:t>paid</w:t>
      </w:r>
      <w:r w:rsidRPr="00823103">
        <w:rPr>
          <w:rFonts w:ascii="Times New Roman" w:eastAsia="Times New Roman" w:hAnsi="Times New Roman" w:cs="Times New Roman"/>
          <w:sz w:val="24"/>
          <w:szCs w:val="24"/>
          <w:lang w:val="en-GB" w:eastAsia="ro-MD"/>
        </w:rPr>
        <w:t xml:space="preserve"> the membership fee in accordance with the statutes of the association.</w:t>
      </w:r>
    </w:p>
    <w:p w14:paraId="64BBBAA4" w14:textId="349D21E4" w:rsidR="009E7945"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A person become a member of the association after the adoption by the </w:t>
      </w:r>
      <w:r w:rsidR="007E7600" w:rsidRPr="00823103">
        <w:rPr>
          <w:rFonts w:ascii="Times New Roman" w:eastAsia="Times New Roman" w:hAnsi="Times New Roman" w:cs="Times New Roman"/>
          <w:sz w:val="24"/>
          <w:szCs w:val="24"/>
          <w:lang w:val="en-GB" w:eastAsia="ro-MD"/>
        </w:rPr>
        <w:t>board</w:t>
      </w:r>
      <w:r w:rsidRPr="00823103">
        <w:rPr>
          <w:rFonts w:ascii="Times New Roman" w:eastAsia="Times New Roman" w:hAnsi="Times New Roman" w:cs="Times New Roman"/>
          <w:sz w:val="24"/>
          <w:szCs w:val="24"/>
          <w:lang w:val="en-GB" w:eastAsia="ro-MD"/>
        </w:rPr>
        <w:t xml:space="preserve"> of the </w:t>
      </w:r>
      <w:r w:rsidR="0086076C" w:rsidRPr="00823103">
        <w:rPr>
          <w:rFonts w:ascii="Times New Roman" w:eastAsia="Times New Roman" w:hAnsi="Times New Roman" w:cs="Times New Roman"/>
          <w:sz w:val="24"/>
          <w:szCs w:val="24"/>
          <w:lang w:val="en-GB" w:eastAsia="ro-MD"/>
        </w:rPr>
        <w:t>decision</w:t>
      </w:r>
      <w:r w:rsidRPr="00823103">
        <w:rPr>
          <w:rFonts w:ascii="Times New Roman" w:eastAsia="Times New Roman" w:hAnsi="Times New Roman" w:cs="Times New Roman"/>
          <w:sz w:val="24"/>
          <w:szCs w:val="24"/>
          <w:lang w:val="en-GB" w:eastAsia="ro-MD"/>
        </w:rPr>
        <w:t xml:space="preserve"> on </w:t>
      </w:r>
      <w:r w:rsidR="0048655D" w:rsidRPr="00823103">
        <w:rPr>
          <w:rFonts w:ascii="Times New Roman" w:eastAsia="Times New Roman" w:hAnsi="Times New Roman" w:cs="Times New Roman"/>
          <w:sz w:val="24"/>
          <w:szCs w:val="24"/>
          <w:lang w:val="en-GB" w:eastAsia="ro-MD"/>
        </w:rPr>
        <w:t>their</w:t>
      </w:r>
      <w:r w:rsidRPr="00823103">
        <w:rPr>
          <w:rFonts w:ascii="Times New Roman" w:eastAsia="Times New Roman" w:hAnsi="Times New Roman" w:cs="Times New Roman"/>
          <w:sz w:val="24"/>
          <w:szCs w:val="24"/>
          <w:lang w:val="en-GB" w:eastAsia="ro-MD"/>
        </w:rPr>
        <w:t xml:space="preserve"> admission to the association and after payment of the membership fee</w:t>
      </w:r>
      <w:r w:rsidR="009E7945" w:rsidRPr="00823103">
        <w:rPr>
          <w:rFonts w:ascii="Times New Roman" w:eastAsia="Times New Roman" w:hAnsi="Times New Roman" w:cs="Times New Roman"/>
          <w:sz w:val="24"/>
          <w:szCs w:val="24"/>
          <w:lang w:val="en-GB" w:eastAsia="ro-MD"/>
        </w:rPr>
        <w:t>.</w:t>
      </w:r>
    </w:p>
    <w:p w14:paraId="10F40471" w14:textId="4610B439"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4358A7" w:rsidRPr="00823103">
        <w:rPr>
          <w:rFonts w:ascii="Times New Roman" w:eastAsia="Times New Roman" w:hAnsi="Times New Roman" w:cs="Times New Roman"/>
          <w:i/>
          <w:iCs/>
          <w:color w:val="663300"/>
          <w:sz w:val="24"/>
          <w:szCs w:val="24"/>
          <w:lang w:val="en-GB" w:eastAsia="ro-MD"/>
        </w:rPr>
        <w:t xml:space="preserve"> 17 amended by Law </w:t>
      </w:r>
      <w:r w:rsidR="003E5104" w:rsidRPr="00823103">
        <w:rPr>
          <w:rFonts w:ascii="Times New Roman" w:eastAsia="Times New Roman" w:hAnsi="Times New Roman" w:cs="Times New Roman"/>
          <w:i/>
          <w:iCs/>
          <w:color w:val="663300"/>
          <w:sz w:val="24"/>
          <w:szCs w:val="24"/>
          <w:lang w:val="en-GB" w:eastAsia="ro-MD"/>
        </w:rPr>
        <w:t>N</w:t>
      </w:r>
      <w:r w:rsidR="004358A7" w:rsidRPr="00823103">
        <w:rPr>
          <w:rFonts w:ascii="Times New Roman" w:eastAsia="Times New Roman" w:hAnsi="Times New Roman" w:cs="Times New Roman"/>
          <w:i/>
          <w:iCs/>
          <w:color w:val="663300"/>
          <w:sz w:val="24"/>
          <w:szCs w:val="24"/>
          <w:lang w:val="en-GB" w:eastAsia="ro-MD"/>
        </w:rPr>
        <w:t>o 238 of 08.11.2018, in force as of 30.12.2018</w:t>
      </w:r>
      <w:r w:rsidRPr="00823103">
        <w:rPr>
          <w:rFonts w:ascii="Times New Roman" w:eastAsia="Times New Roman" w:hAnsi="Times New Roman" w:cs="Times New Roman"/>
          <w:i/>
          <w:iCs/>
          <w:color w:val="663300"/>
          <w:sz w:val="24"/>
          <w:szCs w:val="24"/>
          <w:lang w:val="en-GB" w:eastAsia="ro-MD"/>
        </w:rPr>
        <w:t>]</w:t>
      </w:r>
    </w:p>
    <w:p w14:paraId="7C5B14E0"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4D3CCD8F" w14:textId="17771609" w:rsidR="009E7945" w:rsidRPr="00823103" w:rsidRDefault="005C008E"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18. </w:t>
      </w:r>
      <w:r w:rsidRPr="00823103">
        <w:rPr>
          <w:rFonts w:ascii="Times New Roman" w:eastAsia="Times New Roman" w:hAnsi="Times New Roman" w:cs="Times New Roman"/>
          <w:sz w:val="24"/>
          <w:szCs w:val="24"/>
          <w:lang w:val="en-GB" w:eastAsia="ro-MD"/>
        </w:rPr>
        <w:t xml:space="preserve">Application for membership </w:t>
      </w:r>
      <w:r w:rsidR="00CE6BBD" w:rsidRPr="00823103">
        <w:rPr>
          <w:rFonts w:ascii="Times New Roman" w:eastAsia="Times New Roman" w:hAnsi="Times New Roman" w:cs="Times New Roman"/>
          <w:sz w:val="24"/>
          <w:szCs w:val="24"/>
          <w:lang w:val="en-GB" w:eastAsia="ro-MD"/>
        </w:rPr>
        <w:t>in</w:t>
      </w:r>
      <w:r w:rsidRPr="00823103">
        <w:rPr>
          <w:rFonts w:ascii="Times New Roman" w:eastAsia="Times New Roman" w:hAnsi="Times New Roman" w:cs="Times New Roman"/>
          <w:sz w:val="24"/>
          <w:szCs w:val="24"/>
          <w:lang w:val="en-GB" w:eastAsia="ro-MD"/>
        </w:rPr>
        <w:t xml:space="preserve"> the association</w:t>
      </w:r>
    </w:p>
    <w:p w14:paraId="0D784D4D" w14:textId="28E43B52" w:rsidR="004358A7"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application for admission to the association is individual. Copies of the following documents </w:t>
      </w:r>
      <w:r w:rsidR="008933C6" w:rsidRPr="00823103">
        <w:rPr>
          <w:rFonts w:ascii="Times New Roman" w:eastAsia="Times New Roman" w:hAnsi="Times New Roman" w:cs="Times New Roman"/>
          <w:sz w:val="24"/>
          <w:szCs w:val="24"/>
          <w:lang w:val="en-GB" w:eastAsia="ro-MD"/>
        </w:rPr>
        <w:t>must</w:t>
      </w:r>
      <w:r w:rsidRPr="00823103">
        <w:rPr>
          <w:rFonts w:ascii="Times New Roman" w:eastAsia="Times New Roman" w:hAnsi="Times New Roman" w:cs="Times New Roman"/>
          <w:sz w:val="24"/>
          <w:szCs w:val="24"/>
          <w:lang w:val="en-GB" w:eastAsia="ro-MD"/>
        </w:rPr>
        <w:t xml:space="preserve"> be attached:</w:t>
      </w:r>
    </w:p>
    <w:p w14:paraId="5B3A2EA8" w14:textId="564BD55E" w:rsidR="004358A7"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 </w:t>
      </w:r>
      <w:r w:rsidR="00DF4CE8" w:rsidRPr="00823103">
        <w:rPr>
          <w:rFonts w:ascii="Times New Roman" w:eastAsia="Times New Roman" w:hAnsi="Times New Roman" w:cs="Times New Roman"/>
          <w:sz w:val="24"/>
          <w:szCs w:val="24"/>
          <w:lang w:val="en-GB" w:eastAsia="ro-MD"/>
        </w:rPr>
        <w:t xml:space="preserve">the </w:t>
      </w:r>
      <w:r w:rsidRPr="00823103">
        <w:rPr>
          <w:rFonts w:ascii="Times New Roman" w:eastAsia="Times New Roman" w:hAnsi="Times New Roman" w:cs="Times New Roman"/>
          <w:sz w:val="24"/>
          <w:szCs w:val="24"/>
          <w:lang w:val="en-GB" w:eastAsia="ro-MD"/>
        </w:rPr>
        <w:t>identity card - in case of natural person;</w:t>
      </w:r>
    </w:p>
    <w:p w14:paraId="621CB8E6" w14:textId="77777777" w:rsidR="004358A7"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b) the extract from the State Register of Enterprises and Organizations - in case of a legal entity registered by the state registration body, and the certificate of registration in the Register of Peasant (Farmer) Households - in case of a peasant (farmer) household;</w:t>
      </w:r>
    </w:p>
    <w:p w14:paraId="02EE2F8B" w14:textId="5FAC959B" w:rsidR="004358A7"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other documents required by the statute.</w:t>
      </w:r>
    </w:p>
    <w:p w14:paraId="07606809" w14:textId="4860D31D" w:rsidR="009E7945"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application for admission to the association </w:t>
      </w:r>
      <w:r w:rsidR="003D0893" w:rsidRPr="00823103">
        <w:rPr>
          <w:rFonts w:ascii="Times New Roman" w:eastAsia="Times New Roman" w:hAnsi="Times New Roman" w:cs="Times New Roman"/>
          <w:sz w:val="24"/>
          <w:szCs w:val="24"/>
          <w:lang w:val="en-GB" w:eastAsia="ro-MD"/>
        </w:rPr>
        <w:t>must</w:t>
      </w:r>
      <w:r w:rsidRPr="00823103">
        <w:rPr>
          <w:rFonts w:ascii="Times New Roman" w:eastAsia="Times New Roman" w:hAnsi="Times New Roman" w:cs="Times New Roman"/>
          <w:sz w:val="24"/>
          <w:szCs w:val="24"/>
          <w:lang w:val="en-GB" w:eastAsia="ro-MD"/>
        </w:rPr>
        <w:t xml:space="preserve"> be submitted at its registered office or at any branch of the </w:t>
      </w:r>
      <w:r w:rsidR="003D0893" w:rsidRPr="00823103">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 xml:space="preserve">ssociation. The </w:t>
      </w:r>
      <w:r w:rsidR="003D0893" w:rsidRPr="00823103">
        <w:rPr>
          <w:rFonts w:ascii="Times New Roman" w:eastAsia="Times New Roman" w:hAnsi="Times New Roman" w:cs="Times New Roman"/>
          <w:sz w:val="24"/>
          <w:szCs w:val="24"/>
          <w:lang w:val="en-GB" w:eastAsia="ro-MD"/>
        </w:rPr>
        <w:t>b</w:t>
      </w:r>
      <w:r w:rsidR="007E7600" w:rsidRPr="00823103">
        <w:rPr>
          <w:rFonts w:ascii="Times New Roman" w:eastAsia="Times New Roman" w:hAnsi="Times New Roman" w:cs="Times New Roman"/>
          <w:sz w:val="24"/>
          <w:szCs w:val="24"/>
          <w:lang w:val="en-GB" w:eastAsia="ro-MD"/>
        </w:rPr>
        <w:t>oard</w:t>
      </w:r>
      <w:r w:rsidRPr="00823103">
        <w:rPr>
          <w:rFonts w:ascii="Times New Roman" w:eastAsia="Times New Roman" w:hAnsi="Times New Roman" w:cs="Times New Roman"/>
          <w:sz w:val="24"/>
          <w:szCs w:val="24"/>
          <w:lang w:val="en-GB" w:eastAsia="ro-MD"/>
        </w:rPr>
        <w:t xml:space="preserve"> of the association </w:t>
      </w:r>
      <w:r w:rsidR="003D0893" w:rsidRPr="00823103">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examine the application at</w:t>
      </w:r>
      <w:r w:rsidR="00CB49F5" w:rsidRPr="00823103">
        <w:rPr>
          <w:rFonts w:ascii="Times New Roman" w:eastAsia="Times New Roman" w:hAnsi="Times New Roman" w:cs="Times New Roman"/>
          <w:sz w:val="24"/>
          <w:szCs w:val="24"/>
          <w:lang w:val="en-GB" w:eastAsia="ro-MD"/>
        </w:rPr>
        <w:t xml:space="preserve"> </w:t>
      </w:r>
      <w:r w:rsidR="0070021B" w:rsidRPr="00823103">
        <w:rPr>
          <w:rFonts w:ascii="Times New Roman" w:eastAsia="Times New Roman" w:hAnsi="Times New Roman" w:cs="Times New Roman"/>
          <w:sz w:val="24"/>
          <w:szCs w:val="24"/>
          <w:lang w:val="en-GB" w:eastAsia="ro-MD"/>
        </w:rPr>
        <w:t>its</w:t>
      </w:r>
      <w:r w:rsidRPr="00823103">
        <w:rPr>
          <w:rFonts w:ascii="Times New Roman" w:eastAsia="Times New Roman" w:hAnsi="Times New Roman" w:cs="Times New Roman"/>
          <w:sz w:val="24"/>
          <w:szCs w:val="24"/>
          <w:lang w:val="en-GB" w:eastAsia="ro-MD"/>
        </w:rPr>
        <w:t xml:space="preserve"> next meeting and </w:t>
      </w:r>
      <w:r w:rsidR="0070021B" w:rsidRPr="00823103">
        <w:rPr>
          <w:rFonts w:ascii="Times New Roman" w:eastAsia="Times New Roman" w:hAnsi="Times New Roman" w:cs="Times New Roman"/>
          <w:sz w:val="24"/>
          <w:szCs w:val="24"/>
          <w:lang w:val="en-GB" w:eastAsia="ro-MD"/>
        </w:rPr>
        <w:t>will make a</w:t>
      </w:r>
      <w:r w:rsidRPr="00823103">
        <w:rPr>
          <w:rFonts w:ascii="Times New Roman" w:eastAsia="Times New Roman" w:hAnsi="Times New Roman" w:cs="Times New Roman"/>
          <w:sz w:val="24"/>
          <w:szCs w:val="24"/>
          <w:lang w:val="en-GB" w:eastAsia="ro-MD"/>
        </w:rPr>
        <w:t xml:space="preserve"> </w:t>
      </w:r>
      <w:r w:rsidR="0070021B" w:rsidRPr="00823103">
        <w:rPr>
          <w:rFonts w:ascii="Times New Roman" w:eastAsia="Times New Roman" w:hAnsi="Times New Roman" w:cs="Times New Roman"/>
          <w:sz w:val="24"/>
          <w:szCs w:val="24"/>
          <w:lang w:val="en-GB" w:eastAsia="ro-MD"/>
        </w:rPr>
        <w:t>decision</w:t>
      </w:r>
      <w:r w:rsidRPr="00823103">
        <w:rPr>
          <w:rFonts w:ascii="Times New Roman" w:eastAsia="Times New Roman" w:hAnsi="Times New Roman" w:cs="Times New Roman"/>
          <w:sz w:val="24"/>
          <w:szCs w:val="24"/>
          <w:lang w:val="en-GB" w:eastAsia="ro-MD"/>
        </w:rPr>
        <w:t xml:space="preserve"> </w:t>
      </w:r>
      <w:r w:rsidR="0070021B" w:rsidRPr="00823103">
        <w:rPr>
          <w:rFonts w:ascii="Times New Roman" w:eastAsia="Times New Roman" w:hAnsi="Times New Roman" w:cs="Times New Roman"/>
          <w:sz w:val="24"/>
          <w:szCs w:val="24"/>
          <w:lang w:val="en-GB" w:eastAsia="ro-MD"/>
        </w:rPr>
        <w:t>regarding</w:t>
      </w:r>
      <w:r w:rsidRPr="00823103">
        <w:rPr>
          <w:rFonts w:ascii="Times New Roman" w:eastAsia="Times New Roman" w:hAnsi="Times New Roman" w:cs="Times New Roman"/>
          <w:sz w:val="24"/>
          <w:szCs w:val="24"/>
          <w:lang w:val="en-GB" w:eastAsia="ro-MD"/>
        </w:rPr>
        <w:t xml:space="preserve"> the admission or refusal of admission to the association</w:t>
      </w:r>
      <w:r w:rsidR="009E7945" w:rsidRPr="00823103">
        <w:rPr>
          <w:rFonts w:ascii="Times New Roman" w:eastAsia="Times New Roman" w:hAnsi="Times New Roman" w:cs="Times New Roman"/>
          <w:sz w:val="24"/>
          <w:szCs w:val="24"/>
          <w:lang w:val="en-GB" w:eastAsia="ro-MD"/>
        </w:rPr>
        <w:t>.</w:t>
      </w:r>
    </w:p>
    <w:p w14:paraId="2415A123" w14:textId="41E31E7D" w:rsidR="004358A7" w:rsidRPr="00823103" w:rsidRDefault="009E7945" w:rsidP="004358A7">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4358A7" w:rsidRPr="00823103">
        <w:rPr>
          <w:rFonts w:ascii="Times New Roman" w:eastAsia="Times New Roman" w:hAnsi="Times New Roman" w:cs="Times New Roman"/>
          <w:i/>
          <w:iCs/>
          <w:color w:val="663300"/>
          <w:sz w:val="24"/>
          <w:szCs w:val="24"/>
          <w:lang w:val="en-GB" w:eastAsia="ro-MD"/>
        </w:rPr>
        <w:t xml:space="preserve"> 18 supplemented by Law </w:t>
      </w:r>
      <w:r w:rsidR="003E5104" w:rsidRPr="00823103">
        <w:rPr>
          <w:rFonts w:ascii="Times New Roman" w:eastAsia="Times New Roman" w:hAnsi="Times New Roman" w:cs="Times New Roman"/>
          <w:i/>
          <w:iCs/>
          <w:color w:val="663300"/>
          <w:sz w:val="24"/>
          <w:szCs w:val="24"/>
          <w:lang w:val="en-GB" w:eastAsia="ro-MD"/>
        </w:rPr>
        <w:t>N</w:t>
      </w:r>
      <w:r w:rsidR="004358A7" w:rsidRPr="00823103">
        <w:rPr>
          <w:rFonts w:ascii="Times New Roman" w:eastAsia="Times New Roman" w:hAnsi="Times New Roman" w:cs="Times New Roman"/>
          <w:i/>
          <w:iCs/>
          <w:color w:val="663300"/>
          <w:sz w:val="24"/>
          <w:szCs w:val="24"/>
          <w:lang w:val="en-GB" w:eastAsia="ro-MD"/>
        </w:rPr>
        <w:t>o 216 of 23.11.2017, in force as of 15.12.2017]</w:t>
      </w:r>
    </w:p>
    <w:p w14:paraId="144917C7" w14:textId="71A466B8" w:rsidR="009E7945" w:rsidRPr="00823103" w:rsidRDefault="004358A7" w:rsidP="004358A7">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18 supplemented by Law </w:t>
      </w:r>
      <w:r w:rsidR="003E5104" w:rsidRPr="00823103">
        <w:rPr>
          <w:rFonts w:ascii="Times New Roman" w:eastAsia="Times New Roman" w:hAnsi="Times New Roman" w:cs="Times New Roman"/>
          <w:i/>
          <w:iCs/>
          <w:color w:val="663300"/>
          <w:sz w:val="24"/>
          <w:szCs w:val="24"/>
          <w:lang w:val="en-GB" w:eastAsia="ro-MD"/>
        </w:rPr>
        <w:t>N</w:t>
      </w:r>
      <w:r w:rsidRPr="00823103">
        <w:rPr>
          <w:rFonts w:ascii="Times New Roman" w:eastAsia="Times New Roman" w:hAnsi="Times New Roman" w:cs="Times New Roman"/>
          <w:i/>
          <w:iCs/>
          <w:color w:val="663300"/>
          <w:sz w:val="24"/>
          <w:szCs w:val="24"/>
          <w:lang w:val="en-GB" w:eastAsia="ro-MD"/>
        </w:rPr>
        <w:t>o 95 of 03.05.2012, in force as of 20.07.2012</w:t>
      </w:r>
      <w:r w:rsidR="009E7945" w:rsidRPr="00823103">
        <w:rPr>
          <w:rFonts w:ascii="Times New Roman" w:eastAsia="Times New Roman" w:hAnsi="Times New Roman" w:cs="Times New Roman"/>
          <w:i/>
          <w:iCs/>
          <w:color w:val="663300"/>
          <w:sz w:val="24"/>
          <w:szCs w:val="24"/>
          <w:lang w:val="en-GB" w:eastAsia="ro-MD"/>
        </w:rPr>
        <w:t>]</w:t>
      </w:r>
    </w:p>
    <w:p w14:paraId="5321EA22"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57200712" w14:textId="3C9414F1" w:rsidR="009E7945" w:rsidRPr="00823103" w:rsidRDefault="005C008E"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19. </w:t>
      </w:r>
      <w:r w:rsidRPr="00823103">
        <w:rPr>
          <w:rFonts w:ascii="Times New Roman" w:eastAsia="Times New Roman" w:hAnsi="Times New Roman" w:cs="Times New Roman"/>
          <w:sz w:val="24"/>
          <w:szCs w:val="24"/>
          <w:lang w:val="en-GB" w:eastAsia="ro-MD"/>
        </w:rPr>
        <w:t>Rights of the member of the association</w:t>
      </w:r>
    </w:p>
    <w:p w14:paraId="4A389A88" w14:textId="77777777" w:rsidR="004358A7"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The member of the association is entitled:</w:t>
      </w:r>
    </w:p>
    <w:p w14:paraId="788D260D" w14:textId="041D449B" w:rsidR="004358A7"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 to </w:t>
      </w:r>
      <w:r w:rsidR="000148B3" w:rsidRPr="00823103">
        <w:rPr>
          <w:rFonts w:ascii="Times New Roman" w:eastAsia="Times New Roman" w:hAnsi="Times New Roman" w:cs="Times New Roman"/>
          <w:sz w:val="24"/>
          <w:szCs w:val="24"/>
          <w:lang w:val="en-GB" w:eastAsia="ro-MD"/>
        </w:rPr>
        <w:t>participate</w:t>
      </w:r>
      <w:r w:rsidR="00327FB0" w:rsidRPr="00823103">
        <w:rPr>
          <w:rFonts w:ascii="Times New Roman" w:eastAsia="Times New Roman" w:hAnsi="Times New Roman" w:cs="Times New Roman"/>
          <w:sz w:val="24"/>
          <w:szCs w:val="24"/>
          <w:lang w:val="en-GB" w:eastAsia="ro-MD"/>
        </w:rPr>
        <w:t xml:space="preserve"> in</w:t>
      </w:r>
      <w:r w:rsidRPr="00823103">
        <w:rPr>
          <w:rFonts w:ascii="Times New Roman" w:eastAsia="Times New Roman" w:hAnsi="Times New Roman" w:cs="Times New Roman"/>
          <w:sz w:val="24"/>
          <w:szCs w:val="24"/>
          <w:lang w:val="en-GB" w:eastAsia="ro-MD"/>
        </w:rPr>
        <w:t xml:space="preserve"> the activities of the association, to </w:t>
      </w:r>
      <w:r w:rsidR="00327FB0" w:rsidRPr="00823103">
        <w:rPr>
          <w:rFonts w:ascii="Times New Roman" w:eastAsia="Times New Roman" w:hAnsi="Times New Roman" w:cs="Times New Roman"/>
          <w:sz w:val="24"/>
          <w:szCs w:val="24"/>
          <w:lang w:val="en-GB" w:eastAsia="ro-MD"/>
        </w:rPr>
        <w:t>vote</w:t>
      </w:r>
      <w:r w:rsidRPr="00823103">
        <w:rPr>
          <w:rFonts w:ascii="Times New Roman" w:eastAsia="Times New Roman" w:hAnsi="Times New Roman" w:cs="Times New Roman"/>
          <w:sz w:val="24"/>
          <w:szCs w:val="24"/>
          <w:lang w:val="en-GB" w:eastAsia="ro-MD"/>
        </w:rPr>
        <w:t xml:space="preserve"> and to be elected to the board of the association or to the</w:t>
      </w:r>
      <w:r w:rsidR="002A39D3" w:rsidRPr="00823103">
        <w:rPr>
          <w:rFonts w:ascii="Times New Roman" w:eastAsia="Times New Roman" w:hAnsi="Times New Roman" w:cs="Times New Roman"/>
          <w:sz w:val="24"/>
          <w:szCs w:val="24"/>
          <w:lang w:val="en-GB" w:eastAsia="ro-MD"/>
        </w:rPr>
        <w:t xml:space="preserve"> audit</w:t>
      </w:r>
      <w:r w:rsidRPr="00823103">
        <w:rPr>
          <w:rFonts w:ascii="Times New Roman" w:eastAsia="Times New Roman" w:hAnsi="Times New Roman" w:cs="Times New Roman"/>
          <w:sz w:val="24"/>
          <w:szCs w:val="24"/>
          <w:lang w:val="en-GB" w:eastAsia="ro-MD"/>
        </w:rPr>
        <w:t xml:space="preserve"> committee;</w:t>
      </w:r>
    </w:p>
    <w:p w14:paraId="59F9A7F9" w14:textId="67D4480E" w:rsidR="004358A7"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to attend the general meetings of the association</w:t>
      </w:r>
      <w:r w:rsidR="00042613" w:rsidRPr="00823103">
        <w:rPr>
          <w:rFonts w:ascii="Times New Roman" w:eastAsia="Times New Roman" w:hAnsi="Times New Roman" w:cs="Times New Roman"/>
          <w:sz w:val="24"/>
          <w:szCs w:val="24"/>
          <w:lang w:val="en-GB" w:eastAsia="ro-MD"/>
        </w:rPr>
        <w:t>’ members</w:t>
      </w:r>
      <w:r w:rsidRPr="00823103">
        <w:rPr>
          <w:rFonts w:ascii="Times New Roman" w:eastAsia="Times New Roman" w:hAnsi="Times New Roman" w:cs="Times New Roman"/>
          <w:sz w:val="24"/>
          <w:szCs w:val="24"/>
          <w:lang w:val="en-GB" w:eastAsia="ro-MD"/>
        </w:rPr>
        <w:t xml:space="preserve"> in person or through </w:t>
      </w:r>
      <w:r w:rsidR="000148B3" w:rsidRPr="00823103">
        <w:rPr>
          <w:rFonts w:ascii="Times New Roman" w:eastAsia="Times New Roman" w:hAnsi="Times New Roman" w:cs="Times New Roman"/>
          <w:sz w:val="24"/>
          <w:szCs w:val="24"/>
          <w:lang w:val="en-GB" w:eastAsia="ro-MD"/>
        </w:rPr>
        <w:t>their</w:t>
      </w:r>
      <w:r w:rsidRPr="00823103">
        <w:rPr>
          <w:rFonts w:ascii="Times New Roman" w:eastAsia="Times New Roman" w:hAnsi="Times New Roman" w:cs="Times New Roman"/>
          <w:sz w:val="24"/>
          <w:szCs w:val="24"/>
          <w:lang w:val="en-GB" w:eastAsia="ro-MD"/>
        </w:rPr>
        <w:t xml:space="preserve"> representative authorized by a power of attorney, issued in the manner prescribed by law;</w:t>
      </w:r>
    </w:p>
    <w:p w14:paraId="59ADE0FC" w14:textId="406F2AC5" w:rsidR="004358A7"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to receive information, data and documents relating to the activities of the association</w:t>
      </w:r>
      <w:r w:rsidR="00376076" w:rsidRPr="00823103">
        <w:rPr>
          <w:rFonts w:ascii="Times New Roman" w:eastAsia="Times New Roman" w:hAnsi="Times New Roman" w:cs="Times New Roman"/>
          <w:sz w:val="24"/>
          <w:szCs w:val="24"/>
          <w:lang w:val="en-GB" w:eastAsia="ro-MD"/>
        </w:rPr>
        <w:t xml:space="preserve"> from the administrators</w:t>
      </w:r>
      <w:r w:rsidRPr="00823103">
        <w:rPr>
          <w:rFonts w:ascii="Times New Roman" w:eastAsia="Times New Roman" w:hAnsi="Times New Roman" w:cs="Times New Roman"/>
          <w:sz w:val="24"/>
          <w:szCs w:val="24"/>
          <w:lang w:val="en-GB" w:eastAsia="ro-MD"/>
        </w:rPr>
        <w:t>, within the time limits and in the manner provided for by the statute;</w:t>
      </w:r>
    </w:p>
    <w:p w14:paraId="7E9D021A" w14:textId="4201CEAC" w:rsidR="004358A7"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d) </w:t>
      </w:r>
      <w:r w:rsidR="00DF4CE8" w:rsidRPr="00823103">
        <w:rPr>
          <w:rFonts w:ascii="Times New Roman" w:eastAsia="Times New Roman" w:hAnsi="Times New Roman" w:cs="Times New Roman"/>
          <w:sz w:val="24"/>
          <w:szCs w:val="24"/>
          <w:lang w:val="en-GB" w:eastAsia="ro-MD"/>
        </w:rPr>
        <w:t xml:space="preserve">to </w:t>
      </w:r>
      <w:r w:rsidRPr="00823103">
        <w:rPr>
          <w:rFonts w:ascii="Times New Roman" w:eastAsia="Times New Roman" w:hAnsi="Times New Roman" w:cs="Times New Roman"/>
          <w:sz w:val="24"/>
          <w:szCs w:val="24"/>
          <w:lang w:val="en-GB" w:eastAsia="ro-MD"/>
        </w:rPr>
        <w:t>benefit from the services of the association.</w:t>
      </w:r>
    </w:p>
    <w:p w14:paraId="6866A87D" w14:textId="32CB083D" w:rsidR="004358A7"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The member of the association also enjoy</w:t>
      </w:r>
      <w:r w:rsidR="000148B3" w:rsidRPr="00823103">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other rights provided for by the law and the statute of the association.</w:t>
      </w:r>
    </w:p>
    <w:p w14:paraId="2B98C990" w14:textId="76A35F69" w:rsidR="009E7945" w:rsidRPr="00823103" w:rsidRDefault="004358A7" w:rsidP="004358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 Infringement of the rights of the members of the association may be challenged in the governing bodies of the association, in the supervisory authority or in the court</w:t>
      </w:r>
      <w:r w:rsidR="009E7945" w:rsidRPr="00823103">
        <w:rPr>
          <w:rFonts w:ascii="Times New Roman" w:eastAsia="Times New Roman" w:hAnsi="Times New Roman" w:cs="Times New Roman"/>
          <w:sz w:val="24"/>
          <w:szCs w:val="24"/>
          <w:lang w:val="en-GB" w:eastAsia="ro-MD"/>
        </w:rPr>
        <w:t>.</w:t>
      </w:r>
    </w:p>
    <w:p w14:paraId="1F797195"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1107138F" w14:textId="5D9E8F0A" w:rsidR="009E7945" w:rsidRPr="00823103" w:rsidRDefault="005C008E"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20. </w:t>
      </w:r>
      <w:r w:rsidRPr="00823103">
        <w:rPr>
          <w:rFonts w:ascii="Times New Roman" w:eastAsia="Times New Roman" w:hAnsi="Times New Roman" w:cs="Times New Roman"/>
          <w:sz w:val="24"/>
          <w:szCs w:val="24"/>
          <w:lang w:val="en-GB" w:eastAsia="ro-MD"/>
        </w:rPr>
        <w:t>Obligations of the member of the association</w:t>
      </w:r>
    </w:p>
    <w:p w14:paraId="4D3B6230" w14:textId="162008ED" w:rsidR="0081274C" w:rsidRPr="00823103" w:rsidRDefault="0081274C" w:rsidP="0081274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The member of the association is </w:t>
      </w:r>
      <w:r w:rsidR="00967D85" w:rsidRPr="00823103">
        <w:rPr>
          <w:rFonts w:ascii="Times New Roman" w:eastAsia="Times New Roman" w:hAnsi="Times New Roman" w:cs="Times New Roman"/>
          <w:sz w:val="24"/>
          <w:szCs w:val="24"/>
          <w:lang w:val="en-GB" w:eastAsia="ro-MD"/>
        </w:rPr>
        <w:t>obliged</w:t>
      </w:r>
      <w:r w:rsidRPr="00823103">
        <w:rPr>
          <w:rFonts w:ascii="Times New Roman" w:eastAsia="Times New Roman" w:hAnsi="Times New Roman" w:cs="Times New Roman"/>
          <w:sz w:val="24"/>
          <w:szCs w:val="24"/>
          <w:lang w:val="en-GB" w:eastAsia="ro-MD"/>
        </w:rPr>
        <w:t>:</w:t>
      </w:r>
    </w:p>
    <w:p w14:paraId="7A32BA8E" w14:textId="0F29AB3D" w:rsidR="0081274C" w:rsidRPr="00823103" w:rsidRDefault="0081274C" w:rsidP="0081274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 </w:t>
      </w:r>
      <w:r w:rsidR="00C75300" w:rsidRPr="00823103">
        <w:rPr>
          <w:rFonts w:ascii="Times New Roman" w:eastAsia="Times New Roman" w:hAnsi="Times New Roman" w:cs="Times New Roman"/>
          <w:sz w:val="24"/>
          <w:szCs w:val="24"/>
          <w:lang w:val="en-GB" w:eastAsia="ro-MD"/>
        </w:rPr>
        <w:t>to comply with</w:t>
      </w:r>
      <w:r w:rsidRPr="00823103">
        <w:rPr>
          <w:rFonts w:ascii="Times New Roman" w:eastAsia="Times New Roman" w:hAnsi="Times New Roman" w:cs="Times New Roman"/>
          <w:sz w:val="24"/>
          <w:szCs w:val="24"/>
          <w:lang w:val="en-GB" w:eastAsia="ro-MD"/>
        </w:rPr>
        <w:t xml:space="preserve"> the provisions of this law, the statute and internal regulations of the association;</w:t>
      </w:r>
    </w:p>
    <w:p w14:paraId="072BC1BD" w14:textId="6FDB8806" w:rsidR="0081274C" w:rsidRPr="00823103" w:rsidRDefault="0081274C" w:rsidP="0081274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to inform the association about any change of </w:t>
      </w:r>
      <w:r w:rsidR="00C75300" w:rsidRPr="00823103">
        <w:rPr>
          <w:rFonts w:ascii="Times New Roman" w:eastAsia="Times New Roman" w:hAnsi="Times New Roman" w:cs="Times New Roman"/>
          <w:sz w:val="24"/>
          <w:szCs w:val="24"/>
          <w:lang w:val="en-GB" w:eastAsia="ro-MD"/>
        </w:rPr>
        <w:t>their</w:t>
      </w:r>
      <w:r w:rsidRPr="00823103">
        <w:rPr>
          <w:rFonts w:ascii="Times New Roman" w:eastAsia="Times New Roman" w:hAnsi="Times New Roman" w:cs="Times New Roman"/>
          <w:sz w:val="24"/>
          <w:szCs w:val="24"/>
          <w:lang w:val="en-GB" w:eastAsia="ro-MD"/>
        </w:rPr>
        <w:t xml:space="preserve"> own data entered in the register of the</w:t>
      </w:r>
      <w:r w:rsidR="00A46D20" w:rsidRPr="00823103">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association</w:t>
      </w:r>
      <w:r w:rsidR="00C75300" w:rsidRPr="00823103">
        <w:rPr>
          <w:rFonts w:ascii="Times New Roman" w:eastAsia="Times New Roman" w:hAnsi="Times New Roman" w:cs="Times New Roman"/>
          <w:sz w:val="24"/>
          <w:szCs w:val="24"/>
          <w:lang w:val="en-GB" w:eastAsia="ro-MD"/>
        </w:rPr>
        <w:t>s’ members</w:t>
      </w:r>
      <w:r w:rsidRPr="00823103">
        <w:rPr>
          <w:rFonts w:ascii="Times New Roman" w:eastAsia="Times New Roman" w:hAnsi="Times New Roman" w:cs="Times New Roman"/>
          <w:sz w:val="24"/>
          <w:szCs w:val="24"/>
          <w:lang w:val="en-GB" w:eastAsia="ro-MD"/>
        </w:rPr>
        <w:t>;</w:t>
      </w:r>
    </w:p>
    <w:p w14:paraId="6C7AB713" w14:textId="28B72A39" w:rsidR="009E7945" w:rsidRPr="00823103" w:rsidRDefault="0081274C" w:rsidP="0081274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c) </w:t>
      </w:r>
      <w:r w:rsidR="00A46D20" w:rsidRPr="00823103">
        <w:rPr>
          <w:rFonts w:ascii="Times New Roman" w:eastAsia="Times New Roman" w:hAnsi="Times New Roman" w:cs="Times New Roman"/>
          <w:sz w:val="24"/>
          <w:szCs w:val="24"/>
          <w:lang w:val="en-GB" w:eastAsia="ro-MD"/>
        </w:rPr>
        <w:t>refrain from engaging in</w:t>
      </w:r>
      <w:r w:rsidRPr="00823103">
        <w:rPr>
          <w:rFonts w:ascii="Times New Roman" w:eastAsia="Times New Roman" w:hAnsi="Times New Roman" w:cs="Times New Roman"/>
          <w:sz w:val="24"/>
          <w:szCs w:val="24"/>
          <w:lang w:val="en-GB" w:eastAsia="ro-MD"/>
        </w:rPr>
        <w:t xml:space="preserve"> any action that may prejudice the association</w:t>
      </w:r>
      <w:r w:rsidR="009E7945" w:rsidRPr="00823103">
        <w:rPr>
          <w:rFonts w:ascii="Times New Roman" w:eastAsia="Times New Roman" w:hAnsi="Times New Roman" w:cs="Times New Roman"/>
          <w:sz w:val="24"/>
          <w:szCs w:val="24"/>
          <w:lang w:val="en-GB" w:eastAsia="ro-MD"/>
        </w:rPr>
        <w:t>.</w:t>
      </w:r>
    </w:p>
    <w:p w14:paraId="3ACE33D0"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13A67939" w14:textId="26F8F1D6" w:rsidR="009E7945" w:rsidRPr="00823103" w:rsidRDefault="005C008E"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21. </w:t>
      </w:r>
      <w:r w:rsidRPr="00823103">
        <w:rPr>
          <w:rFonts w:ascii="Times New Roman" w:eastAsia="Times New Roman" w:hAnsi="Times New Roman" w:cs="Times New Roman"/>
          <w:sz w:val="24"/>
          <w:szCs w:val="24"/>
          <w:lang w:val="en-GB" w:eastAsia="ro-MD"/>
        </w:rPr>
        <w:t>Membership fee</w:t>
      </w:r>
    </w:p>
    <w:p w14:paraId="5DE1BE80" w14:textId="494165A9" w:rsidR="0081274C" w:rsidRPr="00823103" w:rsidRDefault="0081274C" w:rsidP="0081274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The amount of the membership fee is determined by the general meeting</w:t>
      </w:r>
      <w:r w:rsidR="003773C0" w:rsidRPr="00823103">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of the association</w:t>
      </w:r>
      <w:r w:rsidR="003773C0" w:rsidRPr="00823103">
        <w:rPr>
          <w:rFonts w:ascii="Times New Roman" w:eastAsia="Times New Roman" w:hAnsi="Times New Roman" w:cs="Times New Roman"/>
          <w:sz w:val="24"/>
          <w:szCs w:val="24"/>
          <w:lang w:val="en-GB" w:eastAsia="ro-MD"/>
        </w:rPr>
        <w:t>’s members</w:t>
      </w:r>
      <w:r w:rsidRPr="00823103">
        <w:rPr>
          <w:rFonts w:ascii="Times New Roman" w:eastAsia="Times New Roman" w:hAnsi="Times New Roman" w:cs="Times New Roman"/>
          <w:sz w:val="24"/>
          <w:szCs w:val="24"/>
          <w:lang w:val="en-GB" w:eastAsia="ro-MD"/>
        </w:rPr>
        <w:t>.</w:t>
      </w:r>
    </w:p>
    <w:p w14:paraId="38561D40" w14:textId="30D47FCC" w:rsidR="0081274C" w:rsidRPr="00823103" w:rsidRDefault="0081274C" w:rsidP="0081274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w:t>
      </w:r>
      <w:r w:rsidR="00453B9B" w:rsidRPr="00823103">
        <w:rPr>
          <w:rFonts w:ascii="Times New Roman" w:eastAsia="Times New Roman" w:hAnsi="Times New Roman" w:cs="Times New Roman"/>
          <w:sz w:val="24"/>
          <w:szCs w:val="24"/>
          <w:lang w:val="en-GB" w:eastAsia="ro-MD"/>
        </w:rPr>
        <w:t>M</w:t>
      </w:r>
      <w:r w:rsidRPr="00823103">
        <w:rPr>
          <w:rFonts w:ascii="Times New Roman" w:eastAsia="Times New Roman" w:hAnsi="Times New Roman" w:cs="Times New Roman"/>
          <w:sz w:val="24"/>
          <w:szCs w:val="24"/>
          <w:lang w:val="en-GB" w:eastAsia="ro-MD"/>
        </w:rPr>
        <w:t xml:space="preserve">embers of the association do not retain the right to the membership fee they have </w:t>
      </w:r>
      <w:r w:rsidR="00453B9B" w:rsidRPr="00823103">
        <w:rPr>
          <w:rFonts w:ascii="Times New Roman" w:eastAsia="Times New Roman" w:hAnsi="Times New Roman" w:cs="Times New Roman"/>
          <w:sz w:val="24"/>
          <w:szCs w:val="24"/>
          <w:lang w:val="en-GB" w:eastAsia="ro-MD"/>
        </w:rPr>
        <w:t>pai</w:t>
      </w:r>
      <w:r w:rsidRPr="00823103">
        <w:rPr>
          <w:rFonts w:ascii="Times New Roman" w:eastAsia="Times New Roman" w:hAnsi="Times New Roman" w:cs="Times New Roman"/>
          <w:sz w:val="24"/>
          <w:szCs w:val="24"/>
          <w:lang w:val="en-GB" w:eastAsia="ro-MD"/>
        </w:rPr>
        <w:t>d.</w:t>
      </w:r>
    </w:p>
    <w:p w14:paraId="16B33DC8" w14:textId="5AACF78A" w:rsidR="009E7945" w:rsidRPr="00823103" w:rsidRDefault="0081274C" w:rsidP="0081274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 It is prohibited to differentiate the size of the membership fee according to the services rendered to the members, as well as the size of the membership fee of natural person members and legal entity members</w:t>
      </w:r>
      <w:r w:rsidR="009E7945" w:rsidRPr="00823103">
        <w:rPr>
          <w:rFonts w:ascii="Times New Roman" w:eastAsia="Times New Roman" w:hAnsi="Times New Roman" w:cs="Times New Roman"/>
          <w:sz w:val="24"/>
          <w:szCs w:val="24"/>
          <w:lang w:val="en-GB" w:eastAsia="ro-MD"/>
        </w:rPr>
        <w:t>.</w:t>
      </w:r>
    </w:p>
    <w:p w14:paraId="7555E131" w14:textId="30484EF8"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81274C" w:rsidRPr="00823103">
        <w:rPr>
          <w:rFonts w:ascii="Times New Roman" w:eastAsia="Times New Roman" w:hAnsi="Times New Roman" w:cs="Times New Roman"/>
          <w:i/>
          <w:iCs/>
          <w:color w:val="663300"/>
          <w:sz w:val="24"/>
          <w:szCs w:val="24"/>
          <w:lang w:val="en-GB" w:eastAsia="ro-MD"/>
        </w:rPr>
        <w:t xml:space="preserve"> 21 supplemented by Law </w:t>
      </w:r>
      <w:r w:rsidR="00E05351" w:rsidRPr="00823103">
        <w:rPr>
          <w:rFonts w:ascii="Times New Roman" w:eastAsia="Times New Roman" w:hAnsi="Times New Roman" w:cs="Times New Roman"/>
          <w:i/>
          <w:iCs/>
          <w:color w:val="663300"/>
          <w:sz w:val="24"/>
          <w:szCs w:val="24"/>
          <w:lang w:val="en-GB" w:eastAsia="ro-MD"/>
        </w:rPr>
        <w:t>No</w:t>
      </w:r>
      <w:r w:rsidR="0081274C" w:rsidRPr="00823103">
        <w:rPr>
          <w:rFonts w:ascii="Times New Roman" w:eastAsia="Times New Roman" w:hAnsi="Times New Roman" w:cs="Times New Roman"/>
          <w:i/>
          <w:iCs/>
          <w:color w:val="663300"/>
          <w:sz w:val="24"/>
          <w:szCs w:val="24"/>
          <w:lang w:val="en-GB" w:eastAsia="ro-MD"/>
        </w:rPr>
        <w:t xml:space="preserve"> 95 of 03.05.2012, in force as of 20.07.2012</w:t>
      </w:r>
      <w:r w:rsidRPr="00823103">
        <w:rPr>
          <w:rFonts w:ascii="Times New Roman" w:eastAsia="Times New Roman" w:hAnsi="Times New Roman" w:cs="Times New Roman"/>
          <w:i/>
          <w:iCs/>
          <w:color w:val="663300"/>
          <w:sz w:val="24"/>
          <w:szCs w:val="24"/>
          <w:lang w:val="en-GB" w:eastAsia="ro-MD"/>
        </w:rPr>
        <w:t>]</w:t>
      </w:r>
    </w:p>
    <w:p w14:paraId="7AAD1633"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5D39970A" w14:textId="017691A6" w:rsidR="009E7945" w:rsidRPr="00823103" w:rsidRDefault="005C008E"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22. </w:t>
      </w:r>
      <w:r w:rsidRPr="00823103">
        <w:rPr>
          <w:rFonts w:ascii="Times New Roman" w:eastAsia="Times New Roman" w:hAnsi="Times New Roman" w:cs="Times New Roman"/>
          <w:sz w:val="24"/>
          <w:szCs w:val="24"/>
          <w:lang w:val="en-GB" w:eastAsia="ro-MD"/>
        </w:rPr>
        <w:t xml:space="preserve">Liability for non-repayment of loan and/or non-payment of interest </w:t>
      </w:r>
      <w:r w:rsidR="00305A0E" w:rsidRPr="00823103">
        <w:rPr>
          <w:rFonts w:ascii="Times New Roman" w:eastAsia="Times New Roman" w:hAnsi="Times New Roman" w:cs="Times New Roman"/>
          <w:sz w:val="24"/>
          <w:szCs w:val="24"/>
          <w:lang w:val="en-GB" w:eastAsia="ro-MD"/>
        </w:rPr>
        <w:t>at maturity</w:t>
      </w:r>
    </w:p>
    <w:p w14:paraId="76219137" w14:textId="623C38DD" w:rsidR="0081274C" w:rsidRPr="00823103" w:rsidRDefault="0081274C" w:rsidP="0081274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If the member fails to repay the loan granted by the association on the due date, fails to pay the interest and other amounts related to the loan in accordance with the loan contract, the losses caused to the association </w:t>
      </w:r>
      <w:r w:rsidR="00423232" w:rsidRPr="00823103">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be covered successively:</w:t>
      </w:r>
    </w:p>
    <w:p w14:paraId="00CCE5F1" w14:textId="77777777" w:rsidR="0081274C" w:rsidRPr="00823103" w:rsidRDefault="0081274C" w:rsidP="0081274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from the pledge and other forms of security for the loan granted to the member in accordance with the law and the loan contract;</w:t>
      </w:r>
    </w:p>
    <w:p w14:paraId="4F9E04E0" w14:textId="290758D5" w:rsidR="0081274C" w:rsidRPr="00823103" w:rsidRDefault="0081274C" w:rsidP="0081274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w:t>
      </w:r>
      <w:r w:rsidR="00423232" w:rsidRPr="00823103">
        <w:rPr>
          <w:rFonts w:ascii="Times New Roman" w:eastAsia="Times New Roman" w:hAnsi="Times New Roman" w:cs="Times New Roman"/>
          <w:sz w:val="24"/>
          <w:szCs w:val="24"/>
          <w:lang w:val="en-GB" w:eastAsia="ro-MD"/>
        </w:rPr>
        <w:t xml:space="preserve">from the account of </w:t>
      </w:r>
      <w:r w:rsidRPr="00823103">
        <w:rPr>
          <w:rFonts w:ascii="Times New Roman" w:eastAsia="Times New Roman" w:hAnsi="Times New Roman" w:cs="Times New Roman"/>
          <w:sz w:val="24"/>
          <w:szCs w:val="24"/>
          <w:lang w:val="en-GB" w:eastAsia="ro-MD"/>
        </w:rPr>
        <w:t>interest on savings deposits;</w:t>
      </w:r>
    </w:p>
    <w:p w14:paraId="7C2DD34C" w14:textId="77777777" w:rsidR="0081274C" w:rsidRPr="00823103" w:rsidRDefault="0081274C" w:rsidP="0081274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from the savings deposits account;</w:t>
      </w:r>
    </w:p>
    <w:p w14:paraId="051012AF" w14:textId="1DC2907F" w:rsidR="0081274C" w:rsidRPr="00823103" w:rsidRDefault="0081274C" w:rsidP="0081274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d) from other assets of the member, pursuant to the decision of arbitration or </w:t>
      </w:r>
      <w:r w:rsidR="00423232" w:rsidRPr="00823103">
        <w:rPr>
          <w:rFonts w:ascii="Times New Roman" w:eastAsia="Times New Roman" w:hAnsi="Times New Roman" w:cs="Times New Roman"/>
          <w:sz w:val="24"/>
          <w:szCs w:val="24"/>
          <w:lang w:val="en-GB" w:eastAsia="ro-MD"/>
        </w:rPr>
        <w:t xml:space="preserve">the </w:t>
      </w:r>
      <w:r w:rsidRPr="00823103">
        <w:rPr>
          <w:rFonts w:ascii="Times New Roman" w:eastAsia="Times New Roman" w:hAnsi="Times New Roman" w:cs="Times New Roman"/>
          <w:sz w:val="24"/>
          <w:szCs w:val="24"/>
          <w:lang w:val="en-GB" w:eastAsia="ro-MD"/>
        </w:rPr>
        <w:t>court.</w:t>
      </w:r>
    </w:p>
    <w:p w14:paraId="5FDD5114" w14:textId="405B26F2" w:rsidR="009E7945" w:rsidRPr="00823103" w:rsidRDefault="0081274C" w:rsidP="0081274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 xml:space="preserve">(2) </w:t>
      </w:r>
      <w:r w:rsidR="00012B98" w:rsidRPr="00823103">
        <w:rPr>
          <w:rFonts w:ascii="Times New Roman" w:eastAsia="Times New Roman" w:hAnsi="Times New Roman" w:cs="Times New Roman"/>
          <w:sz w:val="24"/>
          <w:szCs w:val="24"/>
          <w:lang w:val="en-GB" w:eastAsia="ro-MD"/>
        </w:rPr>
        <w:t>If</w:t>
      </w:r>
      <w:r w:rsidRPr="00823103">
        <w:rPr>
          <w:rFonts w:ascii="Times New Roman" w:eastAsia="Times New Roman" w:hAnsi="Times New Roman" w:cs="Times New Roman"/>
          <w:sz w:val="24"/>
          <w:szCs w:val="24"/>
          <w:lang w:val="en-GB" w:eastAsia="ro-MD"/>
        </w:rPr>
        <w:t xml:space="preserve"> the association has granted a loan in violation of the provisions of this </w:t>
      </w:r>
      <w:r w:rsidR="00DF4CE8" w:rsidRPr="00823103">
        <w:rPr>
          <w:rFonts w:ascii="Times New Roman" w:eastAsia="Times New Roman" w:hAnsi="Times New Roman" w:cs="Times New Roman"/>
          <w:sz w:val="24"/>
          <w:szCs w:val="24"/>
          <w:lang w:val="en-GB" w:eastAsia="ro-MD"/>
        </w:rPr>
        <w:t>l</w:t>
      </w:r>
      <w:r w:rsidRPr="00823103">
        <w:rPr>
          <w:rFonts w:ascii="Times New Roman" w:eastAsia="Times New Roman" w:hAnsi="Times New Roman" w:cs="Times New Roman"/>
          <w:sz w:val="24"/>
          <w:szCs w:val="24"/>
          <w:lang w:val="en-GB" w:eastAsia="ro-MD"/>
        </w:rPr>
        <w:t xml:space="preserve">aw and the rules of financial prudence, the </w:t>
      </w:r>
      <w:r w:rsidR="002C58D4" w:rsidRPr="00823103">
        <w:rPr>
          <w:rFonts w:ascii="Times New Roman" w:eastAsia="Times New Roman" w:hAnsi="Times New Roman" w:cs="Times New Roman"/>
          <w:sz w:val="24"/>
          <w:szCs w:val="24"/>
          <w:lang w:val="en-GB" w:eastAsia="ro-MD"/>
        </w:rPr>
        <w:t>debtor</w:t>
      </w:r>
      <w:r w:rsidRPr="00823103">
        <w:rPr>
          <w:rFonts w:ascii="Times New Roman" w:eastAsia="Times New Roman" w:hAnsi="Times New Roman" w:cs="Times New Roman"/>
          <w:sz w:val="24"/>
          <w:szCs w:val="24"/>
          <w:lang w:val="en-GB" w:eastAsia="ro-MD"/>
        </w:rPr>
        <w:t xml:space="preserve">, </w:t>
      </w:r>
      <w:r w:rsidR="00561F99" w:rsidRPr="00823103">
        <w:rPr>
          <w:rFonts w:ascii="Times New Roman" w:eastAsia="Times New Roman" w:hAnsi="Times New Roman" w:cs="Times New Roman"/>
          <w:sz w:val="24"/>
          <w:szCs w:val="24"/>
          <w:lang w:val="en-GB" w:eastAsia="ro-MD"/>
        </w:rPr>
        <w:t xml:space="preserve">along </w:t>
      </w:r>
      <w:r w:rsidRPr="00823103">
        <w:rPr>
          <w:rFonts w:ascii="Times New Roman" w:eastAsia="Times New Roman" w:hAnsi="Times New Roman" w:cs="Times New Roman"/>
          <w:sz w:val="24"/>
          <w:szCs w:val="24"/>
          <w:lang w:val="en-GB" w:eastAsia="ro-MD"/>
        </w:rPr>
        <w:t xml:space="preserve">with the </w:t>
      </w:r>
      <w:r w:rsidR="002C58D4" w:rsidRPr="00823103">
        <w:rPr>
          <w:rFonts w:ascii="Times New Roman" w:eastAsia="Times New Roman" w:hAnsi="Times New Roman" w:cs="Times New Roman"/>
          <w:sz w:val="24"/>
          <w:szCs w:val="24"/>
          <w:lang w:val="en-GB" w:eastAsia="ro-MD"/>
        </w:rPr>
        <w:t>administrators</w:t>
      </w:r>
      <w:r w:rsidRPr="00823103">
        <w:rPr>
          <w:rFonts w:ascii="Times New Roman" w:eastAsia="Times New Roman" w:hAnsi="Times New Roman" w:cs="Times New Roman"/>
          <w:sz w:val="24"/>
          <w:szCs w:val="24"/>
          <w:lang w:val="en-GB" w:eastAsia="ro-MD"/>
        </w:rPr>
        <w:t xml:space="preserve"> who, knowing of the fact of the violation, adopted the decision to grant the respective loan, shall be jointly and severally liable to the association for the outstanding balance of the loan and/or the non-payment of the related interest, except for the </w:t>
      </w:r>
      <w:r w:rsidR="002C58D4" w:rsidRPr="00823103">
        <w:rPr>
          <w:rFonts w:ascii="Times New Roman" w:eastAsia="Times New Roman" w:hAnsi="Times New Roman" w:cs="Times New Roman"/>
          <w:sz w:val="24"/>
          <w:szCs w:val="24"/>
          <w:lang w:val="en-GB" w:eastAsia="ro-MD"/>
        </w:rPr>
        <w:t>administrators</w:t>
      </w:r>
      <w:r w:rsidRPr="00823103">
        <w:rPr>
          <w:rFonts w:ascii="Times New Roman" w:eastAsia="Times New Roman" w:hAnsi="Times New Roman" w:cs="Times New Roman"/>
          <w:sz w:val="24"/>
          <w:szCs w:val="24"/>
          <w:lang w:val="en-GB" w:eastAsia="ro-MD"/>
        </w:rPr>
        <w:t xml:space="preserve"> who voted against the loan and </w:t>
      </w:r>
      <w:r w:rsidR="00561F99" w:rsidRPr="00823103">
        <w:rPr>
          <w:rFonts w:ascii="Times New Roman" w:eastAsia="Times New Roman" w:hAnsi="Times New Roman" w:cs="Times New Roman"/>
          <w:sz w:val="24"/>
          <w:szCs w:val="24"/>
          <w:lang w:val="en-GB" w:eastAsia="ro-MD"/>
        </w:rPr>
        <w:t>whose</w:t>
      </w:r>
      <w:r w:rsidRPr="00823103">
        <w:rPr>
          <w:rFonts w:ascii="Times New Roman" w:eastAsia="Times New Roman" w:hAnsi="Times New Roman" w:cs="Times New Roman"/>
          <w:sz w:val="24"/>
          <w:szCs w:val="24"/>
          <w:lang w:val="en-GB" w:eastAsia="ro-MD"/>
        </w:rPr>
        <w:t xml:space="preserve"> opinion was separately recorded in the minutes of the respective meeting</w:t>
      </w:r>
      <w:r w:rsidR="009E7945" w:rsidRPr="00823103">
        <w:rPr>
          <w:rFonts w:ascii="Times New Roman" w:eastAsia="Times New Roman" w:hAnsi="Times New Roman" w:cs="Times New Roman"/>
          <w:sz w:val="24"/>
          <w:szCs w:val="24"/>
          <w:lang w:val="en-GB" w:eastAsia="ro-MD"/>
        </w:rPr>
        <w:t>.</w:t>
      </w:r>
    </w:p>
    <w:p w14:paraId="487C55FD" w14:textId="2C4A3E0D"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w:t>
      </w:r>
      <w:r w:rsidR="0081274C" w:rsidRPr="00823103">
        <w:rPr>
          <w:rFonts w:ascii="Times New Roman" w:eastAsia="Times New Roman" w:hAnsi="Times New Roman" w:cs="Times New Roman"/>
          <w:sz w:val="24"/>
          <w:szCs w:val="24"/>
          <w:lang w:val="en-GB" w:eastAsia="ro-MD"/>
        </w:rPr>
        <w:t xml:space="preserve">In the event that the association has breached the provisions of </w:t>
      </w:r>
      <w:r w:rsidR="002C58D4" w:rsidRPr="00823103">
        <w:rPr>
          <w:rFonts w:ascii="Times New Roman" w:eastAsia="Times New Roman" w:hAnsi="Times New Roman" w:cs="Times New Roman"/>
          <w:sz w:val="24"/>
          <w:szCs w:val="24"/>
          <w:lang w:val="en-GB" w:eastAsia="ro-MD"/>
        </w:rPr>
        <w:t>Article</w:t>
      </w:r>
      <w:r w:rsidR="0081274C" w:rsidRPr="00823103">
        <w:rPr>
          <w:rFonts w:ascii="Times New Roman" w:eastAsia="Times New Roman" w:hAnsi="Times New Roman" w:cs="Times New Roman"/>
          <w:sz w:val="24"/>
          <w:szCs w:val="24"/>
          <w:lang w:val="en-GB" w:eastAsia="ro-MD"/>
        </w:rPr>
        <w:t xml:space="preserve"> 10 </w:t>
      </w:r>
      <w:r w:rsidR="0056215D" w:rsidRPr="00823103">
        <w:rPr>
          <w:rFonts w:ascii="Times New Roman" w:eastAsia="Times New Roman" w:hAnsi="Times New Roman" w:cs="Times New Roman"/>
          <w:sz w:val="24"/>
          <w:szCs w:val="24"/>
          <w:lang w:val="en-GB" w:eastAsia="ro-MD"/>
        </w:rPr>
        <w:t>(</w:t>
      </w:r>
      <w:r w:rsidR="0081274C" w:rsidRPr="00823103">
        <w:rPr>
          <w:rFonts w:ascii="Times New Roman" w:eastAsia="Times New Roman" w:hAnsi="Times New Roman" w:cs="Times New Roman"/>
          <w:sz w:val="24"/>
          <w:szCs w:val="24"/>
          <w:lang w:val="en-GB" w:eastAsia="ro-MD"/>
        </w:rPr>
        <w:t xml:space="preserve">h) and </w:t>
      </w:r>
      <w:r w:rsidR="0056215D" w:rsidRPr="00823103">
        <w:rPr>
          <w:rFonts w:ascii="Times New Roman" w:eastAsia="Times New Roman" w:hAnsi="Times New Roman" w:cs="Times New Roman"/>
          <w:sz w:val="24"/>
          <w:szCs w:val="24"/>
          <w:lang w:val="en-GB" w:eastAsia="ro-MD"/>
        </w:rPr>
        <w:t>(</w:t>
      </w:r>
      <w:r w:rsidR="0081274C" w:rsidRPr="00823103">
        <w:rPr>
          <w:rFonts w:ascii="Times New Roman" w:eastAsia="Times New Roman" w:hAnsi="Times New Roman" w:cs="Times New Roman"/>
          <w:sz w:val="24"/>
          <w:szCs w:val="24"/>
          <w:lang w:val="en-GB" w:eastAsia="ro-MD"/>
        </w:rPr>
        <w:t xml:space="preserve">i), it </w:t>
      </w:r>
      <w:r w:rsidR="0013644B" w:rsidRPr="00823103">
        <w:rPr>
          <w:rFonts w:ascii="Times New Roman" w:eastAsia="Times New Roman" w:hAnsi="Times New Roman" w:cs="Times New Roman"/>
          <w:sz w:val="24"/>
          <w:szCs w:val="24"/>
          <w:lang w:val="en-GB" w:eastAsia="ro-MD"/>
        </w:rPr>
        <w:t>has the right</w:t>
      </w:r>
      <w:r w:rsidR="0081274C" w:rsidRPr="00823103">
        <w:rPr>
          <w:rFonts w:ascii="Times New Roman" w:eastAsia="Times New Roman" w:hAnsi="Times New Roman" w:cs="Times New Roman"/>
          <w:sz w:val="24"/>
          <w:szCs w:val="24"/>
          <w:lang w:val="en-GB" w:eastAsia="ro-MD"/>
        </w:rPr>
        <w:t xml:space="preserve"> to claim the repayment of the initial amount disbursed under the loan agreement, without claiming other payments </w:t>
      </w:r>
      <w:r w:rsidR="0013644B" w:rsidRPr="00823103">
        <w:rPr>
          <w:rFonts w:ascii="Times New Roman" w:eastAsia="Times New Roman" w:hAnsi="Times New Roman" w:cs="Times New Roman"/>
          <w:sz w:val="24"/>
          <w:szCs w:val="24"/>
          <w:lang w:val="en-GB" w:eastAsia="ro-MD"/>
        </w:rPr>
        <w:t>specified</w:t>
      </w:r>
      <w:r w:rsidR="0081274C" w:rsidRPr="00823103">
        <w:rPr>
          <w:rFonts w:ascii="Times New Roman" w:eastAsia="Times New Roman" w:hAnsi="Times New Roman" w:cs="Times New Roman"/>
          <w:sz w:val="24"/>
          <w:szCs w:val="24"/>
          <w:lang w:val="en-GB" w:eastAsia="ro-MD"/>
        </w:rPr>
        <w:t xml:space="preserve"> in the agreement (which include interest, commissions, fees, charges, penalties, interest for late payment and any other type of payment). These provisions also apply </w:t>
      </w:r>
      <w:r w:rsidR="00651AAE" w:rsidRPr="00823103">
        <w:rPr>
          <w:rFonts w:ascii="Times New Roman" w:eastAsia="Times New Roman" w:hAnsi="Times New Roman" w:cs="Times New Roman"/>
          <w:sz w:val="24"/>
          <w:szCs w:val="24"/>
          <w:lang w:val="en-GB" w:eastAsia="ro-MD"/>
        </w:rPr>
        <w:t xml:space="preserve">in cases </w:t>
      </w:r>
      <w:r w:rsidR="0081274C" w:rsidRPr="00823103">
        <w:rPr>
          <w:rFonts w:ascii="Times New Roman" w:eastAsia="Times New Roman" w:hAnsi="Times New Roman" w:cs="Times New Roman"/>
          <w:sz w:val="24"/>
          <w:szCs w:val="24"/>
          <w:lang w:val="en-GB" w:eastAsia="ro-MD"/>
        </w:rPr>
        <w:t>where the association has assigned to a third person the right to collect claims arising under the loan agreement</w:t>
      </w:r>
      <w:r w:rsidRPr="00823103">
        <w:rPr>
          <w:rFonts w:ascii="Times New Roman" w:eastAsia="Times New Roman" w:hAnsi="Times New Roman" w:cs="Times New Roman"/>
          <w:sz w:val="24"/>
          <w:szCs w:val="24"/>
          <w:lang w:val="en-GB" w:eastAsia="ro-MD"/>
        </w:rPr>
        <w:t>.</w:t>
      </w:r>
    </w:p>
    <w:p w14:paraId="196C2068" w14:textId="63EFA597" w:rsidR="0081274C" w:rsidRPr="00823103" w:rsidRDefault="009E7945" w:rsidP="0081274C">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81274C" w:rsidRPr="00823103">
        <w:rPr>
          <w:rFonts w:ascii="Times New Roman" w:eastAsia="Times New Roman" w:hAnsi="Times New Roman" w:cs="Times New Roman"/>
          <w:i/>
          <w:iCs/>
          <w:color w:val="663300"/>
          <w:sz w:val="24"/>
          <w:szCs w:val="24"/>
          <w:lang w:val="en-GB" w:eastAsia="ro-MD"/>
        </w:rPr>
        <w:t xml:space="preserve"> 22 (3) amended by Law </w:t>
      </w:r>
      <w:r w:rsidR="001B35AC" w:rsidRPr="00823103">
        <w:rPr>
          <w:rFonts w:ascii="Times New Roman" w:eastAsia="Times New Roman" w:hAnsi="Times New Roman" w:cs="Times New Roman"/>
          <w:i/>
          <w:iCs/>
          <w:color w:val="663300"/>
          <w:sz w:val="24"/>
          <w:szCs w:val="24"/>
          <w:lang w:val="en-GB" w:eastAsia="ro-MD"/>
        </w:rPr>
        <w:t>No</w:t>
      </w:r>
      <w:r w:rsidR="0081274C" w:rsidRPr="00823103">
        <w:rPr>
          <w:rFonts w:ascii="Times New Roman" w:eastAsia="Times New Roman" w:hAnsi="Times New Roman" w:cs="Times New Roman"/>
          <w:i/>
          <w:iCs/>
          <w:color w:val="663300"/>
          <w:sz w:val="24"/>
          <w:szCs w:val="24"/>
          <w:lang w:val="en-GB" w:eastAsia="ro-MD"/>
        </w:rPr>
        <w:t xml:space="preserve"> 175 of 30.06.2023, in force as of 03.07.2023]</w:t>
      </w:r>
    </w:p>
    <w:p w14:paraId="269E37E5" w14:textId="3E228F2B" w:rsidR="009E7945" w:rsidRPr="00823103" w:rsidRDefault="0081274C" w:rsidP="0081274C">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22 (3) added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93 of 07.04.2022, in force as of 29.05.2022]</w:t>
      </w:r>
    </w:p>
    <w:p w14:paraId="1ED31D1E"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2410C1F8" w14:textId="6F256AFB" w:rsidR="009E7945" w:rsidRPr="00823103" w:rsidRDefault="005C008E"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23. </w:t>
      </w:r>
      <w:r w:rsidRPr="00823103">
        <w:rPr>
          <w:rFonts w:ascii="Times New Roman" w:eastAsia="Times New Roman" w:hAnsi="Times New Roman" w:cs="Times New Roman"/>
          <w:sz w:val="24"/>
          <w:szCs w:val="24"/>
          <w:lang w:val="en-GB" w:eastAsia="ro-MD"/>
        </w:rPr>
        <w:t>Termination of membership</w:t>
      </w:r>
    </w:p>
    <w:p w14:paraId="12E5423B" w14:textId="0DD2C7B5" w:rsidR="007E7600" w:rsidRPr="00823103" w:rsidRDefault="007E7600" w:rsidP="007E760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membership </w:t>
      </w:r>
      <w:r w:rsidR="002C7710" w:rsidRPr="00823103">
        <w:rPr>
          <w:rFonts w:ascii="Times New Roman" w:eastAsia="Times New Roman" w:hAnsi="Times New Roman" w:cs="Times New Roman"/>
          <w:sz w:val="24"/>
          <w:szCs w:val="24"/>
          <w:lang w:val="en-GB" w:eastAsia="ro-MD"/>
        </w:rPr>
        <w:t>in</w:t>
      </w:r>
      <w:r w:rsidRPr="00823103">
        <w:rPr>
          <w:rFonts w:ascii="Times New Roman" w:eastAsia="Times New Roman" w:hAnsi="Times New Roman" w:cs="Times New Roman"/>
          <w:sz w:val="24"/>
          <w:szCs w:val="24"/>
          <w:lang w:val="en-GB" w:eastAsia="ro-MD"/>
        </w:rPr>
        <w:t xml:space="preserve"> the association cease</w:t>
      </w:r>
      <w:r w:rsidR="002C7710" w:rsidRPr="00823103">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w:t>
      </w:r>
      <w:r w:rsidR="005623E9" w:rsidRPr="00823103">
        <w:rPr>
          <w:rFonts w:ascii="Times New Roman" w:eastAsia="Times New Roman" w:hAnsi="Times New Roman" w:cs="Times New Roman"/>
          <w:sz w:val="24"/>
          <w:szCs w:val="24"/>
          <w:lang w:val="en-GB" w:eastAsia="ro-MD"/>
        </w:rPr>
        <w:t xml:space="preserve">through </w:t>
      </w:r>
      <w:r w:rsidRPr="00823103">
        <w:rPr>
          <w:rFonts w:ascii="Times New Roman" w:eastAsia="Times New Roman" w:hAnsi="Times New Roman" w:cs="Times New Roman"/>
          <w:sz w:val="24"/>
          <w:szCs w:val="24"/>
          <w:lang w:val="en-GB" w:eastAsia="ro-MD"/>
        </w:rPr>
        <w:t xml:space="preserve">withdrawal, exclusion, death of the natural person, </w:t>
      </w:r>
      <w:r w:rsidR="00671331" w:rsidRPr="00823103">
        <w:rPr>
          <w:rFonts w:ascii="Times New Roman" w:eastAsia="Times New Roman" w:hAnsi="Times New Roman" w:cs="Times New Roman"/>
          <w:sz w:val="24"/>
          <w:szCs w:val="24"/>
          <w:lang w:val="en-GB" w:eastAsia="ro-MD"/>
        </w:rPr>
        <w:t>reorganization,</w:t>
      </w:r>
      <w:r w:rsidRPr="00823103">
        <w:rPr>
          <w:rFonts w:ascii="Times New Roman" w:eastAsia="Times New Roman" w:hAnsi="Times New Roman" w:cs="Times New Roman"/>
          <w:sz w:val="24"/>
          <w:szCs w:val="24"/>
          <w:lang w:val="en-GB" w:eastAsia="ro-MD"/>
        </w:rPr>
        <w:t xml:space="preserve"> or liquidation of the legal person and by liquidation of the association.</w:t>
      </w:r>
    </w:p>
    <w:p w14:paraId="002A928D" w14:textId="2C880DED" w:rsidR="007E7600" w:rsidRPr="00823103" w:rsidRDefault="007E7600" w:rsidP="007E760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A member may be ex</w:t>
      </w:r>
      <w:r w:rsidR="00937675" w:rsidRPr="00823103">
        <w:rPr>
          <w:rFonts w:ascii="Times New Roman" w:eastAsia="Times New Roman" w:hAnsi="Times New Roman" w:cs="Times New Roman"/>
          <w:sz w:val="24"/>
          <w:szCs w:val="24"/>
          <w:lang w:val="en-GB" w:eastAsia="ro-MD"/>
        </w:rPr>
        <w:t>cluded</w:t>
      </w:r>
      <w:r w:rsidRPr="00823103">
        <w:rPr>
          <w:rFonts w:ascii="Times New Roman" w:eastAsia="Times New Roman" w:hAnsi="Times New Roman" w:cs="Times New Roman"/>
          <w:sz w:val="24"/>
          <w:szCs w:val="24"/>
          <w:lang w:val="en-GB" w:eastAsia="ro-MD"/>
        </w:rPr>
        <w:t xml:space="preserve"> from the association by a decision of the </w:t>
      </w:r>
      <w:r w:rsidR="00B5460F" w:rsidRPr="00823103">
        <w:rPr>
          <w:rFonts w:ascii="Times New Roman" w:eastAsia="Times New Roman" w:hAnsi="Times New Roman" w:cs="Times New Roman"/>
          <w:sz w:val="24"/>
          <w:szCs w:val="24"/>
          <w:lang w:val="en-GB" w:eastAsia="ro-MD"/>
        </w:rPr>
        <w:t>board</w:t>
      </w:r>
      <w:r w:rsidRPr="00823103">
        <w:rPr>
          <w:rFonts w:ascii="Times New Roman" w:eastAsia="Times New Roman" w:hAnsi="Times New Roman" w:cs="Times New Roman"/>
          <w:sz w:val="24"/>
          <w:szCs w:val="24"/>
          <w:lang w:val="en-GB" w:eastAsia="ro-MD"/>
        </w:rPr>
        <w:t xml:space="preserve"> for failure to comply with the provisions of </w:t>
      </w:r>
      <w:r w:rsidR="002C7710" w:rsidRPr="00823103">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20 or </w:t>
      </w:r>
      <w:r w:rsidR="00002902" w:rsidRPr="00823103">
        <w:rPr>
          <w:rFonts w:ascii="Times New Roman" w:eastAsia="Times New Roman" w:hAnsi="Times New Roman" w:cs="Times New Roman"/>
          <w:sz w:val="24"/>
          <w:szCs w:val="24"/>
          <w:lang w:val="en-GB" w:eastAsia="ro-MD"/>
        </w:rPr>
        <w:t xml:space="preserve">paragraph </w:t>
      </w:r>
      <w:r w:rsidRPr="00823103">
        <w:rPr>
          <w:rFonts w:ascii="Times New Roman" w:eastAsia="Times New Roman" w:hAnsi="Times New Roman" w:cs="Times New Roman"/>
          <w:sz w:val="24"/>
          <w:szCs w:val="24"/>
          <w:lang w:val="en-GB" w:eastAsia="ro-MD"/>
        </w:rPr>
        <w:t xml:space="preserve">(4) of this </w:t>
      </w:r>
      <w:r w:rsidR="002016FB" w:rsidRPr="00823103">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 xml:space="preserve">rticle in accordance with the procedure laid down in the </w:t>
      </w:r>
      <w:r w:rsidR="00EC272A">
        <w:rPr>
          <w:rFonts w:ascii="Times New Roman" w:eastAsia="Times New Roman" w:hAnsi="Times New Roman" w:cs="Times New Roman"/>
          <w:sz w:val="24"/>
          <w:szCs w:val="24"/>
          <w:lang w:val="en-GB" w:eastAsia="ro-MD"/>
        </w:rPr>
        <w:t>Articles of Association</w:t>
      </w:r>
      <w:r w:rsidRPr="00823103">
        <w:rPr>
          <w:rFonts w:ascii="Times New Roman" w:eastAsia="Times New Roman" w:hAnsi="Times New Roman" w:cs="Times New Roman"/>
          <w:sz w:val="24"/>
          <w:szCs w:val="24"/>
          <w:lang w:val="en-GB" w:eastAsia="ro-MD"/>
        </w:rPr>
        <w:t>.</w:t>
      </w:r>
    </w:p>
    <w:p w14:paraId="7C44D8C7" w14:textId="04D0E068" w:rsidR="007E7600" w:rsidRPr="00823103" w:rsidRDefault="007E7600" w:rsidP="007E760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The exclusion of </w:t>
      </w:r>
      <w:r w:rsidR="003F3CE7" w:rsidRPr="00823103">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 xml:space="preserve"> </w:t>
      </w:r>
      <w:r w:rsidR="003F3CE7" w:rsidRPr="00823103">
        <w:rPr>
          <w:rFonts w:ascii="Times New Roman" w:eastAsia="Times New Roman" w:hAnsi="Times New Roman" w:cs="Times New Roman"/>
          <w:sz w:val="24"/>
          <w:szCs w:val="24"/>
          <w:lang w:val="en-GB" w:eastAsia="ro-MD"/>
        </w:rPr>
        <w:t xml:space="preserve">debtor </w:t>
      </w:r>
      <w:r w:rsidRPr="00823103">
        <w:rPr>
          <w:rFonts w:ascii="Times New Roman" w:eastAsia="Times New Roman" w:hAnsi="Times New Roman" w:cs="Times New Roman"/>
          <w:sz w:val="24"/>
          <w:szCs w:val="24"/>
          <w:lang w:val="en-GB" w:eastAsia="ro-MD"/>
        </w:rPr>
        <w:t xml:space="preserve">member from the association does not exempt </w:t>
      </w:r>
      <w:r w:rsidR="00041ABC" w:rsidRPr="00823103">
        <w:rPr>
          <w:rFonts w:ascii="Times New Roman" w:eastAsia="Times New Roman" w:hAnsi="Times New Roman" w:cs="Times New Roman"/>
          <w:sz w:val="24"/>
          <w:szCs w:val="24"/>
          <w:lang w:val="en-GB" w:eastAsia="ro-MD"/>
        </w:rPr>
        <w:t>them</w:t>
      </w:r>
      <w:r w:rsidRPr="00823103">
        <w:rPr>
          <w:rFonts w:ascii="Times New Roman" w:eastAsia="Times New Roman" w:hAnsi="Times New Roman" w:cs="Times New Roman"/>
          <w:sz w:val="24"/>
          <w:szCs w:val="24"/>
          <w:lang w:val="en-GB" w:eastAsia="ro-MD"/>
        </w:rPr>
        <w:t xml:space="preserve"> from liability for the non-repayment of the loan and/or the non-payment of the related interest when due.</w:t>
      </w:r>
    </w:p>
    <w:p w14:paraId="30AAF08C" w14:textId="41A3324F" w:rsidR="009E7945" w:rsidRPr="00823103" w:rsidRDefault="007E7600" w:rsidP="007E760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The Board of the association is entitled to withdraw membership if the person concerned has not attended consecutive ordinary general meetings for more than 3 years. The decision of withdrawal </w:t>
      </w:r>
      <w:r w:rsidR="009D75D9" w:rsidRPr="00823103">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communicated to the member of the association by registered letter within 15 working days of receipt of the decision. Within 3 months of the date of receipt of the decision, the ex</w:t>
      </w:r>
      <w:r w:rsidR="006A0E0A" w:rsidRPr="00823103">
        <w:rPr>
          <w:rFonts w:ascii="Times New Roman" w:eastAsia="Times New Roman" w:hAnsi="Times New Roman" w:cs="Times New Roman"/>
          <w:sz w:val="24"/>
          <w:szCs w:val="24"/>
          <w:lang w:val="en-GB" w:eastAsia="ro-MD"/>
        </w:rPr>
        <w:t>cluded</w:t>
      </w:r>
      <w:r w:rsidRPr="00823103">
        <w:rPr>
          <w:rFonts w:ascii="Times New Roman" w:eastAsia="Times New Roman" w:hAnsi="Times New Roman" w:cs="Times New Roman"/>
          <w:sz w:val="24"/>
          <w:szCs w:val="24"/>
          <w:lang w:val="en-GB" w:eastAsia="ro-MD"/>
        </w:rPr>
        <w:t xml:space="preserve"> member </w:t>
      </w:r>
      <w:r w:rsidR="006A0E0A" w:rsidRPr="00823103">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entitled to apply to the association </w:t>
      </w:r>
      <w:r w:rsidR="006A0E0A" w:rsidRPr="00823103">
        <w:rPr>
          <w:rFonts w:ascii="Times New Roman" w:eastAsia="Times New Roman" w:hAnsi="Times New Roman" w:cs="Times New Roman"/>
          <w:sz w:val="24"/>
          <w:szCs w:val="24"/>
          <w:lang w:val="en-GB" w:eastAsia="ro-MD"/>
        </w:rPr>
        <w:t>b</w:t>
      </w:r>
      <w:r w:rsidRPr="00823103">
        <w:rPr>
          <w:rFonts w:ascii="Times New Roman" w:eastAsia="Times New Roman" w:hAnsi="Times New Roman" w:cs="Times New Roman"/>
          <w:sz w:val="24"/>
          <w:szCs w:val="24"/>
          <w:lang w:val="en-GB" w:eastAsia="ro-MD"/>
        </w:rPr>
        <w:t>oard for reinstatement of membership</w:t>
      </w:r>
      <w:r w:rsidR="009E7945" w:rsidRPr="00823103">
        <w:rPr>
          <w:rFonts w:ascii="Times New Roman" w:eastAsia="Times New Roman" w:hAnsi="Times New Roman" w:cs="Times New Roman"/>
          <w:sz w:val="24"/>
          <w:szCs w:val="24"/>
          <w:lang w:val="en-GB" w:eastAsia="ro-MD"/>
        </w:rPr>
        <w:t>.</w:t>
      </w:r>
    </w:p>
    <w:p w14:paraId="28DAECA6" w14:textId="49E71E56"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7E7600" w:rsidRPr="00823103">
        <w:rPr>
          <w:rFonts w:ascii="Times New Roman" w:eastAsia="Times New Roman" w:hAnsi="Times New Roman" w:cs="Times New Roman"/>
          <w:i/>
          <w:iCs/>
          <w:color w:val="663300"/>
          <w:sz w:val="24"/>
          <w:szCs w:val="24"/>
          <w:lang w:val="en-GB" w:eastAsia="ro-MD"/>
        </w:rPr>
        <w:t xml:space="preserve"> 23 supplemented by Law </w:t>
      </w:r>
      <w:r w:rsidR="001B35AC" w:rsidRPr="00823103">
        <w:rPr>
          <w:rFonts w:ascii="Times New Roman" w:eastAsia="Times New Roman" w:hAnsi="Times New Roman" w:cs="Times New Roman"/>
          <w:i/>
          <w:iCs/>
          <w:color w:val="663300"/>
          <w:sz w:val="24"/>
          <w:szCs w:val="24"/>
          <w:lang w:val="en-GB" w:eastAsia="ro-MD"/>
        </w:rPr>
        <w:t>No</w:t>
      </w:r>
      <w:r w:rsidR="007E7600" w:rsidRPr="00823103">
        <w:rPr>
          <w:rFonts w:ascii="Times New Roman" w:eastAsia="Times New Roman" w:hAnsi="Times New Roman" w:cs="Times New Roman"/>
          <w:i/>
          <w:iCs/>
          <w:color w:val="663300"/>
          <w:sz w:val="24"/>
          <w:szCs w:val="24"/>
          <w:lang w:val="en-GB" w:eastAsia="ro-MD"/>
        </w:rPr>
        <w:t xml:space="preserve"> 216 of 23.11.2017, in force as of 15.12.2017</w:t>
      </w:r>
      <w:r w:rsidRPr="00823103">
        <w:rPr>
          <w:rFonts w:ascii="Times New Roman" w:eastAsia="Times New Roman" w:hAnsi="Times New Roman" w:cs="Times New Roman"/>
          <w:i/>
          <w:iCs/>
          <w:color w:val="663300"/>
          <w:sz w:val="24"/>
          <w:szCs w:val="24"/>
          <w:lang w:val="en-GB" w:eastAsia="ro-MD"/>
        </w:rPr>
        <w:t>]</w:t>
      </w:r>
    </w:p>
    <w:p w14:paraId="71B56236"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56859D83" w14:textId="7D90C7D8" w:rsidR="009E7945" w:rsidRPr="00823103" w:rsidRDefault="005C008E"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24. </w:t>
      </w:r>
      <w:r w:rsidRPr="00823103">
        <w:rPr>
          <w:rFonts w:ascii="Times New Roman" w:eastAsia="Times New Roman" w:hAnsi="Times New Roman" w:cs="Times New Roman"/>
          <w:sz w:val="24"/>
          <w:szCs w:val="24"/>
          <w:lang w:val="en-GB" w:eastAsia="ro-MD"/>
        </w:rPr>
        <w:t>Register of members of the association</w:t>
      </w:r>
    </w:p>
    <w:p w14:paraId="32094A56" w14:textId="41F2E911" w:rsidR="007E7600" w:rsidRPr="00823103" w:rsidRDefault="007E7600" w:rsidP="007E760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association is </w:t>
      </w:r>
      <w:r w:rsidR="00AD58AF" w:rsidRPr="00823103">
        <w:rPr>
          <w:rFonts w:ascii="Times New Roman" w:eastAsia="Times New Roman" w:hAnsi="Times New Roman" w:cs="Times New Roman"/>
          <w:sz w:val="24"/>
          <w:szCs w:val="24"/>
          <w:lang w:val="en-GB" w:eastAsia="ro-MD"/>
        </w:rPr>
        <w:t>obliged to maintain</w:t>
      </w:r>
      <w:r w:rsidRPr="00823103">
        <w:rPr>
          <w:rFonts w:ascii="Times New Roman" w:eastAsia="Times New Roman" w:hAnsi="Times New Roman" w:cs="Times New Roman"/>
          <w:sz w:val="24"/>
          <w:szCs w:val="24"/>
          <w:lang w:val="en-GB" w:eastAsia="ro-MD"/>
        </w:rPr>
        <w:t xml:space="preserve"> the register of its members.</w:t>
      </w:r>
    </w:p>
    <w:p w14:paraId="297588E7" w14:textId="3F3C4528" w:rsidR="007E7600" w:rsidRPr="00823103" w:rsidRDefault="007E7600" w:rsidP="007E760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register of members shall be kept in accordance with this law, the </w:t>
      </w:r>
      <w:r w:rsidR="00283E90" w:rsidRPr="00823103">
        <w:rPr>
          <w:rFonts w:ascii="Times New Roman" w:eastAsia="Times New Roman" w:hAnsi="Times New Roman" w:cs="Times New Roman"/>
          <w:sz w:val="24"/>
          <w:szCs w:val="24"/>
          <w:lang w:val="en-GB" w:eastAsia="ro-MD"/>
        </w:rPr>
        <w:t>statute,</w:t>
      </w:r>
      <w:r w:rsidRPr="00823103">
        <w:rPr>
          <w:rFonts w:ascii="Times New Roman" w:eastAsia="Times New Roman" w:hAnsi="Times New Roman" w:cs="Times New Roman"/>
          <w:sz w:val="24"/>
          <w:szCs w:val="24"/>
          <w:lang w:val="en-GB" w:eastAsia="ro-MD"/>
        </w:rPr>
        <w:t xml:space="preserve"> and </w:t>
      </w:r>
      <w:r w:rsidR="00D65976" w:rsidRPr="00823103">
        <w:rPr>
          <w:rFonts w:ascii="Times New Roman" w:eastAsia="Times New Roman" w:hAnsi="Times New Roman" w:cs="Times New Roman"/>
          <w:sz w:val="24"/>
          <w:szCs w:val="24"/>
          <w:lang w:val="en-GB" w:eastAsia="ro-MD"/>
        </w:rPr>
        <w:t xml:space="preserve">the </w:t>
      </w:r>
      <w:r w:rsidRPr="00823103">
        <w:rPr>
          <w:rFonts w:ascii="Times New Roman" w:eastAsia="Times New Roman" w:hAnsi="Times New Roman" w:cs="Times New Roman"/>
          <w:sz w:val="24"/>
          <w:szCs w:val="24"/>
          <w:lang w:val="en-GB" w:eastAsia="ro-MD"/>
        </w:rPr>
        <w:t>internal regulations of the association.</w:t>
      </w:r>
    </w:p>
    <w:p w14:paraId="1D11E095" w14:textId="60A6F8F1" w:rsidR="007E7600" w:rsidRPr="00823103" w:rsidRDefault="007E7600" w:rsidP="007E760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 The register of members of the association contain:</w:t>
      </w:r>
    </w:p>
    <w:p w14:paraId="51E185BA" w14:textId="77777777" w:rsidR="007E7600" w:rsidRPr="00823103" w:rsidRDefault="007E7600" w:rsidP="007E760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the full name of the association and its registered office;</w:t>
      </w:r>
    </w:p>
    <w:p w14:paraId="53D402FE" w14:textId="77777777" w:rsidR="007E7600" w:rsidRPr="00823103" w:rsidRDefault="007E7600" w:rsidP="007E760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the name, surname and domicile of the natural person member;</w:t>
      </w:r>
    </w:p>
    <w:p w14:paraId="07839CA0" w14:textId="3B78A12D" w:rsidR="007E7600" w:rsidRPr="00823103" w:rsidRDefault="007E7600" w:rsidP="007E760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c) </w:t>
      </w:r>
      <w:r w:rsidR="008D03E3" w:rsidRPr="00823103">
        <w:rPr>
          <w:rFonts w:ascii="Times New Roman" w:eastAsia="Times New Roman" w:hAnsi="Times New Roman" w:cs="Times New Roman"/>
          <w:sz w:val="24"/>
          <w:szCs w:val="24"/>
          <w:lang w:val="en-GB" w:eastAsia="ro-MD"/>
        </w:rPr>
        <w:t xml:space="preserve">the </w:t>
      </w:r>
      <w:r w:rsidRPr="00823103">
        <w:rPr>
          <w:rFonts w:ascii="Times New Roman" w:eastAsia="Times New Roman" w:hAnsi="Times New Roman" w:cs="Times New Roman"/>
          <w:sz w:val="24"/>
          <w:szCs w:val="24"/>
          <w:lang w:val="en-GB" w:eastAsia="ro-MD"/>
        </w:rPr>
        <w:t>name, unique identification number, legal address of the legal entity member;</w:t>
      </w:r>
    </w:p>
    <w:p w14:paraId="5F1C4B23" w14:textId="47E4729E" w:rsidR="007E7600" w:rsidRPr="00823103" w:rsidRDefault="007E7600" w:rsidP="007E760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d) </w:t>
      </w:r>
      <w:r w:rsidR="00C43A7D" w:rsidRPr="00823103">
        <w:rPr>
          <w:rFonts w:ascii="Times New Roman" w:eastAsia="Times New Roman" w:hAnsi="Times New Roman" w:cs="Times New Roman"/>
          <w:sz w:val="24"/>
          <w:szCs w:val="24"/>
          <w:lang w:val="en-GB" w:eastAsia="ro-MD"/>
        </w:rPr>
        <w:t>any other information</w:t>
      </w:r>
      <w:r w:rsidRPr="00823103">
        <w:rPr>
          <w:rFonts w:ascii="Times New Roman" w:eastAsia="Times New Roman" w:hAnsi="Times New Roman" w:cs="Times New Roman"/>
          <w:sz w:val="24"/>
          <w:szCs w:val="24"/>
          <w:lang w:val="en-GB" w:eastAsia="ro-MD"/>
        </w:rPr>
        <w:t xml:space="preserve"> laid down in the statute.</w:t>
      </w:r>
    </w:p>
    <w:p w14:paraId="5B7B7393" w14:textId="51263E09" w:rsidR="007E7600" w:rsidRPr="00823103" w:rsidRDefault="007E7600" w:rsidP="007E760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The documents specified in </w:t>
      </w:r>
      <w:r w:rsidR="004A15E2" w:rsidRPr="00823103">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18 par</w:t>
      </w:r>
      <w:r w:rsidR="004A15E2" w:rsidRPr="00823103">
        <w:rPr>
          <w:rFonts w:ascii="Times New Roman" w:eastAsia="Times New Roman" w:hAnsi="Times New Roman" w:cs="Times New Roman"/>
          <w:sz w:val="24"/>
          <w:szCs w:val="24"/>
          <w:lang w:val="en-GB" w:eastAsia="ro-MD"/>
        </w:rPr>
        <w:t>agraph</w:t>
      </w:r>
      <w:r w:rsidRPr="00823103">
        <w:rPr>
          <w:rFonts w:ascii="Times New Roman" w:eastAsia="Times New Roman" w:hAnsi="Times New Roman" w:cs="Times New Roman"/>
          <w:sz w:val="24"/>
          <w:szCs w:val="24"/>
          <w:lang w:val="en-GB" w:eastAsia="ro-MD"/>
        </w:rPr>
        <w:t xml:space="preserve"> (1) shall be attached to the register.</w:t>
      </w:r>
    </w:p>
    <w:p w14:paraId="0FB5A9AA" w14:textId="05AFF78F" w:rsidR="009E7945" w:rsidRPr="00823103" w:rsidRDefault="007E7600" w:rsidP="007E760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(5) The executive director or, in case the executive director has not been appointed, the </w:t>
      </w:r>
      <w:r w:rsidR="0035195D" w:rsidRPr="00823103">
        <w:rPr>
          <w:rFonts w:ascii="Times New Roman" w:eastAsia="Times New Roman" w:hAnsi="Times New Roman" w:cs="Times New Roman"/>
          <w:sz w:val="24"/>
          <w:szCs w:val="24"/>
          <w:lang w:val="en-GB" w:eastAsia="ro-MD"/>
        </w:rPr>
        <w:t>board</w:t>
      </w:r>
      <w:r w:rsidRPr="00823103">
        <w:rPr>
          <w:rFonts w:ascii="Times New Roman" w:eastAsia="Times New Roman" w:hAnsi="Times New Roman" w:cs="Times New Roman"/>
          <w:sz w:val="24"/>
          <w:szCs w:val="24"/>
          <w:lang w:val="en-GB" w:eastAsia="ro-MD"/>
        </w:rPr>
        <w:t xml:space="preserve"> </w:t>
      </w:r>
      <w:r w:rsidR="00900AB1" w:rsidRPr="00823103">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responsible for keeping the register of members of the association and </w:t>
      </w:r>
      <w:r w:rsidR="00900AB1" w:rsidRPr="00823103">
        <w:rPr>
          <w:rFonts w:ascii="Times New Roman" w:eastAsia="Times New Roman" w:hAnsi="Times New Roman" w:cs="Times New Roman"/>
          <w:sz w:val="24"/>
          <w:szCs w:val="24"/>
          <w:lang w:val="en-GB" w:eastAsia="ro-MD"/>
        </w:rPr>
        <w:t>is required</w:t>
      </w:r>
      <w:r w:rsidRPr="00823103">
        <w:rPr>
          <w:rFonts w:ascii="Times New Roman" w:eastAsia="Times New Roman" w:hAnsi="Times New Roman" w:cs="Times New Roman"/>
          <w:sz w:val="24"/>
          <w:szCs w:val="24"/>
          <w:lang w:val="en-GB" w:eastAsia="ro-MD"/>
        </w:rPr>
        <w:t xml:space="preserve"> to issue the extract from the register within 5 days from the date of submission of the written request</w:t>
      </w:r>
      <w:r w:rsidR="009E7945" w:rsidRPr="00823103">
        <w:rPr>
          <w:rFonts w:ascii="Times New Roman" w:eastAsia="Times New Roman" w:hAnsi="Times New Roman" w:cs="Times New Roman"/>
          <w:sz w:val="24"/>
          <w:szCs w:val="24"/>
          <w:lang w:val="en-GB" w:eastAsia="ro-MD"/>
        </w:rPr>
        <w:t>.</w:t>
      </w:r>
    </w:p>
    <w:p w14:paraId="473A9395" w14:textId="4DA9FE98"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7E7600" w:rsidRPr="00823103">
        <w:rPr>
          <w:rFonts w:ascii="Times New Roman" w:eastAsia="Times New Roman" w:hAnsi="Times New Roman" w:cs="Times New Roman"/>
          <w:i/>
          <w:iCs/>
          <w:color w:val="663300"/>
          <w:sz w:val="24"/>
          <w:szCs w:val="24"/>
          <w:lang w:val="en-GB" w:eastAsia="ro-MD"/>
        </w:rPr>
        <w:t xml:space="preserve"> 24 amended by Law </w:t>
      </w:r>
      <w:r w:rsidR="001B35AC" w:rsidRPr="00823103">
        <w:rPr>
          <w:rFonts w:ascii="Times New Roman" w:eastAsia="Times New Roman" w:hAnsi="Times New Roman" w:cs="Times New Roman"/>
          <w:i/>
          <w:iCs/>
          <w:color w:val="663300"/>
          <w:sz w:val="24"/>
          <w:szCs w:val="24"/>
          <w:lang w:val="en-GB" w:eastAsia="ro-MD"/>
        </w:rPr>
        <w:t>No</w:t>
      </w:r>
      <w:r w:rsidR="007E7600" w:rsidRPr="00823103">
        <w:rPr>
          <w:rFonts w:ascii="Times New Roman" w:eastAsia="Times New Roman" w:hAnsi="Times New Roman" w:cs="Times New Roman"/>
          <w:i/>
          <w:iCs/>
          <w:color w:val="663300"/>
          <w:sz w:val="24"/>
          <w:szCs w:val="24"/>
          <w:lang w:val="en-GB" w:eastAsia="ro-MD"/>
        </w:rPr>
        <w:t xml:space="preserve"> 216 of 23.11.2017, in force as of 15.12.2017</w:t>
      </w:r>
      <w:r w:rsidRPr="00823103">
        <w:rPr>
          <w:rFonts w:ascii="Times New Roman" w:eastAsia="Times New Roman" w:hAnsi="Times New Roman" w:cs="Times New Roman"/>
          <w:i/>
          <w:iCs/>
          <w:color w:val="663300"/>
          <w:sz w:val="24"/>
          <w:szCs w:val="24"/>
          <w:lang w:val="en-GB" w:eastAsia="ro-MD"/>
        </w:rPr>
        <w:t>]</w:t>
      </w:r>
    </w:p>
    <w:p w14:paraId="2D3C9724"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087F1C05" w14:textId="6E6AE8CF" w:rsidR="009E7945" w:rsidRPr="00823103" w:rsidRDefault="009E7945" w:rsidP="005C008E">
      <w:pPr>
        <w:pStyle w:val="Heading1"/>
        <w:rPr>
          <w:color w:val="000000" w:themeColor="text1"/>
          <w:lang w:val="en-GB"/>
        </w:rPr>
      </w:pPr>
      <w:r w:rsidRPr="00823103">
        <w:rPr>
          <w:color w:val="000000" w:themeColor="text1"/>
          <w:lang w:val="en-GB"/>
        </w:rPr>
        <w:t>C</w:t>
      </w:r>
      <w:r w:rsidR="007E7600" w:rsidRPr="00823103">
        <w:rPr>
          <w:color w:val="000000" w:themeColor="text1"/>
          <w:lang w:val="en-GB"/>
        </w:rPr>
        <w:t>hapter</w:t>
      </w:r>
      <w:r w:rsidRPr="00823103">
        <w:rPr>
          <w:color w:val="000000" w:themeColor="text1"/>
          <w:lang w:val="en-GB"/>
        </w:rPr>
        <w:t xml:space="preserve"> IV</w:t>
      </w:r>
    </w:p>
    <w:p w14:paraId="0F629A6D" w14:textId="65BDEF9F" w:rsidR="009E7945" w:rsidRPr="00823103" w:rsidRDefault="0015644D"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ESTABLISHMENT AND STATE REGISTRATION OF THE ASSOCIATION</w:t>
      </w:r>
    </w:p>
    <w:p w14:paraId="54CAFA53" w14:textId="438B26FA" w:rsidR="009E7945" w:rsidRPr="00823103" w:rsidRDefault="0015644D"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25. </w:t>
      </w:r>
      <w:r w:rsidRPr="00823103">
        <w:rPr>
          <w:rFonts w:ascii="Times New Roman" w:eastAsia="Times New Roman" w:hAnsi="Times New Roman" w:cs="Times New Roman"/>
          <w:sz w:val="24"/>
          <w:szCs w:val="24"/>
          <w:lang w:val="en-GB" w:eastAsia="ro-MD"/>
        </w:rPr>
        <w:t>Establishment of the association</w:t>
      </w:r>
    </w:p>
    <w:p w14:paraId="322C8758" w14:textId="7E540372" w:rsidR="0015644D" w:rsidRPr="00823103" w:rsidRDefault="009E7945" w:rsidP="0015644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w:t>
      </w:r>
      <w:r w:rsidR="0015644D" w:rsidRPr="00823103">
        <w:rPr>
          <w:rFonts w:ascii="Times New Roman" w:eastAsia="Times New Roman" w:hAnsi="Times New Roman" w:cs="Times New Roman"/>
          <w:sz w:val="24"/>
          <w:szCs w:val="24"/>
          <w:lang w:val="en-GB" w:eastAsia="ro-MD"/>
        </w:rPr>
        <w:t xml:space="preserve">1) The association is established by a </w:t>
      </w:r>
      <w:r w:rsidR="00D62281" w:rsidRPr="00823103">
        <w:rPr>
          <w:rFonts w:ascii="Times New Roman" w:eastAsia="Times New Roman" w:hAnsi="Times New Roman" w:cs="Times New Roman"/>
          <w:sz w:val="24"/>
          <w:szCs w:val="24"/>
          <w:lang w:val="en-GB" w:eastAsia="ro-MD"/>
        </w:rPr>
        <w:t xml:space="preserve">decision </w:t>
      </w:r>
      <w:r w:rsidR="0015644D" w:rsidRPr="00823103">
        <w:rPr>
          <w:rFonts w:ascii="Times New Roman" w:eastAsia="Times New Roman" w:hAnsi="Times New Roman" w:cs="Times New Roman"/>
          <w:sz w:val="24"/>
          <w:szCs w:val="24"/>
          <w:lang w:val="en-GB" w:eastAsia="ro-MD"/>
        </w:rPr>
        <w:t>of the founding meeting.</w:t>
      </w:r>
    </w:p>
    <w:p w14:paraId="71510CF0" w14:textId="5545879D" w:rsidR="0015644D" w:rsidRPr="00823103" w:rsidRDefault="0015644D" w:rsidP="0015644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 xml:space="preserve">(2) The founding meeting of the association </w:t>
      </w:r>
      <w:r w:rsidR="00D62281" w:rsidRPr="00823103">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held on voluntary principles and may be attended by natural persons and legal entities that comply with the provisions of </w:t>
      </w:r>
      <w:r w:rsidR="00F87A60" w:rsidRPr="00823103">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17 par</w:t>
      </w:r>
      <w:r w:rsidR="00F87A60" w:rsidRPr="00823103">
        <w:rPr>
          <w:rFonts w:ascii="Times New Roman" w:eastAsia="Times New Roman" w:hAnsi="Times New Roman" w:cs="Times New Roman"/>
          <w:sz w:val="24"/>
          <w:szCs w:val="24"/>
          <w:lang w:val="en-GB" w:eastAsia="ro-MD"/>
        </w:rPr>
        <w:t>agraph</w:t>
      </w:r>
      <w:r w:rsidRPr="00823103">
        <w:rPr>
          <w:rFonts w:ascii="Times New Roman" w:eastAsia="Times New Roman" w:hAnsi="Times New Roman" w:cs="Times New Roman"/>
          <w:sz w:val="24"/>
          <w:szCs w:val="24"/>
          <w:lang w:val="en-GB" w:eastAsia="ro-MD"/>
        </w:rPr>
        <w:t xml:space="preserve"> (1) </w:t>
      </w:r>
      <w:r w:rsidR="00F87A60" w:rsidRPr="00823103">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a).</w:t>
      </w:r>
    </w:p>
    <w:p w14:paraId="4D6A4873" w14:textId="77777777" w:rsidR="0015644D" w:rsidRPr="00823103" w:rsidRDefault="0015644D" w:rsidP="0015644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 The founding meeting:</w:t>
      </w:r>
    </w:p>
    <w:p w14:paraId="016A47F6" w14:textId="77777777" w:rsidR="0015644D" w:rsidRPr="00823103" w:rsidRDefault="0015644D" w:rsidP="0015644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decides on the constitution of the association;</w:t>
      </w:r>
    </w:p>
    <w:p w14:paraId="65575639" w14:textId="0635F776" w:rsidR="0015644D" w:rsidRPr="00823103" w:rsidRDefault="0015644D" w:rsidP="0015644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approves the statute of the association;</w:t>
      </w:r>
    </w:p>
    <w:p w14:paraId="6293A8D7" w14:textId="3B7BF184" w:rsidR="0015644D" w:rsidRPr="00823103" w:rsidRDefault="0015644D" w:rsidP="0015644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c) approves the first composition of the Board, for a term of 2-4 years, so as to comply with the provisions of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41 par</w:t>
      </w:r>
      <w:r w:rsidR="00B93C5A">
        <w:rPr>
          <w:rFonts w:ascii="Times New Roman" w:eastAsia="Times New Roman" w:hAnsi="Times New Roman" w:cs="Times New Roman"/>
          <w:sz w:val="24"/>
          <w:szCs w:val="24"/>
          <w:lang w:val="en-GB" w:eastAsia="ro-MD"/>
        </w:rPr>
        <w:t>agraph</w:t>
      </w:r>
      <w:r w:rsidRPr="00823103">
        <w:rPr>
          <w:rFonts w:ascii="Times New Roman" w:eastAsia="Times New Roman" w:hAnsi="Times New Roman" w:cs="Times New Roman"/>
          <w:sz w:val="24"/>
          <w:szCs w:val="24"/>
          <w:lang w:val="en-GB" w:eastAsia="ro-MD"/>
        </w:rPr>
        <w:t xml:space="preserve"> (2), and the composition of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of the association;</w:t>
      </w:r>
    </w:p>
    <w:p w14:paraId="55C12722" w14:textId="77777777" w:rsidR="0015644D" w:rsidRPr="00823103" w:rsidRDefault="0015644D" w:rsidP="0015644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determines the person(s) authorized to represent the association upon its registration;</w:t>
      </w:r>
    </w:p>
    <w:p w14:paraId="6E0713D2" w14:textId="77777777" w:rsidR="0015644D" w:rsidRPr="00823103" w:rsidRDefault="0015644D" w:rsidP="0015644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settles other issues concerning the initiation of the association's activity.</w:t>
      </w:r>
    </w:p>
    <w:p w14:paraId="209062A4" w14:textId="77777777" w:rsidR="0015644D" w:rsidRPr="00823103" w:rsidRDefault="0015644D" w:rsidP="0015644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(4) The founding documents of the association are:</w:t>
      </w:r>
    </w:p>
    <w:p w14:paraId="5E24F116" w14:textId="77777777" w:rsidR="0015644D" w:rsidRPr="00823103" w:rsidRDefault="0015644D" w:rsidP="0015644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the minutes of the founding meeting, to which the list of founders with their signatures is attached;</w:t>
      </w:r>
    </w:p>
    <w:p w14:paraId="4A41CC15" w14:textId="19977654" w:rsidR="0015644D" w:rsidRPr="00823103" w:rsidRDefault="0015644D" w:rsidP="0015644D">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the statute.</w:t>
      </w:r>
    </w:p>
    <w:p w14:paraId="7F6D5573" w14:textId="5F631ADE" w:rsidR="009E7945" w:rsidRPr="00823103" w:rsidRDefault="0015644D" w:rsidP="0015644D">
      <w:pPr>
        <w:pStyle w:val="BodyTextIndent"/>
        <w:rPr>
          <w:lang w:val="en-GB"/>
        </w:rPr>
      </w:pPr>
      <w:r w:rsidRPr="00823103">
        <w:rPr>
          <w:lang w:val="en-GB"/>
        </w:rPr>
        <w:t xml:space="preserve">(5) The minutes of the founding meeting and the statute </w:t>
      </w:r>
      <w:r w:rsidR="00F8710E" w:rsidRPr="00823103">
        <w:rPr>
          <w:lang w:val="en-GB"/>
        </w:rPr>
        <w:t>are</w:t>
      </w:r>
      <w:r w:rsidRPr="00823103">
        <w:rPr>
          <w:lang w:val="en-GB"/>
        </w:rPr>
        <w:t xml:space="preserve"> signed by the president and the secretary of the founding meeting</w:t>
      </w:r>
      <w:r w:rsidR="009E7945" w:rsidRPr="00823103">
        <w:rPr>
          <w:lang w:val="en-GB"/>
        </w:rPr>
        <w:t>.</w:t>
      </w:r>
    </w:p>
    <w:p w14:paraId="20741650" w14:textId="27EE6D3C"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15644D" w:rsidRPr="00823103">
        <w:rPr>
          <w:rFonts w:ascii="Times New Roman" w:eastAsia="Times New Roman" w:hAnsi="Times New Roman" w:cs="Times New Roman"/>
          <w:i/>
          <w:iCs/>
          <w:color w:val="663300"/>
          <w:sz w:val="24"/>
          <w:szCs w:val="24"/>
          <w:lang w:val="en-GB" w:eastAsia="ro-MD"/>
        </w:rPr>
        <w:t xml:space="preserve"> 25 supplemented by Law </w:t>
      </w:r>
      <w:r w:rsidR="001B35AC" w:rsidRPr="00823103">
        <w:rPr>
          <w:rFonts w:ascii="Times New Roman" w:eastAsia="Times New Roman" w:hAnsi="Times New Roman" w:cs="Times New Roman"/>
          <w:i/>
          <w:iCs/>
          <w:color w:val="663300"/>
          <w:sz w:val="24"/>
          <w:szCs w:val="24"/>
          <w:lang w:val="en-GB" w:eastAsia="ro-MD"/>
        </w:rPr>
        <w:t>No</w:t>
      </w:r>
      <w:r w:rsidR="0015644D" w:rsidRPr="00823103">
        <w:rPr>
          <w:rFonts w:ascii="Times New Roman" w:eastAsia="Times New Roman" w:hAnsi="Times New Roman" w:cs="Times New Roman"/>
          <w:i/>
          <w:iCs/>
          <w:color w:val="663300"/>
          <w:sz w:val="24"/>
          <w:szCs w:val="24"/>
          <w:lang w:val="en-GB" w:eastAsia="ro-MD"/>
        </w:rPr>
        <w:t xml:space="preserve"> 95 of 03.05.2012, in force as of 20.07.2012</w:t>
      </w:r>
      <w:r w:rsidRPr="00823103">
        <w:rPr>
          <w:rFonts w:ascii="Times New Roman" w:eastAsia="Times New Roman" w:hAnsi="Times New Roman" w:cs="Times New Roman"/>
          <w:i/>
          <w:iCs/>
          <w:color w:val="663300"/>
          <w:sz w:val="24"/>
          <w:szCs w:val="24"/>
          <w:lang w:val="en-GB" w:eastAsia="ro-MD"/>
        </w:rPr>
        <w:t>]</w:t>
      </w:r>
    </w:p>
    <w:p w14:paraId="2088C684"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3A348C6C" w14:textId="1888B5BA" w:rsidR="009E7945" w:rsidRPr="00823103" w:rsidRDefault="0015644D"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26. </w:t>
      </w:r>
      <w:r w:rsidR="00CA4492">
        <w:rPr>
          <w:rFonts w:ascii="Times New Roman" w:eastAsia="Times New Roman" w:hAnsi="Times New Roman" w:cs="Times New Roman"/>
          <w:sz w:val="24"/>
          <w:szCs w:val="24"/>
          <w:lang w:val="en-GB" w:eastAsia="ro-MD"/>
        </w:rPr>
        <w:t>Statute</w:t>
      </w:r>
      <w:r w:rsidR="00EC272A">
        <w:rPr>
          <w:rFonts w:ascii="Times New Roman" w:eastAsia="Times New Roman" w:hAnsi="Times New Roman" w:cs="Times New Roman"/>
          <w:sz w:val="24"/>
          <w:szCs w:val="24"/>
          <w:lang w:val="en-GB" w:eastAsia="ro-MD"/>
        </w:rPr>
        <w:t xml:space="preserve"> of </w:t>
      </w:r>
      <w:r w:rsidR="00CA4492">
        <w:rPr>
          <w:rFonts w:ascii="Times New Roman" w:eastAsia="Times New Roman" w:hAnsi="Times New Roman" w:cs="Times New Roman"/>
          <w:sz w:val="24"/>
          <w:szCs w:val="24"/>
          <w:lang w:val="en-GB" w:eastAsia="ro-MD"/>
        </w:rPr>
        <w:t>the a</w:t>
      </w:r>
      <w:r w:rsidR="00EC272A">
        <w:rPr>
          <w:rFonts w:ascii="Times New Roman" w:eastAsia="Times New Roman" w:hAnsi="Times New Roman" w:cs="Times New Roman"/>
          <w:sz w:val="24"/>
          <w:szCs w:val="24"/>
          <w:lang w:val="en-GB" w:eastAsia="ro-MD"/>
        </w:rPr>
        <w:t>ssociation</w:t>
      </w:r>
    </w:p>
    <w:p w14:paraId="4B497EAC" w14:textId="43F50801" w:rsidR="00837BDB" w:rsidRPr="00823103" w:rsidRDefault="00837BDB" w:rsidP="00837B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w:t>
      </w:r>
      <w:r w:rsidR="00D36496">
        <w:rPr>
          <w:rFonts w:ascii="Times New Roman" w:eastAsia="Times New Roman" w:hAnsi="Times New Roman" w:cs="Times New Roman"/>
          <w:sz w:val="24"/>
          <w:szCs w:val="24"/>
          <w:lang w:val="en-GB" w:eastAsia="ro-MD"/>
        </w:rPr>
        <w:t>statute</w:t>
      </w:r>
      <w:r w:rsidR="00EC272A">
        <w:rPr>
          <w:rFonts w:ascii="Times New Roman" w:eastAsia="Times New Roman" w:hAnsi="Times New Roman" w:cs="Times New Roman"/>
          <w:sz w:val="24"/>
          <w:szCs w:val="24"/>
          <w:lang w:val="en-GB" w:eastAsia="ro-MD"/>
        </w:rPr>
        <w:t xml:space="preserve"> of </w:t>
      </w:r>
      <w:r w:rsidR="00D36496">
        <w:rPr>
          <w:rFonts w:ascii="Times New Roman" w:eastAsia="Times New Roman" w:hAnsi="Times New Roman" w:cs="Times New Roman"/>
          <w:sz w:val="24"/>
          <w:szCs w:val="24"/>
          <w:lang w:val="en-GB" w:eastAsia="ro-MD"/>
        </w:rPr>
        <w:t>the a</w:t>
      </w:r>
      <w:r w:rsidR="00EC272A">
        <w:rPr>
          <w:rFonts w:ascii="Times New Roman" w:eastAsia="Times New Roman" w:hAnsi="Times New Roman" w:cs="Times New Roman"/>
          <w:sz w:val="24"/>
          <w:szCs w:val="24"/>
          <w:lang w:val="en-GB" w:eastAsia="ro-MD"/>
        </w:rPr>
        <w:t>ssociation</w:t>
      </w:r>
      <w:r w:rsidRPr="00823103">
        <w:rPr>
          <w:rFonts w:ascii="Times New Roman" w:eastAsia="Times New Roman" w:hAnsi="Times New Roman" w:cs="Times New Roman"/>
          <w:sz w:val="24"/>
          <w:szCs w:val="24"/>
          <w:lang w:val="en-GB" w:eastAsia="ro-MD"/>
        </w:rPr>
        <w:t xml:space="preserve"> shall in</w:t>
      </w:r>
      <w:r w:rsidR="00A1029C" w:rsidRPr="00823103">
        <w:rPr>
          <w:rFonts w:ascii="Times New Roman" w:eastAsia="Times New Roman" w:hAnsi="Times New Roman" w:cs="Times New Roman"/>
          <w:sz w:val="24"/>
          <w:szCs w:val="24"/>
          <w:lang w:val="en-GB" w:eastAsia="ro-MD"/>
        </w:rPr>
        <w:t>clude</w:t>
      </w:r>
      <w:r w:rsidRPr="00823103">
        <w:rPr>
          <w:rFonts w:ascii="Times New Roman" w:eastAsia="Times New Roman" w:hAnsi="Times New Roman" w:cs="Times New Roman"/>
          <w:sz w:val="24"/>
          <w:szCs w:val="24"/>
          <w:lang w:val="en-GB" w:eastAsia="ro-MD"/>
        </w:rPr>
        <w:t>:</w:t>
      </w:r>
    </w:p>
    <w:p w14:paraId="5D8D78D4" w14:textId="4F47DFF9" w:rsidR="00837BDB" w:rsidRPr="00823103" w:rsidRDefault="00837BDB" w:rsidP="00837B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the name of the association;</w:t>
      </w:r>
    </w:p>
    <w:p w14:paraId="17614FE2" w14:textId="77777777" w:rsidR="00837BDB" w:rsidRPr="00823103" w:rsidRDefault="00837BDB" w:rsidP="00837B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the registered office of the association;</w:t>
      </w:r>
    </w:p>
    <w:p w14:paraId="0B42560A" w14:textId="77777777" w:rsidR="00837BDB" w:rsidRPr="00823103" w:rsidRDefault="00837BDB" w:rsidP="00837B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the purpose and principles of activity, the administrative-territorial boundaries within which the association is authorized to operate in accordance with the category of license it holds (applies for);</w:t>
      </w:r>
    </w:p>
    <w:p w14:paraId="0AEB754F" w14:textId="1334BF65" w:rsidR="00837BDB" w:rsidRPr="00823103" w:rsidRDefault="00837BDB" w:rsidP="00837B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d) the types of activity permitted under </w:t>
      </w:r>
      <w:r w:rsidR="000533C1" w:rsidRPr="00823103">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29;</w:t>
      </w:r>
    </w:p>
    <w:p w14:paraId="0600099B" w14:textId="77777777" w:rsidR="00837BDB" w:rsidRPr="00823103" w:rsidRDefault="00837BDB" w:rsidP="00837B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the name, surname, domicile, date of birth, citizenship and other data from the identity documents of the founders;</w:t>
      </w:r>
    </w:p>
    <w:p w14:paraId="4A7D31BC" w14:textId="77777777" w:rsidR="00837BDB" w:rsidRPr="00823103" w:rsidRDefault="00837BDB" w:rsidP="00837B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f) the conditions and manner of admission to the association, the manner of withdrawal and exclusion of its members;</w:t>
      </w:r>
    </w:p>
    <w:p w14:paraId="3FE9DC81" w14:textId="647EDC05" w:rsidR="00837BDB" w:rsidRPr="00823103" w:rsidRDefault="00837BDB" w:rsidP="00837B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g) the </w:t>
      </w:r>
      <w:r w:rsidR="0067540E" w:rsidRPr="00823103">
        <w:rPr>
          <w:rFonts w:ascii="Times New Roman" w:eastAsia="Times New Roman" w:hAnsi="Times New Roman" w:cs="Times New Roman"/>
          <w:sz w:val="24"/>
          <w:szCs w:val="24"/>
          <w:lang w:val="en-GB" w:eastAsia="ro-MD"/>
        </w:rPr>
        <w:t>amount</w:t>
      </w:r>
      <w:r w:rsidRPr="00823103">
        <w:rPr>
          <w:rFonts w:ascii="Times New Roman" w:eastAsia="Times New Roman" w:hAnsi="Times New Roman" w:cs="Times New Roman"/>
          <w:sz w:val="24"/>
          <w:szCs w:val="24"/>
          <w:lang w:val="en-GB" w:eastAsia="ro-MD"/>
        </w:rPr>
        <w:t xml:space="preserve"> of the membership fee;</w:t>
      </w:r>
    </w:p>
    <w:p w14:paraId="09BD0739" w14:textId="77777777" w:rsidR="00837BDB" w:rsidRPr="00823103" w:rsidRDefault="00837BDB" w:rsidP="00837B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h) the manner of formation of assets, including capital;</w:t>
      </w:r>
    </w:p>
    <w:p w14:paraId="33CADEB0" w14:textId="77777777" w:rsidR="00837BDB" w:rsidRPr="00823103" w:rsidRDefault="00837BDB" w:rsidP="00837B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i) the rights and obligations of members and of the association;</w:t>
      </w:r>
    </w:p>
    <w:p w14:paraId="08CDDCA2" w14:textId="77777777" w:rsidR="00837BDB" w:rsidRPr="00823103" w:rsidRDefault="00837BDB" w:rsidP="00837B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j) the procedure for appointing and dismissing the members of the association's governing and supervisory bodies and the chairman of the association's board;</w:t>
      </w:r>
    </w:p>
    <w:p w14:paraId="5C95EC65" w14:textId="02C9840E" w:rsidR="00837BDB" w:rsidRPr="00823103" w:rsidRDefault="00837BDB" w:rsidP="00837B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k) the structure and competence of the </w:t>
      </w:r>
      <w:r w:rsidR="008F474E" w:rsidRPr="00823103">
        <w:rPr>
          <w:rFonts w:ascii="Times New Roman" w:eastAsia="Times New Roman" w:hAnsi="Times New Roman" w:cs="Times New Roman"/>
          <w:sz w:val="24"/>
          <w:szCs w:val="24"/>
          <w:lang w:val="en-GB" w:eastAsia="ro-MD"/>
        </w:rPr>
        <w:t>governing</w:t>
      </w:r>
      <w:r w:rsidRPr="00823103">
        <w:rPr>
          <w:rFonts w:ascii="Times New Roman" w:eastAsia="Times New Roman" w:hAnsi="Times New Roman" w:cs="Times New Roman"/>
          <w:sz w:val="24"/>
          <w:szCs w:val="24"/>
          <w:lang w:val="en-GB" w:eastAsia="ro-MD"/>
        </w:rPr>
        <w:t xml:space="preserve"> and supervisory bodies of the association;</w:t>
      </w:r>
    </w:p>
    <w:p w14:paraId="7E9ACBB5" w14:textId="720B0165" w:rsidR="00837BDB" w:rsidRPr="00823103" w:rsidRDefault="00837BDB" w:rsidP="00837B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l) the manner of activity of the </w:t>
      </w:r>
      <w:r w:rsidR="000351E8" w:rsidRPr="00823103">
        <w:rPr>
          <w:rFonts w:ascii="Times New Roman" w:eastAsia="Times New Roman" w:hAnsi="Times New Roman" w:cs="Times New Roman"/>
          <w:sz w:val="24"/>
          <w:szCs w:val="24"/>
          <w:lang w:val="en-GB" w:eastAsia="ro-MD"/>
        </w:rPr>
        <w:t>governing</w:t>
      </w:r>
      <w:r w:rsidRPr="00823103">
        <w:rPr>
          <w:rFonts w:ascii="Times New Roman" w:eastAsia="Times New Roman" w:hAnsi="Times New Roman" w:cs="Times New Roman"/>
          <w:sz w:val="24"/>
          <w:szCs w:val="24"/>
          <w:lang w:val="en-GB" w:eastAsia="ro-MD"/>
        </w:rPr>
        <w:t xml:space="preserve"> and control bodies, the adoption of decisions, including in case of conflict of interest;</w:t>
      </w:r>
    </w:p>
    <w:p w14:paraId="1385E9F9" w14:textId="694F7FD5" w:rsidR="00837BDB" w:rsidRPr="00823103" w:rsidRDefault="00837BDB" w:rsidP="00837B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m) the manner of presen</w:t>
      </w:r>
      <w:r w:rsidR="00EC272A">
        <w:rPr>
          <w:rFonts w:ascii="Times New Roman" w:eastAsia="Times New Roman" w:hAnsi="Times New Roman" w:cs="Times New Roman"/>
          <w:sz w:val="24"/>
          <w:szCs w:val="24"/>
          <w:lang w:val="en-GB" w:eastAsia="ro-MD"/>
        </w:rPr>
        <w:t>ting</w:t>
      </w:r>
      <w:r w:rsidRPr="00823103">
        <w:rPr>
          <w:rFonts w:ascii="Times New Roman" w:eastAsia="Times New Roman" w:hAnsi="Times New Roman" w:cs="Times New Roman"/>
          <w:sz w:val="24"/>
          <w:szCs w:val="24"/>
          <w:lang w:val="en-GB" w:eastAsia="ro-MD"/>
        </w:rPr>
        <w:t xml:space="preserve"> information to the members of the association and the liability of the </w:t>
      </w:r>
      <w:r w:rsidR="000351E8" w:rsidRPr="00823103">
        <w:rPr>
          <w:rFonts w:ascii="Times New Roman" w:eastAsia="Times New Roman" w:hAnsi="Times New Roman" w:cs="Times New Roman"/>
          <w:sz w:val="24"/>
          <w:szCs w:val="24"/>
          <w:lang w:val="en-GB" w:eastAsia="ro-MD"/>
        </w:rPr>
        <w:t>administrators</w:t>
      </w:r>
      <w:r w:rsidRPr="00823103">
        <w:rPr>
          <w:rFonts w:ascii="Times New Roman" w:eastAsia="Times New Roman" w:hAnsi="Times New Roman" w:cs="Times New Roman"/>
          <w:sz w:val="24"/>
          <w:szCs w:val="24"/>
          <w:lang w:val="en-GB" w:eastAsia="ro-MD"/>
        </w:rPr>
        <w:t xml:space="preserve"> for failure to present it;</w:t>
      </w:r>
    </w:p>
    <w:p w14:paraId="136DBBD1" w14:textId="1ABA291E" w:rsidR="00837BDB" w:rsidRPr="00823103" w:rsidRDefault="00837BDB" w:rsidP="00837B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n) </w:t>
      </w:r>
      <w:r w:rsidR="002D4AAD" w:rsidRPr="00823103">
        <w:rPr>
          <w:rFonts w:ascii="Times New Roman" w:eastAsia="Times New Roman" w:hAnsi="Times New Roman" w:cs="Times New Roman"/>
          <w:sz w:val="24"/>
          <w:szCs w:val="24"/>
          <w:lang w:val="en-GB" w:eastAsia="ro-MD"/>
        </w:rPr>
        <w:t xml:space="preserve">the </w:t>
      </w:r>
      <w:r w:rsidR="00972C92" w:rsidRPr="00823103">
        <w:rPr>
          <w:rFonts w:ascii="Times New Roman" w:eastAsia="Times New Roman" w:hAnsi="Times New Roman" w:cs="Times New Roman"/>
          <w:sz w:val="24"/>
          <w:szCs w:val="24"/>
          <w:lang w:val="en-GB" w:eastAsia="ro-MD"/>
        </w:rPr>
        <w:t>information</w:t>
      </w:r>
      <w:r w:rsidRPr="00823103">
        <w:rPr>
          <w:rFonts w:ascii="Times New Roman" w:eastAsia="Times New Roman" w:hAnsi="Times New Roman" w:cs="Times New Roman"/>
          <w:sz w:val="24"/>
          <w:szCs w:val="24"/>
          <w:lang w:val="en-GB" w:eastAsia="ro-MD"/>
        </w:rPr>
        <w:t xml:space="preserve"> concerning the branches of the association, the manner of their </w:t>
      </w:r>
      <w:r w:rsidR="002D4AAD" w:rsidRPr="00823103">
        <w:rPr>
          <w:rFonts w:ascii="Times New Roman" w:eastAsia="Times New Roman" w:hAnsi="Times New Roman" w:cs="Times New Roman"/>
          <w:sz w:val="24"/>
          <w:szCs w:val="24"/>
          <w:lang w:val="en-GB" w:eastAsia="ro-MD"/>
        </w:rPr>
        <w:t xml:space="preserve">founding </w:t>
      </w:r>
      <w:r w:rsidRPr="00823103">
        <w:rPr>
          <w:rFonts w:ascii="Times New Roman" w:eastAsia="Times New Roman" w:hAnsi="Times New Roman" w:cs="Times New Roman"/>
          <w:sz w:val="24"/>
          <w:szCs w:val="24"/>
          <w:lang w:val="en-GB" w:eastAsia="ro-MD"/>
        </w:rPr>
        <w:t>and liquidation;</w:t>
      </w:r>
    </w:p>
    <w:p w14:paraId="2609549C" w14:textId="79FDEA6C" w:rsidR="009E7945" w:rsidRPr="00823103" w:rsidRDefault="00837BDB" w:rsidP="001C320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o) the manner and conditions of reorganization and liquidation of the association.</w:t>
      </w:r>
    </w:p>
    <w:p w14:paraId="24F8D6B6" w14:textId="5DDA0DE4" w:rsidR="007615DB" w:rsidRPr="00823103" w:rsidRDefault="007615DB" w:rsidP="007615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Other provisions not in conflict with the law may be included in the </w:t>
      </w:r>
      <w:r w:rsidR="00D80D1A">
        <w:rPr>
          <w:rFonts w:ascii="Times New Roman" w:eastAsia="Times New Roman" w:hAnsi="Times New Roman" w:cs="Times New Roman"/>
          <w:sz w:val="24"/>
          <w:szCs w:val="24"/>
          <w:lang w:val="en-GB" w:eastAsia="ro-MD"/>
        </w:rPr>
        <w:t>statute</w:t>
      </w:r>
      <w:r w:rsidR="00EC272A">
        <w:rPr>
          <w:rFonts w:ascii="Times New Roman" w:eastAsia="Times New Roman" w:hAnsi="Times New Roman" w:cs="Times New Roman"/>
          <w:sz w:val="24"/>
          <w:szCs w:val="24"/>
          <w:lang w:val="en-GB" w:eastAsia="ro-MD"/>
        </w:rPr>
        <w:t xml:space="preserve"> of </w:t>
      </w:r>
      <w:r w:rsidR="00D80D1A">
        <w:rPr>
          <w:rFonts w:ascii="Times New Roman" w:eastAsia="Times New Roman" w:hAnsi="Times New Roman" w:cs="Times New Roman"/>
          <w:sz w:val="24"/>
          <w:szCs w:val="24"/>
          <w:lang w:val="en-GB" w:eastAsia="ro-MD"/>
        </w:rPr>
        <w:t>the a</w:t>
      </w:r>
      <w:r w:rsidR="00EC272A">
        <w:rPr>
          <w:rFonts w:ascii="Times New Roman" w:eastAsia="Times New Roman" w:hAnsi="Times New Roman" w:cs="Times New Roman"/>
          <w:sz w:val="24"/>
          <w:szCs w:val="24"/>
          <w:lang w:val="en-GB" w:eastAsia="ro-MD"/>
        </w:rPr>
        <w:t>ssociation</w:t>
      </w:r>
      <w:r w:rsidRPr="00823103">
        <w:rPr>
          <w:rFonts w:ascii="Times New Roman" w:eastAsia="Times New Roman" w:hAnsi="Times New Roman" w:cs="Times New Roman"/>
          <w:sz w:val="24"/>
          <w:szCs w:val="24"/>
          <w:lang w:val="en-GB" w:eastAsia="ro-MD"/>
        </w:rPr>
        <w:t>.</w:t>
      </w:r>
    </w:p>
    <w:p w14:paraId="7951BABD" w14:textId="28CFD96E" w:rsidR="007615DB" w:rsidRPr="00823103" w:rsidRDefault="007615DB" w:rsidP="007615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Provisions of the </w:t>
      </w:r>
      <w:r w:rsidR="00D80D1A">
        <w:rPr>
          <w:rFonts w:ascii="Times New Roman" w:eastAsia="Times New Roman" w:hAnsi="Times New Roman" w:cs="Times New Roman"/>
          <w:sz w:val="24"/>
          <w:szCs w:val="24"/>
          <w:lang w:val="en-GB" w:eastAsia="ro-MD"/>
        </w:rPr>
        <w:t>statute of the a</w:t>
      </w:r>
      <w:r w:rsidR="00EC272A">
        <w:rPr>
          <w:rFonts w:ascii="Times New Roman" w:eastAsia="Times New Roman" w:hAnsi="Times New Roman" w:cs="Times New Roman"/>
          <w:sz w:val="24"/>
          <w:szCs w:val="24"/>
          <w:lang w:val="en-GB" w:eastAsia="ro-MD"/>
        </w:rPr>
        <w:t>ssociation</w:t>
      </w:r>
      <w:r w:rsidRPr="00823103">
        <w:rPr>
          <w:rFonts w:ascii="Times New Roman" w:eastAsia="Times New Roman" w:hAnsi="Times New Roman" w:cs="Times New Roman"/>
          <w:sz w:val="24"/>
          <w:szCs w:val="24"/>
          <w:lang w:val="en-GB" w:eastAsia="ro-MD"/>
        </w:rPr>
        <w:t xml:space="preserve"> which contravene the law are null and void.</w:t>
      </w:r>
    </w:p>
    <w:p w14:paraId="11B887F5" w14:textId="59D4F243" w:rsidR="007615DB" w:rsidRPr="00823103" w:rsidRDefault="007615DB" w:rsidP="007615D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Amendments and additions to the </w:t>
      </w:r>
      <w:r w:rsidR="00282A83">
        <w:rPr>
          <w:rFonts w:ascii="Times New Roman" w:eastAsia="Times New Roman" w:hAnsi="Times New Roman" w:cs="Times New Roman"/>
          <w:sz w:val="24"/>
          <w:szCs w:val="24"/>
          <w:lang w:val="en-GB" w:eastAsia="ro-MD"/>
        </w:rPr>
        <w:t>statute</w:t>
      </w:r>
      <w:r w:rsidR="00EC272A">
        <w:rPr>
          <w:rFonts w:ascii="Times New Roman" w:eastAsia="Times New Roman" w:hAnsi="Times New Roman" w:cs="Times New Roman"/>
          <w:sz w:val="24"/>
          <w:szCs w:val="24"/>
          <w:lang w:val="en-GB" w:eastAsia="ro-MD"/>
        </w:rPr>
        <w:t xml:space="preserve"> of</w:t>
      </w:r>
      <w:r w:rsidR="00282A83">
        <w:rPr>
          <w:rFonts w:ascii="Times New Roman" w:eastAsia="Times New Roman" w:hAnsi="Times New Roman" w:cs="Times New Roman"/>
          <w:sz w:val="24"/>
          <w:szCs w:val="24"/>
          <w:lang w:val="en-GB" w:eastAsia="ro-MD"/>
        </w:rPr>
        <w:t xml:space="preserve"> the a</w:t>
      </w:r>
      <w:r w:rsidR="00EC272A">
        <w:rPr>
          <w:rFonts w:ascii="Times New Roman" w:eastAsia="Times New Roman" w:hAnsi="Times New Roman" w:cs="Times New Roman"/>
          <w:sz w:val="24"/>
          <w:szCs w:val="24"/>
          <w:lang w:val="en-GB" w:eastAsia="ro-MD"/>
        </w:rPr>
        <w:t>ssociation</w:t>
      </w:r>
      <w:r w:rsidRPr="00823103">
        <w:rPr>
          <w:rFonts w:ascii="Times New Roman" w:eastAsia="Times New Roman" w:hAnsi="Times New Roman" w:cs="Times New Roman"/>
          <w:sz w:val="24"/>
          <w:szCs w:val="24"/>
          <w:lang w:val="en-GB" w:eastAsia="ro-MD"/>
        </w:rPr>
        <w:t xml:space="preserve"> </w:t>
      </w:r>
      <w:r w:rsidR="00EC5A94" w:rsidRPr="00823103">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made with the approval of the supervisory authority issued in accordance with Article 27 paragraph (3).</w:t>
      </w:r>
    </w:p>
    <w:p w14:paraId="4EFFB811" w14:textId="27B6DD94"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837BDB" w:rsidRPr="00823103">
        <w:rPr>
          <w:rFonts w:ascii="Times New Roman" w:eastAsia="Times New Roman" w:hAnsi="Times New Roman" w:cs="Times New Roman"/>
          <w:i/>
          <w:iCs/>
          <w:color w:val="663300"/>
          <w:sz w:val="24"/>
          <w:szCs w:val="24"/>
          <w:lang w:val="en-GB" w:eastAsia="ro-MD"/>
        </w:rPr>
        <w:t xml:space="preserve"> 26 supplemented by Law </w:t>
      </w:r>
      <w:r w:rsidR="001B35AC" w:rsidRPr="00823103">
        <w:rPr>
          <w:rFonts w:ascii="Times New Roman" w:eastAsia="Times New Roman" w:hAnsi="Times New Roman" w:cs="Times New Roman"/>
          <w:i/>
          <w:iCs/>
          <w:color w:val="663300"/>
          <w:sz w:val="24"/>
          <w:szCs w:val="24"/>
          <w:lang w:val="en-GB" w:eastAsia="ro-MD"/>
        </w:rPr>
        <w:t>No</w:t>
      </w:r>
      <w:r w:rsidR="00837BDB" w:rsidRPr="00823103">
        <w:rPr>
          <w:rFonts w:ascii="Times New Roman" w:eastAsia="Times New Roman" w:hAnsi="Times New Roman" w:cs="Times New Roman"/>
          <w:i/>
          <w:iCs/>
          <w:color w:val="663300"/>
          <w:sz w:val="24"/>
          <w:szCs w:val="24"/>
          <w:lang w:val="en-GB" w:eastAsia="ro-MD"/>
        </w:rPr>
        <w:t xml:space="preserve"> 95 of 03.05.2012, in force as of 20.07.2012</w:t>
      </w:r>
      <w:r w:rsidRPr="00823103">
        <w:rPr>
          <w:rFonts w:ascii="Times New Roman" w:eastAsia="Times New Roman" w:hAnsi="Times New Roman" w:cs="Times New Roman"/>
          <w:i/>
          <w:iCs/>
          <w:color w:val="663300"/>
          <w:sz w:val="24"/>
          <w:szCs w:val="24"/>
          <w:lang w:val="en-GB" w:eastAsia="ro-MD"/>
        </w:rPr>
        <w:t>]</w:t>
      </w:r>
    </w:p>
    <w:p w14:paraId="43454462"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535D4622" w14:textId="49F4FCA5" w:rsidR="009E7945" w:rsidRPr="00823103" w:rsidRDefault="00837BDB"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27. </w:t>
      </w:r>
      <w:r w:rsidRPr="00823103">
        <w:rPr>
          <w:rFonts w:ascii="Times New Roman" w:eastAsia="Times New Roman" w:hAnsi="Times New Roman" w:cs="Times New Roman"/>
          <w:sz w:val="24"/>
          <w:szCs w:val="24"/>
          <w:lang w:val="en-GB" w:eastAsia="ro-MD"/>
        </w:rPr>
        <w:t>State registration</w:t>
      </w:r>
    </w:p>
    <w:p w14:paraId="38BF65C2" w14:textId="77777777" w:rsidR="006627A7" w:rsidRPr="00823103" w:rsidRDefault="006627A7" w:rsidP="006627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(1) The association shall be registered in accordance with the legislation on state registration of legal entities and individual entrepreneurs.</w:t>
      </w:r>
    </w:p>
    <w:p w14:paraId="21AF9621" w14:textId="66425B91" w:rsidR="006627A7" w:rsidRPr="00823103" w:rsidRDefault="006627A7" w:rsidP="006627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State registration of the association </w:t>
      </w:r>
      <w:r w:rsidR="002B1F77">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carried out with the consent of the supervisory authority.</w:t>
      </w:r>
    </w:p>
    <w:p w14:paraId="3DB70E54" w14:textId="5FE0DE6F" w:rsidR="009E7945" w:rsidRPr="00823103" w:rsidRDefault="006627A7" w:rsidP="006627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The supervisory authority </w:t>
      </w:r>
      <w:r w:rsidR="002B1F77" w:rsidRPr="00823103">
        <w:rPr>
          <w:rFonts w:ascii="Times New Roman" w:eastAsia="Times New Roman" w:hAnsi="Times New Roman" w:cs="Times New Roman"/>
          <w:sz w:val="24"/>
          <w:szCs w:val="24"/>
          <w:lang w:val="en-GB" w:eastAsia="ro-MD"/>
        </w:rPr>
        <w:t>determine</w:t>
      </w:r>
      <w:r w:rsidR="002B1F77">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by regulation, the procedure for </w:t>
      </w:r>
      <w:r w:rsidR="00715568">
        <w:rPr>
          <w:rFonts w:ascii="Times New Roman" w:eastAsia="Times New Roman" w:hAnsi="Times New Roman" w:cs="Times New Roman"/>
          <w:sz w:val="24"/>
          <w:szCs w:val="24"/>
          <w:lang w:val="en-GB" w:eastAsia="ro-MD"/>
        </w:rPr>
        <w:t>requesting</w:t>
      </w:r>
      <w:r w:rsidRPr="00823103">
        <w:rPr>
          <w:rFonts w:ascii="Times New Roman" w:eastAsia="Times New Roman" w:hAnsi="Times New Roman" w:cs="Times New Roman"/>
          <w:sz w:val="24"/>
          <w:szCs w:val="24"/>
          <w:lang w:val="en-GB" w:eastAsia="ro-MD"/>
        </w:rPr>
        <w:t xml:space="preserve"> and issuing the approval, the documents required to be attached to the application for approval, the grounds for refusal of the application and the manner of informing the association</w:t>
      </w:r>
      <w:r w:rsidR="009E7945" w:rsidRPr="00823103">
        <w:rPr>
          <w:rFonts w:ascii="Times New Roman" w:eastAsia="Times New Roman" w:hAnsi="Times New Roman" w:cs="Times New Roman"/>
          <w:sz w:val="24"/>
          <w:szCs w:val="24"/>
          <w:lang w:val="en-GB" w:eastAsia="ro-MD"/>
        </w:rPr>
        <w:t>.</w:t>
      </w:r>
    </w:p>
    <w:p w14:paraId="32AD85C2" w14:textId="3BF7A3BE"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6627A7" w:rsidRPr="00823103">
        <w:rPr>
          <w:rFonts w:ascii="Times New Roman" w:eastAsia="Times New Roman" w:hAnsi="Times New Roman" w:cs="Times New Roman"/>
          <w:i/>
          <w:iCs/>
          <w:color w:val="663300"/>
          <w:sz w:val="24"/>
          <w:szCs w:val="24"/>
          <w:lang w:val="en-GB" w:eastAsia="ro-MD"/>
        </w:rPr>
        <w:t xml:space="preserve"> 27 amended by Law </w:t>
      </w:r>
      <w:r w:rsidR="001B35AC" w:rsidRPr="00823103">
        <w:rPr>
          <w:rFonts w:ascii="Times New Roman" w:eastAsia="Times New Roman" w:hAnsi="Times New Roman" w:cs="Times New Roman"/>
          <w:i/>
          <w:iCs/>
          <w:color w:val="663300"/>
          <w:sz w:val="24"/>
          <w:szCs w:val="24"/>
          <w:lang w:val="en-GB" w:eastAsia="ro-MD"/>
        </w:rPr>
        <w:t>No</w:t>
      </w:r>
      <w:r w:rsidR="006627A7" w:rsidRPr="00823103">
        <w:rPr>
          <w:rFonts w:ascii="Times New Roman" w:eastAsia="Times New Roman" w:hAnsi="Times New Roman" w:cs="Times New Roman"/>
          <w:i/>
          <w:iCs/>
          <w:color w:val="663300"/>
          <w:sz w:val="24"/>
          <w:szCs w:val="24"/>
          <w:lang w:val="en-GB" w:eastAsia="ro-MD"/>
        </w:rPr>
        <w:t xml:space="preserve"> 302-XVI of 25.12.2008, in force as of 13.02.2009</w:t>
      </w:r>
      <w:r w:rsidRPr="00823103">
        <w:rPr>
          <w:rFonts w:ascii="Times New Roman" w:eastAsia="Times New Roman" w:hAnsi="Times New Roman" w:cs="Times New Roman"/>
          <w:i/>
          <w:iCs/>
          <w:color w:val="663300"/>
          <w:sz w:val="24"/>
          <w:szCs w:val="24"/>
          <w:lang w:val="en-GB" w:eastAsia="ro-MD"/>
        </w:rPr>
        <w:t>]</w:t>
      </w:r>
    </w:p>
    <w:p w14:paraId="45F123C4"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4EF5EA32" w14:textId="55782B6C" w:rsidR="009E7945" w:rsidRPr="00823103" w:rsidRDefault="009E794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w:t>
      </w:r>
      <w:r w:rsidR="006627A7" w:rsidRPr="00823103">
        <w:rPr>
          <w:rFonts w:ascii="Times New Roman" w:eastAsia="Times New Roman" w:hAnsi="Times New Roman" w:cs="Times New Roman"/>
          <w:b/>
          <w:bCs/>
          <w:sz w:val="24"/>
          <w:szCs w:val="24"/>
          <w:lang w:val="en-GB" w:eastAsia="ro-MD"/>
        </w:rPr>
        <w:t xml:space="preserve">hapter </w:t>
      </w:r>
      <w:r w:rsidRPr="00823103">
        <w:rPr>
          <w:rFonts w:ascii="Times New Roman" w:eastAsia="Times New Roman" w:hAnsi="Times New Roman" w:cs="Times New Roman"/>
          <w:b/>
          <w:bCs/>
          <w:sz w:val="24"/>
          <w:szCs w:val="24"/>
          <w:lang w:val="en-GB" w:eastAsia="ro-MD"/>
        </w:rPr>
        <w:t>V</w:t>
      </w:r>
    </w:p>
    <w:p w14:paraId="4B2671C1" w14:textId="7A890500" w:rsidR="009E7945" w:rsidRPr="00823103" w:rsidRDefault="006627A7"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LICENSING OF THE ASSOCIATION</w:t>
      </w:r>
    </w:p>
    <w:p w14:paraId="1CE6E10B" w14:textId="644C9CA1" w:rsidR="009E7945" w:rsidRPr="00823103" w:rsidRDefault="006627A7"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28. </w:t>
      </w:r>
      <w:r w:rsidRPr="00823103">
        <w:rPr>
          <w:rFonts w:ascii="Times New Roman" w:eastAsia="Times New Roman" w:hAnsi="Times New Roman" w:cs="Times New Roman"/>
          <w:sz w:val="24"/>
          <w:szCs w:val="24"/>
          <w:lang w:val="en-GB" w:eastAsia="ro-MD"/>
        </w:rPr>
        <w:t>Licensing of the association</w:t>
      </w:r>
    </w:p>
    <w:p w14:paraId="311FC7CD" w14:textId="54348875" w:rsidR="005272E9" w:rsidRPr="00823103" w:rsidRDefault="005272E9" w:rsidP="005272E9">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w:t>
      </w:r>
      <w:r w:rsidR="00D14D75">
        <w:rPr>
          <w:rFonts w:ascii="Times New Roman" w:eastAsia="Times New Roman" w:hAnsi="Times New Roman" w:cs="Times New Roman"/>
          <w:sz w:val="24"/>
          <w:szCs w:val="24"/>
          <w:lang w:val="en-GB" w:eastAsia="ro-MD"/>
        </w:rPr>
        <w:t>The</w:t>
      </w:r>
      <w:r w:rsidRPr="00823103">
        <w:rPr>
          <w:rFonts w:ascii="Times New Roman" w:eastAsia="Times New Roman" w:hAnsi="Times New Roman" w:cs="Times New Roman"/>
          <w:sz w:val="24"/>
          <w:szCs w:val="24"/>
          <w:lang w:val="en-GB" w:eastAsia="ro-MD"/>
        </w:rPr>
        <w:t xml:space="preserve"> registered association </w:t>
      </w:r>
      <w:r w:rsidR="00D14D75">
        <w:rPr>
          <w:rFonts w:ascii="Times New Roman" w:eastAsia="Times New Roman" w:hAnsi="Times New Roman" w:cs="Times New Roman"/>
          <w:sz w:val="24"/>
          <w:szCs w:val="24"/>
          <w:lang w:val="en-GB" w:eastAsia="ro-MD"/>
        </w:rPr>
        <w:t xml:space="preserve">is </w:t>
      </w:r>
      <w:r w:rsidRPr="00823103">
        <w:rPr>
          <w:rFonts w:ascii="Times New Roman" w:eastAsia="Times New Roman" w:hAnsi="Times New Roman" w:cs="Times New Roman"/>
          <w:sz w:val="24"/>
          <w:szCs w:val="24"/>
          <w:lang w:val="en-GB" w:eastAsia="ro-MD"/>
        </w:rPr>
        <w:t xml:space="preserve">subject to licensing in accordance with this law and the normative acts of the supervisory authority. Throughout the duration of their activity, associations </w:t>
      </w:r>
      <w:r w:rsidR="003211E5">
        <w:rPr>
          <w:rFonts w:ascii="Times New Roman" w:eastAsia="Times New Roman" w:hAnsi="Times New Roman" w:cs="Times New Roman"/>
          <w:sz w:val="24"/>
          <w:szCs w:val="24"/>
          <w:lang w:val="en-GB" w:eastAsia="ro-MD"/>
        </w:rPr>
        <w:t>are required</w:t>
      </w:r>
      <w:r w:rsidRPr="00823103">
        <w:rPr>
          <w:rFonts w:ascii="Times New Roman" w:eastAsia="Times New Roman" w:hAnsi="Times New Roman" w:cs="Times New Roman"/>
          <w:sz w:val="24"/>
          <w:szCs w:val="24"/>
          <w:lang w:val="en-GB" w:eastAsia="ro-MD"/>
        </w:rPr>
        <w:t xml:space="preserve"> to comply with the requirements established for obtaining a license.</w:t>
      </w:r>
    </w:p>
    <w:p w14:paraId="2B40DA8A" w14:textId="2F6B3532" w:rsidR="005272E9" w:rsidRPr="00823103" w:rsidRDefault="005272E9" w:rsidP="005272E9">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license </w:t>
      </w:r>
      <w:r w:rsidR="00DD2005">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contain information on the administrative-territorial boundaries within which the association is licensed to operate.</w:t>
      </w:r>
    </w:p>
    <w:p w14:paraId="720CBC84" w14:textId="73A550D0" w:rsidR="005272E9" w:rsidRPr="00823103" w:rsidRDefault="005272E9" w:rsidP="005272E9">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The license </w:t>
      </w:r>
      <w:r w:rsidR="006A19ED">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issued for an unlimited term.</w:t>
      </w:r>
    </w:p>
    <w:p w14:paraId="6DA912BB" w14:textId="4FC61AFF" w:rsidR="005272E9" w:rsidRPr="00823103" w:rsidRDefault="005272E9" w:rsidP="005272E9">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The copy of the license </w:t>
      </w:r>
      <w:r w:rsidR="00EB1754">
        <w:rPr>
          <w:rFonts w:ascii="Times New Roman" w:eastAsia="Times New Roman" w:hAnsi="Times New Roman" w:cs="Times New Roman"/>
          <w:sz w:val="24"/>
          <w:szCs w:val="24"/>
          <w:lang w:val="en-GB" w:eastAsia="ro-MD"/>
        </w:rPr>
        <w:t>will be</w:t>
      </w:r>
      <w:r w:rsidRPr="00823103">
        <w:rPr>
          <w:rFonts w:ascii="Times New Roman" w:eastAsia="Times New Roman" w:hAnsi="Times New Roman" w:cs="Times New Roman"/>
          <w:sz w:val="24"/>
          <w:szCs w:val="24"/>
          <w:lang w:val="en-GB" w:eastAsia="ro-MD"/>
        </w:rPr>
        <w:t xml:space="preserve"> displayed in plain view in the place where the association is authorized to operate and where it can be read by the public.</w:t>
      </w:r>
    </w:p>
    <w:p w14:paraId="0A4076AA" w14:textId="6499F500" w:rsidR="005272E9" w:rsidRPr="00823103" w:rsidRDefault="005272E9" w:rsidP="005272E9">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(5) The fee for the issuance of the category A license is MDL 1625 and the fee for the issuance of the category B license and the license for the activity of the central association MDL - 3250. The fee for the reissue of the license and/or for the issuance of a copy of the license </w:t>
      </w:r>
      <w:r w:rsidR="00363263">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10 percent of the amount of the fee for the issuance of the license, but </w:t>
      </w:r>
      <w:r w:rsidR="00363263">
        <w:rPr>
          <w:rFonts w:ascii="Times New Roman" w:eastAsia="Times New Roman" w:hAnsi="Times New Roman" w:cs="Times New Roman"/>
          <w:sz w:val="24"/>
          <w:szCs w:val="24"/>
          <w:lang w:val="en-GB" w:eastAsia="ro-MD"/>
        </w:rPr>
        <w:t>may</w:t>
      </w:r>
      <w:r w:rsidRPr="00823103">
        <w:rPr>
          <w:rFonts w:ascii="Times New Roman" w:eastAsia="Times New Roman" w:hAnsi="Times New Roman" w:cs="Times New Roman"/>
          <w:sz w:val="24"/>
          <w:szCs w:val="24"/>
          <w:lang w:val="en-GB" w:eastAsia="ro-MD"/>
        </w:rPr>
        <w:t xml:space="preserve"> not exceed MDL 585, and the fee for the issuance of a duplicate of the license </w:t>
      </w:r>
      <w:r w:rsidR="00D750C2">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MDL 585.</w:t>
      </w:r>
    </w:p>
    <w:p w14:paraId="75C7DEFB" w14:textId="235326B9" w:rsidR="009E7945" w:rsidRPr="00823103" w:rsidRDefault="005272E9" w:rsidP="005272E9">
      <w:pPr>
        <w:pStyle w:val="BodyTextIndent"/>
        <w:rPr>
          <w:lang w:val="en-GB"/>
        </w:rPr>
      </w:pPr>
      <w:r w:rsidRPr="00823103">
        <w:rPr>
          <w:lang w:val="en-GB"/>
        </w:rPr>
        <w:t>(6) The fees for issu</w:t>
      </w:r>
      <w:r w:rsidR="00927E10">
        <w:rPr>
          <w:lang w:val="en-GB"/>
        </w:rPr>
        <w:t>ing</w:t>
      </w:r>
      <w:r w:rsidRPr="00823103">
        <w:rPr>
          <w:lang w:val="en-GB"/>
        </w:rPr>
        <w:t xml:space="preserve"> and reissu</w:t>
      </w:r>
      <w:r w:rsidR="00927E10">
        <w:rPr>
          <w:lang w:val="en-GB"/>
        </w:rPr>
        <w:t>ing</w:t>
      </w:r>
      <w:r w:rsidRPr="00823103">
        <w:rPr>
          <w:lang w:val="en-GB"/>
        </w:rPr>
        <w:t xml:space="preserve"> the license, as well as for</w:t>
      </w:r>
      <w:r w:rsidR="00927E10">
        <w:rPr>
          <w:lang w:val="en-GB"/>
        </w:rPr>
        <w:t xml:space="preserve"> </w:t>
      </w:r>
      <w:r w:rsidRPr="00823103">
        <w:rPr>
          <w:lang w:val="en-GB"/>
        </w:rPr>
        <w:t>issu</w:t>
      </w:r>
      <w:r w:rsidR="00927E10">
        <w:rPr>
          <w:lang w:val="en-GB"/>
        </w:rPr>
        <w:t>ing</w:t>
      </w:r>
      <w:r w:rsidRPr="00823103">
        <w:rPr>
          <w:lang w:val="en-GB"/>
        </w:rPr>
        <w:t xml:space="preserve"> the copy or duplicate thereof, shall be paid into the state budget.</w:t>
      </w:r>
    </w:p>
    <w:p w14:paraId="60DF1763" w14:textId="1DE11A77" w:rsidR="005272E9" w:rsidRPr="00823103" w:rsidRDefault="009E7945" w:rsidP="005272E9">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5272E9" w:rsidRPr="00823103">
        <w:rPr>
          <w:rFonts w:ascii="Times New Roman" w:eastAsia="Times New Roman" w:hAnsi="Times New Roman" w:cs="Times New Roman"/>
          <w:i/>
          <w:iCs/>
          <w:color w:val="663300"/>
          <w:sz w:val="24"/>
          <w:szCs w:val="24"/>
          <w:lang w:val="en-GB" w:eastAsia="ro-MD"/>
        </w:rPr>
        <w:t xml:space="preserve"> 28 </w:t>
      </w:r>
      <w:r w:rsidR="00613122">
        <w:rPr>
          <w:rFonts w:ascii="Times New Roman" w:eastAsia="Times New Roman" w:hAnsi="Times New Roman" w:cs="Times New Roman"/>
          <w:i/>
          <w:iCs/>
          <w:color w:val="663300"/>
          <w:sz w:val="24"/>
          <w:szCs w:val="24"/>
          <w:lang w:val="en-GB" w:eastAsia="ro-MD"/>
        </w:rPr>
        <w:t>paragraph</w:t>
      </w:r>
      <w:r w:rsidR="005272E9" w:rsidRPr="00823103">
        <w:rPr>
          <w:rFonts w:ascii="Times New Roman" w:eastAsia="Times New Roman" w:hAnsi="Times New Roman" w:cs="Times New Roman"/>
          <w:i/>
          <w:iCs/>
          <w:color w:val="663300"/>
          <w:sz w:val="24"/>
          <w:szCs w:val="24"/>
          <w:lang w:val="en-GB" w:eastAsia="ro-MD"/>
        </w:rPr>
        <w:t xml:space="preserve"> (6) amended by Law </w:t>
      </w:r>
      <w:r w:rsidR="001B35AC" w:rsidRPr="00823103">
        <w:rPr>
          <w:rFonts w:ascii="Times New Roman" w:eastAsia="Times New Roman" w:hAnsi="Times New Roman" w:cs="Times New Roman"/>
          <w:i/>
          <w:iCs/>
          <w:color w:val="663300"/>
          <w:sz w:val="24"/>
          <w:szCs w:val="24"/>
          <w:lang w:val="en-GB" w:eastAsia="ro-MD"/>
        </w:rPr>
        <w:t>No</w:t>
      </w:r>
      <w:r w:rsidR="005272E9" w:rsidRPr="00823103">
        <w:rPr>
          <w:rFonts w:ascii="Times New Roman" w:eastAsia="Times New Roman" w:hAnsi="Times New Roman" w:cs="Times New Roman"/>
          <w:i/>
          <w:iCs/>
          <w:color w:val="663300"/>
          <w:sz w:val="24"/>
          <w:szCs w:val="24"/>
          <w:lang w:val="en-GB" w:eastAsia="ro-MD"/>
        </w:rPr>
        <w:t xml:space="preserve"> 214 of 20.07.2023, in force as of 03.08.2023]</w:t>
      </w:r>
    </w:p>
    <w:p w14:paraId="69912B2C" w14:textId="0A2DBA1E" w:rsidR="005272E9" w:rsidRPr="00823103" w:rsidRDefault="005272E9" w:rsidP="005272E9">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28 </w:t>
      </w:r>
      <w:r w:rsidR="00613122">
        <w:rPr>
          <w:rFonts w:ascii="Times New Roman" w:eastAsia="Times New Roman" w:hAnsi="Times New Roman" w:cs="Times New Roman"/>
          <w:i/>
          <w:iCs/>
          <w:color w:val="663300"/>
          <w:sz w:val="24"/>
          <w:szCs w:val="24"/>
          <w:lang w:val="en-GB" w:eastAsia="ro-MD"/>
        </w:rPr>
        <w:t>paragraph</w:t>
      </w:r>
      <w:r w:rsidRPr="00823103">
        <w:rPr>
          <w:rFonts w:ascii="Times New Roman" w:eastAsia="Times New Roman" w:hAnsi="Times New Roman" w:cs="Times New Roman"/>
          <w:i/>
          <w:iCs/>
          <w:color w:val="663300"/>
          <w:sz w:val="24"/>
          <w:szCs w:val="24"/>
          <w:lang w:val="en-GB" w:eastAsia="ro-MD"/>
        </w:rPr>
        <w:t xml:space="preserve"> (5)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259 of 23.11.2018, in force as of 01.01.2020]</w:t>
      </w:r>
    </w:p>
    <w:p w14:paraId="01321AA5" w14:textId="057517BD" w:rsidR="005272E9" w:rsidRPr="00823103" w:rsidRDefault="005272E9" w:rsidP="005272E9">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28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216 of 23.11.2017, in force as of 01.01.2018]</w:t>
      </w:r>
    </w:p>
    <w:p w14:paraId="7A34CF61" w14:textId="73E9CBD5" w:rsidR="005272E9" w:rsidRPr="00823103" w:rsidRDefault="005272E9" w:rsidP="005272E9">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28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225 of 15.12.2017, in force as of 29.12.2017]</w:t>
      </w:r>
    </w:p>
    <w:p w14:paraId="5704B938" w14:textId="3610FB89" w:rsidR="005272E9" w:rsidRPr="00823103" w:rsidRDefault="005272E9" w:rsidP="005272E9">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28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158 of 05.07.2012, in force as of 27.07.2012]</w:t>
      </w:r>
    </w:p>
    <w:p w14:paraId="6B427DD2" w14:textId="296EA374" w:rsidR="005272E9" w:rsidRPr="00823103" w:rsidRDefault="005272E9" w:rsidP="005272E9">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28 supplemented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95 of 03.05.2012, in force as of 20.07.2012]</w:t>
      </w:r>
    </w:p>
    <w:p w14:paraId="7F316550" w14:textId="4233BABD" w:rsidR="009E7945" w:rsidRPr="00823103" w:rsidRDefault="005272E9" w:rsidP="005272E9">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28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302-XVI of 25.12.2008, in force as of 13.02.2009</w:t>
      </w:r>
      <w:r w:rsidR="009E7945" w:rsidRPr="00823103">
        <w:rPr>
          <w:rFonts w:ascii="Times New Roman" w:eastAsia="Times New Roman" w:hAnsi="Times New Roman" w:cs="Times New Roman"/>
          <w:i/>
          <w:iCs/>
          <w:color w:val="663300"/>
          <w:sz w:val="24"/>
          <w:szCs w:val="24"/>
          <w:lang w:val="en-GB" w:eastAsia="ro-MD"/>
        </w:rPr>
        <w:t>]</w:t>
      </w:r>
    </w:p>
    <w:p w14:paraId="2508A068"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56FE7073" w14:textId="087C57A0" w:rsidR="009E7945" w:rsidRPr="00823103" w:rsidRDefault="005272E9"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29. </w:t>
      </w:r>
      <w:r w:rsidRPr="00823103">
        <w:rPr>
          <w:rFonts w:ascii="Times New Roman" w:eastAsia="Times New Roman" w:hAnsi="Times New Roman" w:cs="Times New Roman"/>
          <w:sz w:val="24"/>
          <w:szCs w:val="24"/>
          <w:lang w:val="en-GB" w:eastAsia="ro-MD"/>
        </w:rPr>
        <w:t>License categories and licensing conditions</w:t>
      </w:r>
    </w:p>
    <w:p w14:paraId="58E61AC0" w14:textId="18FF7484" w:rsidR="005272E9" w:rsidRPr="00823103" w:rsidRDefault="005272E9" w:rsidP="005272E9">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For the purpose of controlling the risks assumed by the association, the following categories of activity license </w:t>
      </w:r>
      <w:r w:rsidR="00630446">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established: A, </w:t>
      </w:r>
      <w:r w:rsidR="00630446" w:rsidRPr="00823103">
        <w:rPr>
          <w:rFonts w:ascii="Times New Roman" w:eastAsia="Times New Roman" w:hAnsi="Times New Roman" w:cs="Times New Roman"/>
          <w:sz w:val="24"/>
          <w:szCs w:val="24"/>
          <w:lang w:val="en-GB" w:eastAsia="ro-MD"/>
        </w:rPr>
        <w:t>B,</w:t>
      </w:r>
      <w:r w:rsidRPr="00823103">
        <w:rPr>
          <w:rFonts w:ascii="Times New Roman" w:eastAsia="Times New Roman" w:hAnsi="Times New Roman" w:cs="Times New Roman"/>
          <w:sz w:val="24"/>
          <w:szCs w:val="24"/>
          <w:lang w:val="en-GB" w:eastAsia="ro-MD"/>
        </w:rPr>
        <w:t xml:space="preserve"> and central association license, granted by the supervisory authority. The particulars of establishment, licensing and activity of the central association are laid down in </w:t>
      </w:r>
      <w:r w:rsidR="00630446">
        <w:rPr>
          <w:rFonts w:ascii="Times New Roman" w:eastAsia="Times New Roman" w:hAnsi="Times New Roman" w:cs="Times New Roman"/>
          <w:sz w:val="24"/>
          <w:szCs w:val="24"/>
          <w:lang w:val="en-GB" w:eastAsia="ro-MD"/>
        </w:rPr>
        <w:t>C</w:t>
      </w:r>
      <w:r w:rsidRPr="00823103">
        <w:rPr>
          <w:rFonts w:ascii="Times New Roman" w:eastAsia="Times New Roman" w:hAnsi="Times New Roman" w:cs="Times New Roman"/>
          <w:sz w:val="24"/>
          <w:szCs w:val="24"/>
          <w:lang w:val="en-GB" w:eastAsia="ro-MD"/>
        </w:rPr>
        <w:t>hapter XI.</w:t>
      </w:r>
    </w:p>
    <w:p w14:paraId="23F0A133" w14:textId="074F7D62" w:rsidR="009E7945" w:rsidRPr="00823103" w:rsidRDefault="005272E9" w:rsidP="005272E9">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A category A license may be granted to an association whose members are only natural persons and whose purpose is to provide to its members the services specified in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7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(1) point 1) and points 3)-5). The license is valid within the limits of the first level administrative-territorial unit in which the association is registered and does not grant the right to establish branches in the territory of the said unit</w:t>
      </w:r>
      <w:r w:rsidR="009E7945" w:rsidRPr="00823103">
        <w:rPr>
          <w:rFonts w:ascii="Times New Roman" w:eastAsia="Times New Roman" w:hAnsi="Times New Roman" w:cs="Times New Roman"/>
          <w:sz w:val="24"/>
          <w:szCs w:val="24"/>
          <w:lang w:val="en-GB" w:eastAsia="ro-MD"/>
        </w:rPr>
        <w:t>.</w:t>
      </w:r>
    </w:p>
    <w:p w14:paraId="6164ED6E" w14:textId="0C4C293C"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w:t>
      </w:r>
      <w:r w:rsidR="005272E9" w:rsidRPr="00823103">
        <w:rPr>
          <w:rFonts w:ascii="Times New Roman" w:eastAsia="Times New Roman" w:hAnsi="Times New Roman" w:cs="Times New Roman"/>
          <w:sz w:val="24"/>
          <w:szCs w:val="24"/>
          <w:lang w:val="en-GB" w:eastAsia="ro-MD"/>
        </w:rPr>
        <w:t xml:space="preserve">A category B license may be granted to an association which has held a category A license for at least one year, the total assets </w:t>
      </w:r>
      <w:r w:rsidR="008472D2">
        <w:rPr>
          <w:rFonts w:ascii="Times New Roman" w:eastAsia="Times New Roman" w:hAnsi="Times New Roman" w:cs="Times New Roman"/>
          <w:sz w:val="24"/>
          <w:szCs w:val="24"/>
          <w:lang w:val="en-GB" w:eastAsia="ro-MD"/>
        </w:rPr>
        <w:t>amounting to</w:t>
      </w:r>
      <w:r w:rsidR="005272E9" w:rsidRPr="00823103">
        <w:rPr>
          <w:rFonts w:ascii="Times New Roman" w:eastAsia="Times New Roman" w:hAnsi="Times New Roman" w:cs="Times New Roman"/>
          <w:sz w:val="24"/>
          <w:szCs w:val="24"/>
          <w:lang w:val="en-GB" w:eastAsia="ro-MD"/>
        </w:rPr>
        <w:t xml:space="preserve"> at least MDL 1</w:t>
      </w:r>
      <w:r w:rsidR="008472D2">
        <w:rPr>
          <w:rFonts w:ascii="Times New Roman" w:eastAsia="Times New Roman" w:hAnsi="Times New Roman" w:cs="Times New Roman"/>
          <w:sz w:val="24"/>
          <w:szCs w:val="24"/>
          <w:lang w:val="en-GB" w:eastAsia="ro-MD"/>
        </w:rPr>
        <w:t>,</w:t>
      </w:r>
      <w:r w:rsidR="005272E9" w:rsidRPr="00823103">
        <w:rPr>
          <w:rFonts w:ascii="Times New Roman" w:eastAsia="Times New Roman" w:hAnsi="Times New Roman" w:cs="Times New Roman"/>
          <w:sz w:val="24"/>
          <w:szCs w:val="24"/>
          <w:lang w:val="en-GB" w:eastAsia="ro-MD"/>
        </w:rPr>
        <w:t>500</w:t>
      </w:r>
      <w:r w:rsidR="008472D2">
        <w:rPr>
          <w:rFonts w:ascii="Times New Roman" w:eastAsia="Times New Roman" w:hAnsi="Times New Roman" w:cs="Times New Roman"/>
          <w:sz w:val="24"/>
          <w:szCs w:val="24"/>
          <w:lang w:val="en-GB" w:eastAsia="ro-MD"/>
        </w:rPr>
        <w:t>,</w:t>
      </w:r>
      <w:r w:rsidR="005272E9" w:rsidRPr="00823103">
        <w:rPr>
          <w:rFonts w:ascii="Times New Roman" w:eastAsia="Times New Roman" w:hAnsi="Times New Roman" w:cs="Times New Roman"/>
          <w:sz w:val="24"/>
          <w:szCs w:val="24"/>
          <w:lang w:val="en-GB" w:eastAsia="ro-MD"/>
        </w:rPr>
        <w:t xml:space="preserve">000, whose members are natural </w:t>
      </w:r>
      <w:r w:rsidR="008D03E3" w:rsidRPr="00823103">
        <w:rPr>
          <w:rFonts w:ascii="Times New Roman" w:eastAsia="Times New Roman" w:hAnsi="Times New Roman" w:cs="Times New Roman"/>
          <w:sz w:val="24"/>
          <w:szCs w:val="24"/>
          <w:lang w:val="en-GB" w:eastAsia="ro-MD"/>
        </w:rPr>
        <w:t xml:space="preserve">persons </w:t>
      </w:r>
      <w:r w:rsidR="005272E9" w:rsidRPr="00823103">
        <w:rPr>
          <w:rFonts w:ascii="Times New Roman" w:eastAsia="Times New Roman" w:hAnsi="Times New Roman" w:cs="Times New Roman"/>
          <w:sz w:val="24"/>
          <w:szCs w:val="24"/>
          <w:lang w:val="en-GB" w:eastAsia="ro-MD"/>
        </w:rPr>
        <w:t xml:space="preserve">and legal </w:t>
      </w:r>
      <w:r w:rsidR="008D03E3" w:rsidRPr="00823103">
        <w:rPr>
          <w:rFonts w:ascii="Times New Roman" w:eastAsia="Times New Roman" w:hAnsi="Times New Roman" w:cs="Times New Roman"/>
          <w:sz w:val="24"/>
          <w:szCs w:val="24"/>
          <w:lang w:val="en-GB" w:eastAsia="ro-MD"/>
        </w:rPr>
        <w:t>entities</w:t>
      </w:r>
      <w:r w:rsidR="005272E9" w:rsidRPr="00823103">
        <w:rPr>
          <w:rFonts w:ascii="Times New Roman" w:eastAsia="Times New Roman" w:hAnsi="Times New Roman" w:cs="Times New Roman"/>
          <w:sz w:val="24"/>
          <w:szCs w:val="24"/>
          <w:lang w:val="en-GB" w:eastAsia="ro-MD"/>
        </w:rPr>
        <w:t xml:space="preserve"> in the number of at least 200 and whose purpose is to provide its members</w:t>
      </w:r>
      <w:r w:rsidR="00297473">
        <w:rPr>
          <w:rFonts w:ascii="Times New Roman" w:eastAsia="Times New Roman" w:hAnsi="Times New Roman" w:cs="Times New Roman"/>
          <w:sz w:val="24"/>
          <w:szCs w:val="24"/>
          <w:lang w:val="en-GB" w:eastAsia="ro-MD"/>
        </w:rPr>
        <w:t xml:space="preserve"> with</w:t>
      </w:r>
      <w:r w:rsidR="005272E9" w:rsidRPr="00823103">
        <w:rPr>
          <w:rFonts w:ascii="Times New Roman" w:eastAsia="Times New Roman" w:hAnsi="Times New Roman" w:cs="Times New Roman"/>
          <w:sz w:val="24"/>
          <w:szCs w:val="24"/>
          <w:lang w:val="en-GB" w:eastAsia="ro-MD"/>
        </w:rPr>
        <w:t xml:space="preserve"> the services specified in </w:t>
      </w:r>
      <w:r w:rsidR="00613122">
        <w:rPr>
          <w:rFonts w:ascii="Times New Roman" w:eastAsia="Times New Roman" w:hAnsi="Times New Roman" w:cs="Times New Roman"/>
          <w:sz w:val="24"/>
          <w:szCs w:val="24"/>
          <w:lang w:val="en-GB" w:eastAsia="ro-MD"/>
        </w:rPr>
        <w:t>Article</w:t>
      </w:r>
      <w:r w:rsidR="005272E9" w:rsidRPr="00823103">
        <w:rPr>
          <w:rFonts w:ascii="Times New Roman" w:eastAsia="Times New Roman" w:hAnsi="Times New Roman" w:cs="Times New Roman"/>
          <w:sz w:val="24"/>
          <w:szCs w:val="24"/>
          <w:lang w:val="en-GB" w:eastAsia="ro-MD"/>
        </w:rPr>
        <w:t xml:space="preserve"> 7 </w:t>
      </w:r>
      <w:r w:rsidR="00613122">
        <w:rPr>
          <w:rFonts w:ascii="Times New Roman" w:eastAsia="Times New Roman" w:hAnsi="Times New Roman" w:cs="Times New Roman"/>
          <w:sz w:val="24"/>
          <w:szCs w:val="24"/>
          <w:lang w:val="en-GB" w:eastAsia="ro-MD"/>
        </w:rPr>
        <w:t>paragraph</w:t>
      </w:r>
      <w:r w:rsidR="005272E9" w:rsidRPr="00823103">
        <w:rPr>
          <w:rFonts w:ascii="Times New Roman" w:eastAsia="Times New Roman" w:hAnsi="Times New Roman" w:cs="Times New Roman"/>
          <w:sz w:val="24"/>
          <w:szCs w:val="24"/>
          <w:lang w:val="en-GB" w:eastAsia="ro-MD"/>
        </w:rPr>
        <w:t xml:space="preserve"> (1) point</w:t>
      </w:r>
      <w:r w:rsidR="00231EE9">
        <w:rPr>
          <w:rFonts w:ascii="Times New Roman" w:eastAsia="Times New Roman" w:hAnsi="Times New Roman" w:cs="Times New Roman"/>
          <w:sz w:val="24"/>
          <w:szCs w:val="24"/>
          <w:lang w:val="en-GB" w:eastAsia="ro-MD"/>
        </w:rPr>
        <w:t>s</w:t>
      </w:r>
      <w:r w:rsidR="005272E9" w:rsidRPr="00823103">
        <w:rPr>
          <w:rFonts w:ascii="Times New Roman" w:eastAsia="Times New Roman" w:hAnsi="Times New Roman" w:cs="Times New Roman"/>
          <w:sz w:val="24"/>
          <w:szCs w:val="24"/>
          <w:lang w:val="en-GB" w:eastAsia="ro-MD"/>
        </w:rPr>
        <w:t xml:space="preserve"> 1), 2</w:t>
      </w:r>
      <w:r w:rsidR="00F55E55" w:rsidRPr="00823103">
        <w:rPr>
          <w:rFonts w:ascii="Times New Roman" w:eastAsia="Times New Roman" w:hAnsi="Times New Roman" w:cs="Times New Roman"/>
          <w:sz w:val="24"/>
          <w:szCs w:val="24"/>
          <w:lang w:val="en-GB" w:eastAsia="ro-MD"/>
        </w:rPr>
        <w:t>)</w:t>
      </w:r>
      <w:r w:rsidR="005272E9" w:rsidRPr="00823103">
        <w:rPr>
          <w:rFonts w:ascii="Times New Roman" w:eastAsia="Times New Roman" w:hAnsi="Times New Roman" w:cs="Times New Roman"/>
          <w:sz w:val="24"/>
          <w:szCs w:val="24"/>
          <w:lang w:val="en-GB" w:eastAsia="ro-MD"/>
        </w:rPr>
        <w:t xml:space="preserve"> </w:t>
      </w:r>
      <w:r w:rsidR="00231EE9">
        <w:rPr>
          <w:rFonts w:ascii="Times New Roman" w:eastAsia="Times New Roman" w:hAnsi="Times New Roman" w:cs="Times New Roman"/>
          <w:sz w:val="24"/>
          <w:szCs w:val="24"/>
          <w:lang w:val="en-GB" w:eastAsia="ro-MD"/>
        </w:rPr>
        <w:t>(</w:t>
      </w:r>
      <w:r w:rsidR="005272E9" w:rsidRPr="00823103">
        <w:rPr>
          <w:rFonts w:ascii="Times New Roman" w:eastAsia="Times New Roman" w:hAnsi="Times New Roman" w:cs="Times New Roman"/>
          <w:sz w:val="24"/>
          <w:szCs w:val="24"/>
          <w:lang w:val="en-GB" w:eastAsia="ro-MD"/>
        </w:rPr>
        <w:t>a) and point</w:t>
      </w:r>
      <w:r w:rsidR="00231EE9">
        <w:rPr>
          <w:rFonts w:ascii="Times New Roman" w:eastAsia="Times New Roman" w:hAnsi="Times New Roman" w:cs="Times New Roman"/>
          <w:sz w:val="24"/>
          <w:szCs w:val="24"/>
          <w:lang w:val="en-GB" w:eastAsia="ro-MD"/>
        </w:rPr>
        <w:t>s</w:t>
      </w:r>
      <w:r w:rsidR="005272E9" w:rsidRPr="00823103">
        <w:rPr>
          <w:rFonts w:ascii="Times New Roman" w:eastAsia="Times New Roman" w:hAnsi="Times New Roman" w:cs="Times New Roman"/>
          <w:sz w:val="24"/>
          <w:szCs w:val="24"/>
          <w:lang w:val="en-GB" w:eastAsia="ro-MD"/>
        </w:rPr>
        <w:t xml:space="preserve"> 3)-5). The license is valid within the limits of the administrative-territorial unit of the second level in which the association is registered and grants it the right to establish branches on the territory of the said unit.</w:t>
      </w:r>
      <w:r w:rsidR="00F55E55" w:rsidRPr="00823103">
        <w:rPr>
          <w:rFonts w:ascii="Times New Roman" w:eastAsia="Times New Roman" w:hAnsi="Times New Roman" w:cs="Times New Roman"/>
          <w:sz w:val="24"/>
          <w:szCs w:val="24"/>
          <w:lang w:val="en-GB" w:eastAsia="ro-MD"/>
        </w:rPr>
        <w:t xml:space="preserve"> </w:t>
      </w:r>
    </w:p>
    <w:p w14:paraId="77F56EDF"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 </w:t>
      </w:r>
    </w:p>
    <w:p w14:paraId="1DAB6005" w14:textId="597F1724"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5272E9" w:rsidRPr="00823103">
        <w:rPr>
          <w:rFonts w:ascii="Times New Roman" w:eastAsia="Times New Roman" w:hAnsi="Times New Roman" w:cs="Times New Roman"/>
          <w:i/>
          <w:iCs/>
          <w:color w:val="663300"/>
          <w:sz w:val="24"/>
          <w:szCs w:val="24"/>
          <w:lang w:val="en-GB" w:eastAsia="ro-MD"/>
        </w:rPr>
        <w:t xml:space="preserve"> </w:t>
      </w:r>
      <w:r w:rsidRPr="00823103">
        <w:rPr>
          <w:rFonts w:ascii="Times New Roman" w:eastAsia="Times New Roman" w:hAnsi="Times New Roman" w:cs="Times New Roman"/>
          <w:i/>
          <w:iCs/>
          <w:color w:val="663300"/>
          <w:sz w:val="24"/>
          <w:szCs w:val="24"/>
          <w:lang w:val="en-GB" w:eastAsia="ro-MD"/>
        </w:rPr>
        <w:t xml:space="preserve">29 </w:t>
      </w:r>
      <w:r w:rsidR="00613122">
        <w:rPr>
          <w:rFonts w:ascii="Times New Roman" w:eastAsia="Times New Roman" w:hAnsi="Times New Roman" w:cs="Times New Roman"/>
          <w:i/>
          <w:iCs/>
          <w:color w:val="663300"/>
          <w:sz w:val="24"/>
          <w:szCs w:val="24"/>
          <w:lang w:val="en-GB" w:eastAsia="ro-MD"/>
        </w:rPr>
        <w:t>paragraph</w:t>
      </w:r>
      <w:r w:rsidR="005272E9" w:rsidRPr="00823103">
        <w:rPr>
          <w:rFonts w:ascii="Times New Roman" w:eastAsia="Times New Roman" w:hAnsi="Times New Roman" w:cs="Times New Roman"/>
          <w:i/>
          <w:iCs/>
          <w:color w:val="663300"/>
          <w:sz w:val="24"/>
          <w:szCs w:val="24"/>
          <w:lang w:val="en-GB" w:eastAsia="ro-MD"/>
        </w:rPr>
        <w:t xml:space="preserve"> </w:t>
      </w:r>
      <w:r w:rsidRPr="00823103">
        <w:rPr>
          <w:rFonts w:ascii="Times New Roman" w:eastAsia="Times New Roman" w:hAnsi="Times New Roman" w:cs="Times New Roman"/>
          <w:i/>
          <w:iCs/>
          <w:color w:val="663300"/>
          <w:sz w:val="24"/>
          <w:szCs w:val="24"/>
          <w:lang w:val="en-GB" w:eastAsia="ro-MD"/>
        </w:rPr>
        <w:t xml:space="preserve">(4) </w:t>
      </w:r>
      <w:r w:rsidR="005272E9" w:rsidRPr="00823103">
        <w:rPr>
          <w:rFonts w:ascii="Times New Roman" w:eastAsia="Times New Roman" w:hAnsi="Times New Roman" w:cs="Times New Roman"/>
          <w:i/>
          <w:iCs/>
          <w:color w:val="663300"/>
          <w:sz w:val="24"/>
          <w:szCs w:val="24"/>
          <w:lang w:val="en-GB" w:eastAsia="ro-MD"/>
        </w:rPr>
        <w:t xml:space="preserve">repealed by Law </w:t>
      </w:r>
      <w:r w:rsidR="001B35AC" w:rsidRPr="00823103">
        <w:rPr>
          <w:rFonts w:ascii="Times New Roman" w:eastAsia="Times New Roman" w:hAnsi="Times New Roman" w:cs="Times New Roman"/>
          <w:i/>
          <w:iCs/>
          <w:color w:val="663300"/>
          <w:sz w:val="24"/>
          <w:szCs w:val="24"/>
          <w:lang w:val="en-GB" w:eastAsia="ro-MD"/>
        </w:rPr>
        <w:t>No</w:t>
      </w:r>
      <w:r w:rsidR="005272E9" w:rsidRPr="00823103">
        <w:rPr>
          <w:rFonts w:ascii="Times New Roman" w:eastAsia="Times New Roman" w:hAnsi="Times New Roman" w:cs="Times New Roman"/>
          <w:i/>
          <w:iCs/>
          <w:color w:val="663300"/>
          <w:sz w:val="24"/>
          <w:szCs w:val="24"/>
          <w:lang w:val="en-GB" w:eastAsia="ro-MD"/>
        </w:rPr>
        <w:t xml:space="preserve"> </w:t>
      </w:r>
      <w:r w:rsidRPr="00823103">
        <w:rPr>
          <w:rFonts w:ascii="Times New Roman" w:eastAsia="Times New Roman" w:hAnsi="Times New Roman" w:cs="Times New Roman"/>
          <w:i/>
          <w:iCs/>
          <w:color w:val="663300"/>
          <w:sz w:val="24"/>
          <w:szCs w:val="24"/>
          <w:lang w:val="en-GB" w:eastAsia="ro-MD"/>
        </w:rPr>
        <w:t xml:space="preserve">259 </w:t>
      </w:r>
      <w:r w:rsidR="005272E9" w:rsidRPr="00823103">
        <w:rPr>
          <w:rFonts w:ascii="Times New Roman" w:eastAsia="Times New Roman" w:hAnsi="Times New Roman" w:cs="Times New Roman"/>
          <w:i/>
          <w:iCs/>
          <w:color w:val="663300"/>
          <w:sz w:val="24"/>
          <w:szCs w:val="24"/>
          <w:lang w:val="en-GB" w:eastAsia="ro-MD"/>
        </w:rPr>
        <w:t>of</w:t>
      </w:r>
      <w:r w:rsidRPr="00823103">
        <w:rPr>
          <w:rFonts w:ascii="Times New Roman" w:eastAsia="Times New Roman" w:hAnsi="Times New Roman" w:cs="Times New Roman"/>
          <w:i/>
          <w:iCs/>
          <w:color w:val="663300"/>
          <w:sz w:val="24"/>
          <w:szCs w:val="24"/>
          <w:lang w:val="en-GB" w:eastAsia="ro-MD"/>
        </w:rPr>
        <w:t xml:space="preserve"> 23.11.2018, </w:t>
      </w:r>
      <w:r w:rsidR="005272E9" w:rsidRPr="00823103">
        <w:rPr>
          <w:rFonts w:ascii="Times New Roman" w:eastAsia="Times New Roman" w:hAnsi="Times New Roman" w:cs="Times New Roman"/>
          <w:i/>
          <w:iCs/>
          <w:color w:val="663300"/>
          <w:sz w:val="24"/>
          <w:szCs w:val="24"/>
          <w:lang w:val="en-GB" w:eastAsia="ro-MD"/>
        </w:rPr>
        <w:t>in force as of</w:t>
      </w:r>
      <w:r w:rsidRPr="00823103">
        <w:rPr>
          <w:rFonts w:ascii="Times New Roman" w:eastAsia="Times New Roman" w:hAnsi="Times New Roman" w:cs="Times New Roman"/>
          <w:i/>
          <w:iCs/>
          <w:color w:val="663300"/>
          <w:sz w:val="24"/>
          <w:szCs w:val="24"/>
          <w:lang w:val="en-GB" w:eastAsia="ro-MD"/>
        </w:rPr>
        <w:t xml:space="preserve"> 01.01.2020]</w:t>
      </w:r>
    </w:p>
    <w:p w14:paraId="528F4ECC"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4EE77611" w14:textId="7F8F6A3A" w:rsidR="00F55E55" w:rsidRPr="00823103" w:rsidRDefault="00F55E55" w:rsidP="00F55E5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(5) The association holding a category A or B license may request the territorial extension of the action of the license on the </w:t>
      </w:r>
      <w:r w:rsidR="00055F7C" w:rsidRPr="00823103">
        <w:rPr>
          <w:rFonts w:ascii="Times New Roman" w:eastAsia="Times New Roman" w:hAnsi="Times New Roman" w:cs="Times New Roman"/>
          <w:sz w:val="24"/>
          <w:szCs w:val="24"/>
          <w:lang w:val="en-GB" w:eastAsia="ro-MD"/>
        </w:rPr>
        <w:t>neighbouring</w:t>
      </w:r>
      <w:r w:rsidRPr="00823103">
        <w:rPr>
          <w:rFonts w:ascii="Times New Roman" w:eastAsia="Times New Roman" w:hAnsi="Times New Roman" w:cs="Times New Roman"/>
          <w:sz w:val="24"/>
          <w:szCs w:val="24"/>
          <w:lang w:val="en-GB" w:eastAsia="ro-MD"/>
        </w:rPr>
        <w:t xml:space="preserve"> administrative-territorial unit of the same level, or lower level, as the case may be, without changing the category of the license held. The extension of the action of the license may be approved only to the administrative-territorial units in the immediate vicinity of the unit in which the applicant association's registered office is registered.</w:t>
      </w:r>
    </w:p>
    <w:p w14:paraId="20A94C56" w14:textId="07CFFDFF" w:rsidR="00F55E55" w:rsidRPr="00823103" w:rsidRDefault="00F55E55" w:rsidP="00F55E5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(6) The territorial extension of the license action </w:t>
      </w:r>
      <w:r w:rsidR="005860A0">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w:t>
      </w:r>
      <w:r w:rsidR="00B5460F" w:rsidRPr="00823103">
        <w:rPr>
          <w:rFonts w:ascii="Times New Roman" w:eastAsia="Times New Roman" w:hAnsi="Times New Roman" w:cs="Times New Roman"/>
          <w:sz w:val="24"/>
          <w:szCs w:val="24"/>
          <w:lang w:val="en-GB" w:eastAsia="ro-MD"/>
        </w:rPr>
        <w:t>performed</w:t>
      </w:r>
      <w:r w:rsidRPr="00823103">
        <w:rPr>
          <w:rFonts w:ascii="Times New Roman" w:eastAsia="Times New Roman" w:hAnsi="Times New Roman" w:cs="Times New Roman"/>
          <w:sz w:val="24"/>
          <w:szCs w:val="24"/>
          <w:lang w:val="en-GB" w:eastAsia="ro-MD"/>
        </w:rPr>
        <w:t xml:space="preserve"> </w:t>
      </w:r>
      <w:r w:rsidR="0097789E">
        <w:rPr>
          <w:rFonts w:ascii="Times New Roman" w:eastAsia="Times New Roman" w:hAnsi="Times New Roman" w:cs="Times New Roman"/>
          <w:sz w:val="24"/>
          <w:szCs w:val="24"/>
          <w:lang w:val="en-GB" w:eastAsia="ro-MD"/>
        </w:rPr>
        <w:t>through reissuance</w:t>
      </w:r>
      <w:r w:rsidRPr="00823103">
        <w:rPr>
          <w:rFonts w:ascii="Times New Roman" w:eastAsia="Times New Roman" w:hAnsi="Times New Roman" w:cs="Times New Roman"/>
          <w:sz w:val="24"/>
          <w:szCs w:val="24"/>
          <w:lang w:val="en-GB" w:eastAsia="ro-MD"/>
        </w:rPr>
        <w:t xml:space="preserve">, in accordance with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30. The change of the license category </w:t>
      </w:r>
      <w:r w:rsidR="005860A0">
        <w:rPr>
          <w:rFonts w:ascii="Times New Roman" w:eastAsia="Times New Roman" w:hAnsi="Times New Roman" w:cs="Times New Roman"/>
          <w:sz w:val="24"/>
          <w:szCs w:val="24"/>
          <w:lang w:val="en-GB" w:eastAsia="ro-MD"/>
        </w:rPr>
        <w:t>is carried out</w:t>
      </w:r>
      <w:r w:rsidRPr="00823103">
        <w:rPr>
          <w:rFonts w:ascii="Times New Roman" w:eastAsia="Times New Roman" w:hAnsi="Times New Roman" w:cs="Times New Roman"/>
          <w:sz w:val="24"/>
          <w:szCs w:val="24"/>
          <w:lang w:val="en-GB" w:eastAsia="ro-MD"/>
        </w:rPr>
        <w:t xml:space="preserve"> by issuing it in accordance with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30.</w:t>
      </w:r>
    </w:p>
    <w:p w14:paraId="19E230C6" w14:textId="77777777" w:rsidR="00F55E55" w:rsidRPr="00823103" w:rsidRDefault="00F55E55" w:rsidP="00F55E5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(7) The category B license may be granted to associations that meet the following minimum requirements in terms of premises and technical equipment:</w:t>
      </w:r>
    </w:p>
    <w:p w14:paraId="1575D1E2" w14:textId="77777777" w:rsidR="00F55E55" w:rsidRPr="00823103" w:rsidRDefault="00F55E55" w:rsidP="00F55E5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headquarters - premises with an operational area of at least 20 square meters, located in premises not intended for non-occupational use;</w:t>
      </w:r>
    </w:p>
    <w:p w14:paraId="3D39770D" w14:textId="1E472189" w:rsidR="009E7945" w:rsidRPr="00823103" w:rsidRDefault="00F55E55" w:rsidP="00F55E5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technical equipment requirements: telephone connection; safe; computer with </w:t>
      </w:r>
      <w:r w:rsidR="0097789E">
        <w:rPr>
          <w:rFonts w:ascii="Times New Roman" w:eastAsia="Times New Roman" w:hAnsi="Times New Roman" w:cs="Times New Roman"/>
          <w:sz w:val="24"/>
          <w:szCs w:val="24"/>
          <w:lang w:val="en-GB" w:eastAsia="ro-MD"/>
        </w:rPr>
        <w:t>i</w:t>
      </w:r>
      <w:r w:rsidRPr="00823103">
        <w:rPr>
          <w:rFonts w:ascii="Times New Roman" w:eastAsia="Times New Roman" w:hAnsi="Times New Roman" w:cs="Times New Roman"/>
          <w:sz w:val="24"/>
          <w:szCs w:val="24"/>
          <w:lang w:val="en-GB" w:eastAsia="ro-MD"/>
        </w:rPr>
        <w:t>nternet connection; accounting software adapted to the needs of the associations, with the possibility of drawing up financial statements and specific reports, generalization (consolidation) of financial information and its analysis</w:t>
      </w:r>
      <w:r w:rsidR="009E7945" w:rsidRPr="00823103">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 xml:space="preserve"> </w:t>
      </w:r>
    </w:p>
    <w:p w14:paraId="2E08F8C9" w14:textId="2C57756D" w:rsidR="00F55E55" w:rsidRPr="00823103" w:rsidRDefault="00F55E55" w:rsidP="00F55E5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29 </w:t>
      </w:r>
      <w:r w:rsidR="00613122">
        <w:rPr>
          <w:rFonts w:ascii="Times New Roman" w:eastAsia="Times New Roman" w:hAnsi="Times New Roman" w:cs="Times New Roman"/>
          <w:i/>
          <w:iCs/>
          <w:color w:val="663300"/>
          <w:sz w:val="24"/>
          <w:szCs w:val="24"/>
          <w:lang w:val="en-GB" w:eastAsia="ro-MD"/>
        </w:rPr>
        <w:t>paragraph</w:t>
      </w:r>
      <w:r w:rsidRPr="00823103">
        <w:rPr>
          <w:rFonts w:ascii="Times New Roman" w:eastAsia="Times New Roman" w:hAnsi="Times New Roman" w:cs="Times New Roman"/>
          <w:i/>
          <w:iCs/>
          <w:color w:val="663300"/>
          <w:sz w:val="24"/>
          <w:szCs w:val="24"/>
          <w:lang w:val="en-GB" w:eastAsia="ro-MD"/>
        </w:rPr>
        <w:t xml:space="preserve"> (2), (3)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214 of 20.07.2023, in force as of 03.08.2023]</w:t>
      </w:r>
    </w:p>
    <w:p w14:paraId="293D0146" w14:textId="757B98D7" w:rsidR="00F55E55" w:rsidRPr="00823103" w:rsidRDefault="00F55E55" w:rsidP="00F55E5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29 </w:t>
      </w:r>
      <w:r w:rsidR="00613122">
        <w:rPr>
          <w:rFonts w:ascii="Times New Roman" w:eastAsia="Times New Roman" w:hAnsi="Times New Roman" w:cs="Times New Roman"/>
          <w:i/>
          <w:iCs/>
          <w:color w:val="663300"/>
          <w:sz w:val="24"/>
          <w:szCs w:val="24"/>
          <w:lang w:val="en-GB" w:eastAsia="ro-MD"/>
        </w:rPr>
        <w:t>paragraph</w:t>
      </w:r>
      <w:r w:rsidRPr="00823103">
        <w:rPr>
          <w:rFonts w:ascii="Times New Roman" w:eastAsia="Times New Roman" w:hAnsi="Times New Roman" w:cs="Times New Roman"/>
          <w:i/>
          <w:iCs/>
          <w:color w:val="663300"/>
          <w:sz w:val="24"/>
          <w:szCs w:val="24"/>
          <w:lang w:val="en-GB" w:eastAsia="ro-MD"/>
        </w:rPr>
        <w:t xml:space="preserve"> (1), (7)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259 of 23.11.2018, in force as of 01.01.2020]</w:t>
      </w:r>
    </w:p>
    <w:p w14:paraId="2466B47F" w14:textId="16351728" w:rsidR="00F55E55" w:rsidRPr="00823103" w:rsidRDefault="00F55E55" w:rsidP="00F55E5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29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216 of 23.11.2017, in force as of 15.12.2017]</w:t>
      </w:r>
    </w:p>
    <w:p w14:paraId="13272C5A" w14:textId="027AB111" w:rsidR="00F55E55" w:rsidRPr="00823103" w:rsidRDefault="00F55E55" w:rsidP="00F55E5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29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95 of 03.05.2012, in force as of 20.07.2012]</w:t>
      </w:r>
    </w:p>
    <w:p w14:paraId="26FEA91A" w14:textId="47766694" w:rsidR="009E7945" w:rsidRPr="00823103" w:rsidRDefault="00F55E55" w:rsidP="00F55E5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29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302-XVI of 25.12.2008, in force as of 13.02.2009]</w:t>
      </w:r>
    </w:p>
    <w:p w14:paraId="12AA1933"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22956955" w14:textId="167F5829" w:rsidR="009E7945" w:rsidRPr="00823103" w:rsidRDefault="0096227F"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30. </w:t>
      </w:r>
      <w:r w:rsidR="00760530">
        <w:rPr>
          <w:rFonts w:ascii="Times New Roman" w:eastAsia="Times New Roman" w:hAnsi="Times New Roman" w:cs="Times New Roman"/>
          <w:sz w:val="24"/>
          <w:szCs w:val="24"/>
          <w:lang w:val="en-GB" w:eastAsia="ro-MD"/>
        </w:rPr>
        <w:t>Declaration for</w:t>
      </w:r>
      <w:r w:rsidRPr="00823103">
        <w:rPr>
          <w:rFonts w:ascii="Times New Roman" w:eastAsia="Times New Roman" w:hAnsi="Times New Roman" w:cs="Times New Roman"/>
          <w:sz w:val="24"/>
          <w:szCs w:val="24"/>
          <w:lang w:val="en-GB" w:eastAsia="ro-MD"/>
        </w:rPr>
        <w:t xml:space="preserve"> issuance or application for </w:t>
      </w:r>
      <w:r w:rsidR="00E14ED3">
        <w:rPr>
          <w:rFonts w:ascii="Times New Roman" w:eastAsia="Times New Roman" w:hAnsi="Times New Roman" w:cs="Times New Roman"/>
          <w:sz w:val="24"/>
          <w:szCs w:val="24"/>
          <w:lang w:val="en-GB" w:eastAsia="ro-MD"/>
        </w:rPr>
        <w:t>license</w:t>
      </w:r>
      <w:r w:rsidR="00E14ED3" w:rsidRPr="00823103">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re</w:t>
      </w:r>
      <w:r w:rsidR="00760530">
        <w:rPr>
          <w:rFonts w:ascii="Times New Roman" w:eastAsia="Times New Roman" w:hAnsi="Times New Roman" w:cs="Times New Roman"/>
          <w:sz w:val="24"/>
          <w:szCs w:val="24"/>
          <w:lang w:val="en-GB" w:eastAsia="ro-MD"/>
        </w:rPr>
        <w:t xml:space="preserve">issuance </w:t>
      </w:r>
    </w:p>
    <w:p w14:paraId="7D6AD7EE" w14:textId="2A38287A" w:rsidR="0096227F" w:rsidRPr="00823103" w:rsidRDefault="0096227F" w:rsidP="0096227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application for </w:t>
      </w:r>
      <w:r w:rsidR="00034079">
        <w:rPr>
          <w:rFonts w:ascii="Times New Roman" w:eastAsia="Times New Roman" w:hAnsi="Times New Roman" w:cs="Times New Roman"/>
          <w:sz w:val="24"/>
          <w:szCs w:val="24"/>
          <w:lang w:val="en-GB" w:eastAsia="ro-MD"/>
        </w:rPr>
        <w:t xml:space="preserve">the </w:t>
      </w:r>
      <w:r w:rsidRPr="00823103">
        <w:rPr>
          <w:rFonts w:ascii="Times New Roman" w:eastAsia="Times New Roman" w:hAnsi="Times New Roman" w:cs="Times New Roman"/>
          <w:sz w:val="24"/>
          <w:szCs w:val="24"/>
          <w:lang w:val="en-GB" w:eastAsia="ro-MD"/>
        </w:rPr>
        <w:t xml:space="preserve">issuance or reissuance of the license </w:t>
      </w:r>
      <w:r w:rsidR="0097789E">
        <w:rPr>
          <w:rFonts w:ascii="Times New Roman" w:eastAsia="Times New Roman" w:hAnsi="Times New Roman" w:cs="Times New Roman"/>
          <w:sz w:val="24"/>
          <w:szCs w:val="24"/>
          <w:lang w:val="en-GB" w:eastAsia="ro-MD"/>
        </w:rPr>
        <w:t>must</w:t>
      </w:r>
      <w:r w:rsidRPr="00823103">
        <w:rPr>
          <w:rFonts w:ascii="Times New Roman" w:eastAsia="Times New Roman" w:hAnsi="Times New Roman" w:cs="Times New Roman"/>
          <w:sz w:val="24"/>
          <w:szCs w:val="24"/>
          <w:lang w:val="en-GB" w:eastAsia="ro-MD"/>
        </w:rPr>
        <w:t xml:space="preserve"> be submitted in accordance with this </w:t>
      </w:r>
      <w:r w:rsidR="00FF0F71">
        <w:rPr>
          <w:rFonts w:ascii="Times New Roman" w:eastAsia="Times New Roman" w:hAnsi="Times New Roman" w:cs="Times New Roman"/>
          <w:sz w:val="24"/>
          <w:szCs w:val="24"/>
          <w:lang w:val="en-GB" w:eastAsia="ro-MD"/>
        </w:rPr>
        <w:t>l</w:t>
      </w:r>
      <w:r w:rsidRPr="00823103">
        <w:rPr>
          <w:rFonts w:ascii="Times New Roman" w:eastAsia="Times New Roman" w:hAnsi="Times New Roman" w:cs="Times New Roman"/>
          <w:sz w:val="24"/>
          <w:szCs w:val="24"/>
          <w:lang w:val="en-GB" w:eastAsia="ro-MD"/>
        </w:rPr>
        <w:t xml:space="preserve">aw and the normative acts of the supervisory authority, enclosing the documents specified by the </w:t>
      </w:r>
      <w:r w:rsidR="00034079">
        <w:rPr>
          <w:rFonts w:ascii="Times New Roman" w:eastAsia="Times New Roman" w:hAnsi="Times New Roman" w:cs="Times New Roman"/>
          <w:sz w:val="24"/>
          <w:szCs w:val="24"/>
          <w:lang w:val="en-GB" w:eastAsia="ro-MD"/>
        </w:rPr>
        <w:t>afore</w:t>
      </w:r>
      <w:r w:rsidRPr="00823103">
        <w:rPr>
          <w:rFonts w:ascii="Times New Roman" w:eastAsia="Times New Roman" w:hAnsi="Times New Roman" w:cs="Times New Roman"/>
          <w:sz w:val="24"/>
          <w:szCs w:val="24"/>
          <w:lang w:val="en-GB" w:eastAsia="ro-MD"/>
        </w:rPr>
        <w:t xml:space="preserve">mentioned legislation, those referred to in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(2) or, as the case may be, those referred to in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(3) of this </w:t>
      </w:r>
      <w:r w:rsidR="0097789E">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rticle.</w:t>
      </w:r>
    </w:p>
    <w:p w14:paraId="06EAC598" w14:textId="7835C9E5" w:rsidR="0096227F" w:rsidRPr="00823103" w:rsidRDefault="0096227F" w:rsidP="0096227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association </w:t>
      </w:r>
      <w:r w:rsidR="00034079">
        <w:rPr>
          <w:rFonts w:ascii="Times New Roman" w:eastAsia="Times New Roman" w:hAnsi="Times New Roman" w:cs="Times New Roman"/>
          <w:sz w:val="24"/>
          <w:szCs w:val="24"/>
          <w:lang w:val="en-GB" w:eastAsia="ro-MD"/>
        </w:rPr>
        <w:t>must</w:t>
      </w:r>
      <w:r w:rsidRPr="00823103">
        <w:rPr>
          <w:rFonts w:ascii="Times New Roman" w:eastAsia="Times New Roman" w:hAnsi="Times New Roman" w:cs="Times New Roman"/>
          <w:sz w:val="24"/>
          <w:szCs w:val="24"/>
          <w:lang w:val="en-GB" w:eastAsia="ro-MD"/>
        </w:rPr>
        <w:t xml:space="preserve"> attach the following documents to the </w:t>
      </w:r>
      <w:r w:rsidR="002C0642">
        <w:rPr>
          <w:rFonts w:ascii="Times New Roman" w:eastAsia="Times New Roman" w:hAnsi="Times New Roman" w:cs="Times New Roman"/>
          <w:sz w:val="24"/>
          <w:szCs w:val="24"/>
          <w:lang w:val="en-GB" w:eastAsia="ro-MD"/>
        </w:rPr>
        <w:t xml:space="preserve">license issuance </w:t>
      </w:r>
      <w:r w:rsidR="00034079">
        <w:rPr>
          <w:rFonts w:ascii="Times New Roman" w:eastAsia="Times New Roman" w:hAnsi="Times New Roman" w:cs="Times New Roman"/>
          <w:sz w:val="24"/>
          <w:szCs w:val="24"/>
          <w:lang w:val="en-GB" w:eastAsia="ro-MD"/>
        </w:rPr>
        <w:t>application</w:t>
      </w:r>
      <w:r w:rsidRPr="00823103">
        <w:rPr>
          <w:rFonts w:ascii="Times New Roman" w:eastAsia="Times New Roman" w:hAnsi="Times New Roman" w:cs="Times New Roman"/>
          <w:sz w:val="24"/>
          <w:szCs w:val="24"/>
          <w:lang w:val="en-GB" w:eastAsia="ro-MD"/>
        </w:rPr>
        <w:t>:</w:t>
      </w:r>
    </w:p>
    <w:p w14:paraId="77AAFCB5" w14:textId="52FCC45C" w:rsidR="0096227F" w:rsidRPr="00823103" w:rsidRDefault="0096227F" w:rsidP="0096227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 the business-plan of the association for the next 3 years of activity, which </w:t>
      </w:r>
      <w:r w:rsidR="0041115D">
        <w:rPr>
          <w:rFonts w:ascii="Times New Roman" w:eastAsia="Times New Roman" w:hAnsi="Times New Roman" w:cs="Times New Roman"/>
          <w:sz w:val="24"/>
          <w:szCs w:val="24"/>
          <w:lang w:val="en-GB" w:eastAsia="ro-MD"/>
        </w:rPr>
        <w:t>will include</w:t>
      </w:r>
      <w:r w:rsidRPr="00823103">
        <w:rPr>
          <w:rFonts w:ascii="Times New Roman" w:eastAsia="Times New Roman" w:hAnsi="Times New Roman" w:cs="Times New Roman"/>
          <w:sz w:val="24"/>
          <w:szCs w:val="24"/>
          <w:lang w:val="en-GB" w:eastAsia="ro-MD"/>
        </w:rPr>
        <w:t xml:space="preserve"> information on the association's membership and principles of association, territorial </w:t>
      </w:r>
      <w:r w:rsidR="00034079">
        <w:rPr>
          <w:rFonts w:ascii="Times New Roman" w:eastAsia="Times New Roman" w:hAnsi="Times New Roman" w:cs="Times New Roman"/>
          <w:sz w:val="24"/>
          <w:szCs w:val="24"/>
          <w:lang w:val="en-GB" w:eastAsia="ro-MD"/>
        </w:rPr>
        <w:t>boundaries</w:t>
      </w:r>
      <w:r w:rsidRPr="00823103">
        <w:rPr>
          <w:rFonts w:ascii="Times New Roman" w:eastAsia="Times New Roman" w:hAnsi="Times New Roman" w:cs="Times New Roman"/>
          <w:sz w:val="24"/>
          <w:szCs w:val="24"/>
          <w:lang w:val="en-GB" w:eastAsia="ro-MD"/>
        </w:rPr>
        <w:t xml:space="preserve"> and services envisaged to be provided under the requested license, policies regarding loans, savings deposits, investments and personnel, financial plan, including forecast of income, expenses and financial results, cash flow forecast, strategy for compliance with the institutional reserve requirement, </w:t>
      </w:r>
      <w:r w:rsidR="004E4790">
        <w:rPr>
          <w:rFonts w:ascii="Times New Roman" w:eastAsia="Times New Roman" w:hAnsi="Times New Roman" w:cs="Times New Roman"/>
          <w:sz w:val="24"/>
          <w:szCs w:val="24"/>
          <w:lang w:val="en-GB" w:eastAsia="ro-MD"/>
        </w:rPr>
        <w:t>loan</w:t>
      </w:r>
      <w:r w:rsidRPr="00823103">
        <w:rPr>
          <w:rFonts w:ascii="Times New Roman" w:eastAsia="Times New Roman" w:hAnsi="Times New Roman" w:cs="Times New Roman"/>
          <w:sz w:val="24"/>
          <w:szCs w:val="24"/>
          <w:lang w:val="en-GB" w:eastAsia="ro-MD"/>
        </w:rPr>
        <w:t xml:space="preserve"> risk</w:t>
      </w:r>
      <w:r w:rsidR="004E4790">
        <w:rPr>
          <w:rFonts w:ascii="Times New Roman" w:eastAsia="Times New Roman" w:hAnsi="Times New Roman" w:cs="Times New Roman"/>
          <w:sz w:val="24"/>
          <w:szCs w:val="24"/>
          <w:lang w:val="en-GB" w:eastAsia="ro-MD"/>
        </w:rPr>
        <w:t xml:space="preserve"> </w:t>
      </w:r>
      <w:r w:rsidR="004E4790" w:rsidRPr="00823103">
        <w:rPr>
          <w:rFonts w:ascii="Times New Roman" w:eastAsia="Times New Roman" w:hAnsi="Times New Roman" w:cs="Times New Roman"/>
          <w:sz w:val="24"/>
          <w:szCs w:val="24"/>
          <w:lang w:val="en-GB" w:eastAsia="ro-MD"/>
        </w:rPr>
        <w:t>management</w:t>
      </w:r>
      <w:r w:rsidRPr="00823103">
        <w:rPr>
          <w:rFonts w:ascii="Times New Roman" w:eastAsia="Times New Roman" w:hAnsi="Times New Roman" w:cs="Times New Roman"/>
          <w:sz w:val="24"/>
          <w:szCs w:val="24"/>
          <w:lang w:val="en-GB" w:eastAsia="ro-MD"/>
        </w:rPr>
        <w:t>, including asset diversification, liquidity risk and interest rate risk, internal control system, etc.;</w:t>
      </w:r>
    </w:p>
    <w:p w14:paraId="75AD9733" w14:textId="3D334AA0" w:rsidR="0096227F" w:rsidRPr="00823103" w:rsidRDefault="0096227F" w:rsidP="0096227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a copy of the </w:t>
      </w:r>
      <w:r w:rsidR="00034079">
        <w:rPr>
          <w:rFonts w:ascii="Times New Roman" w:eastAsia="Times New Roman" w:hAnsi="Times New Roman" w:cs="Times New Roman"/>
          <w:sz w:val="24"/>
          <w:szCs w:val="24"/>
          <w:lang w:val="en-GB" w:eastAsia="ro-MD"/>
        </w:rPr>
        <w:t>deed</w:t>
      </w:r>
      <w:r w:rsidRPr="00823103">
        <w:rPr>
          <w:rFonts w:ascii="Times New Roman" w:eastAsia="Times New Roman" w:hAnsi="Times New Roman" w:cs="Times New Roman"/>
          <w:sz w:val="24"/>
          <w:szCs w:val="24"/>
          <w:lang w:val="en-GB" w:eastAsia="ro-MD"/>
        </w:rPr>
        <w:t xml:space="preserve"> of ownership, lease, tenancy agreement, </w:t>
      </w:r>
      <w:proofErr w:type="spellStart"/>
      <w:r w:rsidRPr="00823103">
        <w:rPr>
          <w:rFonts w:ascii="Times New Roman" w:eastAsia="Times New Roman" w:hAnsi="Times New Roman" w:cs="Times New Roman"/>
          <w:i/>
          <w:iCs/>
          <w:sz w:val="24"/>
          <w:szCs w:val="24"/>
          <w:lang w:val="en-GB" w:eastAsia="ro-MD"/>
        </w:rPr>
        <w:t>commodatum</w:t>
      </w:r>
      <w:proofErr w:type="spellEnd"/>
      <w:r w:rsidRPr="00823103">
        <w:rPr>
          <w:rFonts w:ascii="Times New Roman" w:eastAsia="Times New Roman" w:hAnsi="Times New Roman" w:cs="Times New Roman"/>
          <w:sz w:val="24"/>
          <w:szCs w:val="24"/>
          <w:lang w:val="en-GB" w:eastAsia="ro-MD"/>
        </w:rPr>
        <w:t xml:space="preserve"> or other document evidencing the real rights over the real estate in which the association will carry out its activities;</w:t>
      </w:r>
    </w:p>
    <w:p w14:paraId="41C25592" w14:textId="46073DAE" w:rsidR="0096227F" w:rsidRPr="00823103" w:rsidRDefault="0096227F" w:rsidP="0096227F">
      <w:pPr>
        <w:pStyle w:val="BodyTextIndent"/>
        <w:rPr>
          <w:lang w:val="en-GB"/>
        </w:rPr>
      </w:pPr>
      <w:r w:rsidRPr="00823103">
        <w:rPr>
          <w:lang w:val="en-GB"/>
        </w:rPr>
        <w:t xml:space="preserve">c) documents confirming that the association complies with the provisions of </w:t>
      </w:r>
      <w:r w:rsidR="00613122">
        <w:rPr>
          <w:lang w:val="en-GB"/>
        </w:rPr>
        <w:t>Article</w:t>
      </w:r>
      <w:r w:rsidRPr="00823103">
        <w:rPr>
          <w:lang w:val="en-GB"/>
        </w:rPr>
        <w:t xml:space="preserve"> 29 </w:t>
      </w:r>
      <w:r w:rsidR="00613122">
        <w:rPr>
          <w:lang w:val="en-GB"/>
        </w:rPr>
        <w:t>paragraph</w:t>
      </w:r>
      <w:r w:rsidRPr="00823103">
        <w:rPr>
          <w:lang w:val="en-GB"/>
        </w:rPr>
        <w:t xml:space="preserve"> (7) </w:t>
      </w:r>
      <w:r w:rsidR="00034079">
        <w:rPr>
          <w:lang w:val="en-GB"/>
        </w:rPr>
        <w:t>(</w:t>
      </w:r>
      <w:r w:rsidRPr="00823103">
        <w:rPr>
          <w:lang w:val="en-GB"/>
        </w:rPr>
        <w:t>b) - for association</w:t>
      </w:r>
      <w:r w:rsidR="0057708A">
        <w:rPr>
          <w:lang w:val="en-GB"/>
        </w:rPr>
        <w:t>s</w:t>
      </w:r>
      <w:r w:rsidRPr="00823103">
        <w:rPr>
          <w:lang w:val="en-GB"/>
        </w:rPr>
        <w:t xml:space="preserve"> applying for the issuance of the category B license.</w:t>
      </w:r>
    </w:p>
    <w:p w14:paraId="243A4305" w14:textId="3A779A47" w:rsidR="0096227F" w:rsidRPr="00823103" w:rsidRDefault="0096227F" w:rsidP="0096227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In the case of submitting the application for the reissuance of the license on the basis of the provisions of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29, the association </w:t>
      </w:r>
      <w:r w:rsidR="0057708A">
        <w:rPr>
          <w:rFonts w:ascii="Times New Roman" w:eastAsia="Times New Roman" w:hAnsi="Times New Roman" w:cs="Times New Roman"/>
          <w:sz w:val="24"/>
          <w:szCs w:val="24"/>
          <w:lang w:val="en-GB" w:eastAsia="ro-MD"/>
        </w:rPr>
        <w:t>must</w:t>
      </w:r>
      <w:r w:rsidRPr="00823103">
        <w:rPr>
          <w:rFonts w:ascii="Times New Roman" w:eastAsia="Times New Roman" w:hAnsi="Times New Roman" w:cs="Times New Roman"/>
          <w:sz w:val="24"/>
          <w:szCs w:val="24"/>
          <w:lang w:val="en-GB" w:eastAsia="ro-MD"/>
        </w:rPr>
        <w:t xml:space="preserve"> attach the documents specified in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(2) of this </w:t>
      </w:r>
      <w:r w:rsidR="0057708A">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 xml:space="preserve">rticle. In case of change of the name and/or legal address of the license holder, the business plan of the association shall not be attached to the application for the license </w:t>
      </w:r>
      <w:r w:rsidR="0057708A">
        <w:rPr>
          <w:rFonts w:ascii="Times New Roman" w:eastAsia="Times New Roman" w:hAnsi="Times New Roman" w:cs="Times New Roman"/>
          <w:sz w:val="24"/>
          <w:szCs w:val="24"/>
          <w:lang w:val="en-GB" w:eastAsia="ro-MD"/>
        </w:rPr>
        <w:t>reissuance</w:t>
      </w:r>
      <w:r w:rsidRPr="00823103">
        <w:rPr>
          <w:rFonts w:ascii="Times New Roman" w:eastAsia="Times New Roman" w:hAnsi="Times New Roman" w:cs="Times New Roman"/>
          <w:sz w:val="24"/>
          <w:szCs w:val="24"/>
          <w:lang w:val="en-GB" w:eastAsia="ro-MD"/>
        </w:rPr>
        <w:t>.</w:t>
      </w:r>
    </w:p>
    <w:p w14:paraId="6A29E125" w14:textId="157D1396" w:rsidR="0096227F" w:rsidRPr="00823103" w:rsidRDefault="0096227F" w:rsidP="0096227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The supervisory authority shall accept the declaration </w:t>
      </w:r>
      <w:r w:rsidR="006235F2">
        <w:rPr>
          <w:rFonts w:ascii="Times New Roman" w:eastAsia="Times New Roman" w:hAnsi="Times New Roman" w:cs="Times New Roman"/>
          <w:sz w:val="24"/>
          <w:szCs w:val="24"/>
          <w:lang w:val="en-GB" w:eastAsia="ro-MD"/>
        </w:rPr>
        <w:t>for</w:t>
      </w:r>
      <w:r w:rsidRPr="00823103">
        <w:rPr>
          <w:rFonts w:ascii="Times New Roman" w:eastAsia="Times New Roman" w:hAnsi="Times New Roman" w:cs="Times New Roman"/>
          <w:sz w:val="24"/>
          <w:szCs w:val="24"/>
          <w:lang w:val="en-GB" w:eastAsia="ro-MD"/>
        </w:rPr>
        <w:t xml:space="preserve"> issuance or application for reissuance of the license if it is established that:</w:t>
      </w:r>
    </w:p>
    <w:p w14:paraId="63AF2979" w14:textId="77777777" w:rsidR="0096227F" w:rsidRPr="00823103" w:rsidRDefault="0096227F" w:rsidP="0096227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the association intends to operate in accordance with this Act and the regulations of the supervisory authority;</w:t>
      </w:r>
    </w:p>
    <w:p w14:paraId="51D6E969" w14:textId="4A95D89A" w:rsidR="0096227F" w:rsidRPr="00823103" w:rsidRDefault="0096227F" w:rsidP="0096227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 xml:space="preserve">b) the association has made all the necessary arrangements and adequately planned </w:t>
      </w:r>
      <w:r w:rsidR="00A74551">
        <w:rPr>
          <w:rFonts w:ascii="Times New Roman" w:eastAsia="Times New Roman" w:hAnsi="Times New Roman" w:cs="Times New Roman"/>
          <w:sz w:val="24"/>
          <w:szCs w:val="24"/>
          <w:lang w:val="en-GB" w:eastAsia="ro-MD"/>
        </w:rPr>
        <w:t xml:space="preserve">the </w:t>
      </w:r>
      <w:r w:rsidRPr="00823103">
        <w:rPr>
          <w:rFonts w:ascii="Times New Roman" w:eastAsia="Times New Roman" w:hAnsi="Times New Roman" w:cs="Times New Roman"/>
          <w:sz w:val="24"/>
          <w:szCs w:val="24"/>
          <w:lang w:val="en-GB" w:eastAsia="ro-MD"/>
        </w:rPr>
        <w:t xml:space="preserve">resources </w:t>
      </w:r>
      <w:r w:rsidR="00A74551">
        <w:rPr>
          <w:rFonts w:ascii="Times New Roman" w:eastAsia="Times New Roman" w:hAnsi="Times New Roman" w:cs="Times New Roman"/>
          <w:sz w:val="24"/>
          <w:szCs w:val="24"/>
          <w:lang w:val="en-GB" w:eastAsia="ro-MD"/>
        </w:rPr>
        <w:t xml:space="preserve">needed </w:t>
      </w:r>
      <w:r w:rsidRPr="00823103">
        <w:rPr>
          <w:rFonts w:ascii="Times New Roman" w:eastAsia="Times New Roman" w:hAnsi="Times New Roman" w:cs="Times New Roman"/>
          <w:sz w:val="24"/>
          <w:szCs w:val="24"/>
          <w:lang w:val="en-GB" w:eastAsia="ro-MD"/>
        </w:rPr>
        <w:t xml:space="preserve">for a safe, </w:t>
      </w:r>
      <w:r w:rsidR="004836C9" w:rsidRPr="00823103">
        <w:rPr>
          <w:rFonts w:ascii="Times New Roman" w:eastAsia="Times New Roman" w:hAnsi="Times New Roman" w:cs="Times New Roman"/>
          <w:sz w:val="24"/>
          <w:szCs w:val="24"/>
          <w:lang w:val="en-GB" w:eastAsia="ro-MD"/>
        </w:rPr>
        <w:t>prudent,</w:t>
      </w:r>
      <w:r w:rsidRPr="00823103">
        <w:rPr>
          <w:rFonts w:ascii="Times New Roman" w:eastAsia="Times New Roman" w:hAnsi="Times New Roman" w:cs="Times New Roman"/>
          <w:sz w:val="24"/>
          <w:szCs w:val="24"/>
          <w:lang w:val="en-GB" w:eastAsia="ro-MD"/>
        </w:rPr>
        <w:t xml:space="preserve"> and financially stable activity.</w:t>
      </w:r>
    </w:p>
    <w:p w14:paraId="3CC554E9" w14:textId="41D4D67A" w:rsidR="0096227F" w:rsidRPr="00823103" w:rsidRDefault="0096227F" w:rsidP="0096227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(5) The supervisory authority </w:t>
      </w:r>
      <w:r w:rsidR="002945B7">
        <w:rPr>
          <w:rFonts w:ascii="Times New Roman" w:eastAsia="Times New Roman" w:hAnsi="Times New Roman" w:cs="Times New Roman"/>
          <w:sz w:val="24"/>
          <w:szCs w:val="24"/>
          <w:lang w:val="en-GB" w:eastAsia="ro-MD"/>
        </w:rPr>
        <w:t>will make a</w:t>
      </w:r>
      <w:r w:rsidRPr="00823103">
        <w:rPr>
          <w:rFonts w:ascii="Times New Roman" w:eastAsia="Times New Roman" w:hAnsi="Times New Roman" w:cs="Times New Roman"/>
          <w:sz w:val="24"/>
          <w:szCs w:val="24"/>
          <w:lang w:val="en-GB" w:eastAsia="ro-MD"/>
        </w:rPr>
        <w:t xml:space="preserve"> decision on the issuance</w:t>
      </w:r>
      <w:r w:rsidR="003B7213">
        <w:rPr>
          <w:rFonts w:ascii="Times New Roman" w:eastAsia="Times New Roman" w:hAnsi="Times New Roman" w:cs="Times New Roman"/>
          <w:sz w:val="24"/>
          <w:szCs w:val="24"/>
          <w:lang w:val="en-GB" w:eastAsia="ro-MD"/>
        </w:rPr>
        <w:t xml:space="preserve"> or </w:t>
      </w:r>
      <w:r w:rsidRPr="00823103">
        <w:rPr>
          <w:rFonts w:ascii="Times New Roman" w:eastAsia="Times New Roman" w:hAnsi="Times New Roman" w:cs="Times New Roman"/>
          <w:sz w:val="24"/>
          <w:szCs w:val="24"/>
          <w:lang w:val="en-GB" w:eastAsia="ro-MD"/>
        </w:rPr>
        <w:t>reissuance of the license within 15 working days from the date of receipt of the relevant declaration/application.</w:t>
      </w:r>
    </w:p>
    <w:p w14:paraId="7C460339" w14:textId="600200D7" w:rsidR="009E7945" w:rsidRPr="00823103" w:rsidRDefault="0096227F" w:rsidP="0096227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(6) The supervisory authority, ex officio or at the request of the association, reissue</w:t>
      </w:r>
      <w:r w:rsidR="00EB1C20">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the license in case of a change of the name of the street, </w:t>
      </w:r>
      <w:r w:rsidR="004836C9" w:rsidRPr="00823103">
        <w:rPr>
          <w:rFonts w:ascii="Times New Roman" w:eastAsia="Times New Roman" w:hAnsi="Times New Roman" w:cs="Times New Roman"/>
          <w:sz w:val="24"/>
          <w:szCs w:val="24"/>
          <w:lang w:val="en-GB" w:eastAsia="ro-MD"/>
        </w:rPr>
        <w:t>locality,</w:t>
      </w:r>
      <w:r w:rsidRPr="00823103">
        <w:rPr>
          <w:rFonts w:ascii="Times New Roman" w:eastAsia="Times New Roman" w:hAnsi="Times New Roman" w:cs="Times New Roman"/>
          <w:sz w:val="24"/>
          <w:szCs w:val="24"/>
          <w:lang w:val="en-GB" w:eastAsia="ro-MD"/>
        </w:rPr>
        <w:t xml:space="preserve"> or administrative-territorial unit in accordance with the legislative or normative act of the respective authorities. </w:t>
      </w:r>
      <w:r w:rsidR="00E66479" w:rsidRPr="00E66479">
        <w:rPr>
          <w:rFonts w:ascii="Times New Roman" w:eastAsia="Times New Roman" w:hAnsi="Times New Roman" w:cs="Times New Roman"/>
          <w:sz w:val="24"/>
          <w:szCs w:val="24"/>
          <w:lang w:val="en-GB" w:eastAsia="ro-MD"/>
        </w:rPr>
        <w:t>No fee will be charged for the reissuance of the license in this case.</w:t>
      </w:r>
    </w:p>
    <w:p w14:paraId="68D3F9F0" w14:textId="71D63E39" w:rsidR="00FE0B84" w:rsidRPr="00823103" w:rsidRDefault="00FE0B84" w:rsidP="00FE0B84">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30 </w:t>
      </w:r>
      <w:r w:rsidR="00613122">
        <w:rPr>
          <w:rFonts w:ascii="Times New Roman" w:eastAsia="Times New Roman" w:hAnsi="Times New Roman" w:cs="Times New Roman"/>
          <w:i/>
          <w:iCs/>
          <w:color w:val="663300"/>
          <w:sz w:val="24"/>
          <w:szCs w:val="24"/>
          <w:lang w:val="en-GB" w:eastAsia="ro-MD"/>
        </w:rPr>
        <w:t>paragraph</w:t>
      </w:r>
      <w:r w:rsidRPr="00823103">
        <w:rPr>
          <w:rFonts w:ascii="Times New Roman" w:eastAsia="Times New Roman" w:hAnsi="Times New Roman" w:cs="Times New Roman"/>
          <w:i/>
          <w:iCs/>
          <w:color w:val="663300"/>
          <w:sz w:val="24"/>
          <w:szCs w:val="24"/>
          <w:lang w:val="en-GB" w:eastAsia="ro-MD"/>
        </w:rPr>
        <w:t xml:space="preserve"> (2)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259 of 23.11.2018, in force as of 01.01.2020]</w:t>
      </w:r>
    </w:p>
    <w:p w14:paraId="272865B9" w14:textId="70DAEAA7" w:rsidR="00FE0B84" w:rsidRPr="00823103" w:rsidRDefault="00FE0B84" w:rsidP="00FE0B84">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30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225 of 15.12.2017, in force as of 29.12.2017]</w:t>
      </w:r>
    </w:p>
    <w:p w14:paraId="53D33582" w14:textId="6989B298" w:rsidR="00FE0B84" w:rsidRPr="00823103" w:rsidRDefault="00FE0B84" w:rsidP="00FE0B84">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30 supplemented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216 of 23.11.2017, in force as of 15.12.2017]</w:t>
      </w:r>
    </w:p>
    <w:p w14:paraId="68B8AB1E" w14:textId="152267FA" w:rsidR="00FE0B84" w:rsidRPr="00823103" w:rsidRDefault="00FE0B84" w:rsidP="00FE0B84">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30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95 of 03.05.2012, in force as of 20.07.2012]</w:t>
      </w:r>
    </w:p>
    <w:p w14:paraId="6969AD87" w14:textId="46E027AB" w:rsidR="009E7945" w:rsidRPr="00823103" w:rsidRDefault="00FE0B84" w:rsidP="00FE0B84">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30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302-XVI of 25.12.2008, in force as of 13.02.2009]</w:t>
      </w:r>
    </w:p>
    <w:p w14:paraId="16330184"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3DCDE6E4" w14:textId="2740CF74" w:rsidR="009E7945" w:rsidRPr="00823103" w:rsidRDefault="00FE0B84"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31. </w:t>
      </w:r>
      <w:r w:rsidRPr="00823103">
        <w:rPr>
          <w:rFonts w:ascii="Times New Roman" w:eastAsia="Times New Roman" w:hAnsi="Times New Roman" w:cs="Times New Roman"/>
          <w:sz w:val="24"/>
          <w:szCs w:val="24"/>
          <w:lang w:val="en-GB" w:eastAsia="ro-MD"/>
        </w:rPr>
        <w:t>Suspension of the license</w:t>
      </w:r>
    </w:p>
    <w:p w14:paraId="059B568A" w14:textId="3DE9D58E" w:rsidR="00E949BF" w:rsidRPr="00823103" w:rsidRDefault="00E949BF" w:rsidP="00E949B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license </w:t>
      </w:r>
      <w:r w:rsidR="0034108A">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suspended by a decision of the supervisory authority, in accordance with the provisions of this </w:t>
      </w:r>
      <w:r w:rsidR="00FF0F71">
        <w:rPr>
          <w:rFonts w:ascii="Times New Roman" w:eastAsia="Times New Roman" w:hAnsi="Times New Roman" w:cs="Times New Roman"/>
          <w:sz w:val="24"/>
          <w:szCs w:val="24"/>
          <w:lang w:val="en-GB" w:eastAsia="ro-MD"/>
        </w:rPr>
        <w:t>l</w:t>
      </w:r>
      <w:r w:rsidRPr="00823103">
        <w:rPr>
          <w:rFonts w:ascii="Times New Roman" w:eastAsia="Times New Roman" w:hAnsi="Times New Roman" w:cs="Times New Roman"/>
          <w:sz w:val="24"/>
          <w:szCs w:val="24"/>
          <w:lang w:val="en-GB" w:eastAsia="ro-MD"/>
        </w:rPr>
        <w:t>aw and the normative acts of the supervisory authority.</w:t>
      </w:r>
    </w:p>
    <w:p w14:paraId="3353AA06" w14:textId="27577B0B" w:rsidR="00E949BF" w:rsidRPr="00823103" w:rsidRDefault="00E949BF" w:rsidP="00E949B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supervisory authority </w:t>
      </w:r>
      <w:r w:rsidR="00AF0BB1">
        <w:rPr>
          <w:rFonts w:ascii="Times New Roman" w:eastAsia="Times New Roman" w:hAnsi="Times New Roman" w:cs="Times New Roman"/>
          <w:sz w:val="24"/>
          <w:szCs w:val="24"/>
          <w:lang w:val="en-GB" w:eastAsia="ro-MD"/>
        </w:rPr>
        <w:t xml:space="preserve">will </w:t>
      </w:r>
      <w:r w:rsidRPr="00823103">
        <w:rPr>
          <w:rFonts w:ascii="Times New Roman" w:eastAsia="Times New Roman" w:hAnsi="Times New Roman" w:cs="Times New Roman"/>
          <w:sz w:val="24"/>
          <w:szCs w:val="24"/>
          <w:lang w:val="en-GB" w:eastAsia="ro-MD"/>
        </w:rPr>
        <w:t xml:space="preserve">decide on the necessity </w:t>
      </w:r>
      <w:r w:rsidR="002C0C21">
        <w:rPr>
          <w:rFonts w:ascii="Times New Roman" w:eastAsia="Times New Roman" w:hAnsi="Times New Roman" w:cs="Times New Roman"/>
          <w:sz w:val="24"/>
          <w:szCs w:val="24"/>
          <w:lang w:val="en-GB" w:eastAsia="ro-MD"/>
        </w:rPr>
        <w:t xml:space="preserve">of </w:t>
      </w:r>
      <w:r w:rsidRPr="00823103">
        <w:rPr>
          <w:rFonts w:ascii="Times New Roman" w:eastAsia="Times New Roman" w:hAnsi="Times New Roman" w:cs="Times New Roman"/>
          <w:sz w:val="24"/>
          <w:szCs w:val="24"/>
          <w:lang w:val="en-GB" w:eastAsia="ro-MD"/>
        </w:rPr>
        <w:t>suspend</w:t>
      </w:r>
      <w:r w:rsidR="002C0C21">
        <w:rPr>
          <w:rFonts w:ascii="Times New Roman" w:eastAsia="Times New Roman" w:hAnsi="Times New Roman" w:cs="Times New Roman"/>
          <w:sz w:val="24"/>
          <w:szCs w:val="24"/>
          <w:lang w:val="en-GB" w:eastAsia="ro-MD"/>
        </w:rPr>
        <w:t>ing</w:t>
      </w:r>
      <w:r w:rsidRPr="00823103">
        <w:rPr>
          <w:rFonts w:ascii="Times New Roman" w:eastAsia="Times New Roman" w:hAnsi="Times New Roman" w:cs="Times New Roman"/>
          <w:sz w:val="24"/>
          <w:szCs w:val="24"/>
          <w:lang w:val="en-GB" w:eastAsia="ro-MD"/>
        </w:rPr>
        <w:t xml:space="preserve"> the license, taking into account the specificity of the association's activity, the need to avoid interruption of the activity, the association's objective, which is to continuously provide qualitative and diverse services to its members, as well as the need to continuously protect the legal rights and interests of its members. In this regard, the supervisory authority </w:t>
      </w:r>
      <w:r w:rsidR="002C0C21">
        <w:rPr>
          <w:rFonts w:ascii="Times New Roman" w:eastAsia="Times New Roman" w:hAnsi="Times New Roman" w:cs="Times New Roman"/>
          <w:sz w:val="24"/>
          <w:szCs w:val="24"/>
          <w:lang w:val="en-GB" w:eastAsia="ro-MD"/>
        </w:rPr>
        <w:t>wi</w:t>
      </w:r>
      <w:r w:rsidRPr="00823103">
        <w:rPr>
          <w:rFonts w:ascii="Times New Roman" w:eastAsia="Times New Roman" w:hAnsi="Times New Roman" w:cs="Times New Roman"/>
          <w:sz w:val="24"/>
          <w:szCs w:val="24"/>
          <w:lang w:val="en-GB" w:eastAsia="ro-MD"/>
        </w:rPr>
        <w:t xml:space="preserve">ll examine the possibility of applying the provisions of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49 without suspending the association</w:t>
      </w:r>
      <w:r w:rsidR="008A1A15">
        <w:rPr>
          <w:rFonts w:ascii="Times New Roman" w:eastAsia="Times New Roman" w:hAnsi="Times New Roman" w:cs="Times New Roman"/>
          <w:sz w:val="24"/>
          <w:szCs w:val="24"/>
          <w:lang w:val="en-GB" w:eastAsia="ro-MD"/>
        </w:rPr>
        <w:t xml:space="preserve">’s </w:t>
      </w:r>
      <w:r w:rsidR="008A1A15" w:rsidRPr="00823103">
        <w:rPr>
          <w:rFonts w:ascii="Times New Roman" w:eastAsia="Times New Roman" w:hAnsi="Times New Roman" w:cs="Times New Roman"/>
          <w:sz w:val="24"/>
          <w:szCs w:val="24"/>
          <w:lang w:val="en-GB" w:eastAsia="ro-MD"/>
        </w:rPr>
        <w:t>license</w:t>
      </w:r>
      <w:r w:rsidRPr="00823103">
        <w:rPr>
          <w:rFonts w:ascii="Times New Roman" w:eastAsia="Times New Roman" w:hAnsi="Times New Roman" w:cs="Times New Roman"/>
          <w:sz w:val="24"/>
          <w:szCs w:val="24"/>
          <w:lang w:val="en-GB" w:eastAsia="ro-MD"/>
        </w:rPr>
        <w:t>.</w:t>
      </w:r>
    </w:p>
    <w:p w14:paraId="2BAE835E" w14:textId="355DC7F2" w:rsidR="00E949BF" w:rsidRPr="00823103" w:rsidRDefault="00E949BF" w:rsidP="00E949B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 The supervisory authority may suspend the license on the basis of a breach by the association of the rules of financial prudence and the provisions of the legislation in force.</w:t>
      </w:r>
    </w:p>
    <w:p w14:paraId="60F28929" w14:textId="586677FC" w:rsidR="00E949BF" w:rsidRPr="00823103" w:rsidRDefault="00E949BF" w:rsidP="00E949B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The supervisory authority </w:t>
      </w:r>
      <w:r w:rsidR="00A24232">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suspend the license for a specified </w:t>
      </w:r>
      <w:r w:rsidR="00A24232" w:rsidRPr="00823103">
        <w:rPr>
          <w:rFonts w:ascii="Times New Roman" w:eastAsia="Times New Roman" w:hAnsi="Times New Roman" w:cs="Times New Roman"/>
          <w:sz w:val="24"/>
          <w:szCs w:val="24"/>
          <w:lang w:val="en-GB" w:eastAsia="ro-MD"/>
        </w:rPr>
        <w:t>period</w:t>
      </w:r>
      <w:r w:rsidRPr="00823103">
        <w:rPr>
          <w:rFonts w:ascii="Times New Roman" w:eastAsia="Times New Roman" w:hAnsi="Times New Roman" w:cs="Times New Roman"/>
          <w:sz w:val="24"/>
          <w:szCs w:val="24"/>
          <w:lang w:val="en-GB" w:eastAsia="ro-MD"/>
        </w:rPr>
        <w:t xml:space="preserve">, which may not exceed 12 months, </w:t>
      </w:r>
      <w:r w:rsidR="00A24232">
        <w:rPr>
          <w:rFonts w:ascii="Times New Roman" w:eastAsia="Times New Roman" w:hAnsi="Times New Roman" w:cs="Times New Roman"/>
          <w:sz w:val="24"/>
          <w:szCs w:val="24"/>
          <w:lang w:val="en-GB" w:eastAsia="ro-MD"/>
        </w:rPr>
        <w:t xml:space="preserve">it will </w:t>
      </w:r>
      <w:r w:rsidRPr="00823103">
        <w:rPr>
          <w:rFonts w:ascii="Times New Roman" w:eastAsia="Times New Roman" w:hAnsi="Times New Roman" w:cs="Times New Roman"/>
          <w:sz w:val="24"/>
          <w:szCs w:val="24"/>
          <w:lang w:val="en-GB" w:eastAsia="ro-MD"/>
        </w:rPr>
        <w:t>set out the indications for mandatory execution, as well as the deadline for submission of the report on the elimination of the violations. For this purpose, the supervisory authority may, on its own or together with the association concerned, draw up a plan of measures to remedy the breaches established and to comply with the legislation.</w:t>
      </w:r>
    </w:p>
    <w:p w14:paraId="5DBA8BC8" w14:textId="53346A6A" w:rsidR="009E7945" w:rsidRPr="00823103" w:rsidRDefault="00E949BF" w:rsidP="00E949B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(5) The decision on suspension of the license </w:t>
      </w:r>
      <w:r w:rsidR="006F0877">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communicated to the association within 3 working days from the date of adoption</w:t>
      </w:r>
      <w:r w:rsidR="009E7945" w:rsidRPr="00823103">
        <w:rPr>
          <w:rFonts w:ascii="Times New Roman" w:eastAsia="Times New Roman" w:hAnsi="Times New Roman" w:cs="Times New Roman"/>
          <w:sz w:val="24"/>
          <w:szCs w:val="24"/>
          <w:lang w:val="en-GB" w:eastAsia="ro-MD"/>
        </w:rPr>
        <w:t>.</w:t>
      </w:r>
    </w:p>
    <w:p w14:paraId="23EBF499" w14:textId="566EE434" w:rsidR="00E949BF" w:rsidRPr="00823103" w:rsidRDefault="00E949BF" w:rsidP="00E949B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(6) From the date of adoption of the decision to suspend the license, it is forbidden to conclude or amend contracts on granting/restructuring of loans, acceptance of savings deposits, placement of investments. At the same time, the association </w:t>
      </w:r>
      <w:r w:rsidR="00680F14">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ensure the </w:t>
      </w:r>
      <w:r w:rsidR="00680F14">
        <w:rPr>
          <w:rFonts w:ascii="Times New Roman" w:eastAsia="Times New Roman" w:hAnsi="Times New Roman" w:cs="Times New Roman"/>
          <w:sz w:val="24"/>
          <w:szCs w:val="24"/>
          <w:lang w:val="en-GB" w:eastAsia="ro-MD"/>
        </w:rPr>
        <w:t>execution</w:t>
      </w:r>
      <w:r w:rsidRPr="00823103">
        <w:rPr>
          <w:rFonts w:ascii="Times New Roman" w:eastAsia="Times New Roman" w:hAnsi="Times New Roman" w:cs="Times New Roman"/>
          <w:sz w:val="24"/>
          <w:szCs w:val="24"/>
          <w:lang w:val="en-GB" w:eastAsia="ro-MD"/>
        </w:rPr>
        <w:t xml:space="preserve"> of the obligations assumed by the contracts concluded prior to the decision on license suspension.</w:t>
      </w:r>
    </w:p>
    <w:p w14:paraId="2E134B5A" w14:textId="2644A711" w:rsidR="00E949BF" w:rsidRPr="00823103" w:rsidRDefault="00E949BF" w:rsidP="00E949B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(7) The re</w:t>
      </w:r>
      <w:r w:rsidR="001A3160">
        <w:rPr>
          <w:rFonts w:ascii="Times New Roman" w:eastAsia="Times New Roman" w:hAnsi="Times New Roman" w:cs="Times New Roman"/>
          <w:sz w:val="24"/>
          <w:szCs w:val="24"/>
          <w:lang w:val="en-GB" w:eastAsia="ro-MD"/>
        </w:rPr>
        <w:t>instatement</w:t>
      </w:r>
      <w:r w:rsidRPr="00823103">
        <w:rPr>
          <w:rFonts w:ascii="Times New Roman" w:eastAsia="Times New Roman" w:hAnsi="Times New Roman" w:cs="Times New Roman"/>
          <w:sz w:val="24"/>
          <w:szCs w:val="24"/>
          <w:lang w:val="en-GB" w:eastAsia="ro-MD"/>
        </w:rPr>
        <w:t xml:space="preserve"> of the license</w:t>
      </w:r>
      <w:r w:rsidR="001A3160">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validity </w:t>
      </w:r>
      <w:r w:rsidR="001A3160">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w:t>
      </w:r>
      <w:r w:rsidR="001A3160">
        <w:rPr>
          <w:rFonts w:ascii="Times New Roman" w:eastAsia="Times New Roman" w:hAnsi="Times New Roman" w:cs="Times New Roman"/>
          <w:sz w:val="24"/>
          <w:szCs w:val="24"/>
          <w:lang w:val="en-GB" w:eastAsia="ro-MD"/>
        </w:rPr>
        <w:t>conditioned on</w:t>
      </w:r>
      <w:r w:rsidRPr="00823103">
        <w:rPr>
          <w:rFonts w:ascii="Times New Roman" w:eastAsia="Times New Roman" w:hAnsi="Times New Roman" w:cs="Times New Roman"/>
          <w:sz w:val="24"/>
          <w:szCs w:val="24"/>
          <w:lang w:val="en-GB" w:eastAsia="ro-MD"/>
        </w:rPr>
        <w:t xml:space="preserve"> the proper implementation of the directions set out in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(4). The </w:t>
      </w:r>
      <w:r w:rsidR="001A3160">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 xml:space="preserve">ssociation shall draw up and submit to the supervisory authority, within the </w:t>
      </w:r>
      <w:r w:rsidR="001A3160">
        <w:rPr>
          <w:rFonts w:ascii="Times New Roman" w:eastAsia="Times New Roman" w:hAnsi="Times New Roman" w:cs="Times New Roman"/>
          <w:sz w:val="24"/>
          <w:szCs w:val="24"/>
          <w:lang w:val="en-GB" w:eastAsia="ro-MD"/>
        </w:rPr>
        <w:t>established</w:t>
      </w:r>
      <w:r w:rsidRPr="00823103">
        <w:rPr>
          <w:rFonts w:ascii="Times New Roman" w:eastAsia="Times New Roman" w:hAnsi="Times New Roman" w:cs="Times New Roman"/>
          <w:sz w:val="24"/>
          <w:szCs w:val="24"/>
          <w:lang w:val="en-GB" w:eastAsia="ro-MD"/>
        </w:rPr>
        <w:t xml:space="preserve"> deadline, a report on the removal of infringements, detailing the actions taken. Failure to submit the report </w:t>
      </w:r>
      <w:r w:rsidR="009E71DD">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considered as a failure to comply with the </w:t>
      </w:r>
      <w:r w:rsidR="009E71DD">
        <w:rPr>
          <w:rFonts w:ascii="Times New Roman" w:eastAsia="Times New Roman" w:hAnsi="Times New Roman" w:cs="Times New Roman"/>
          <w:sz w:val="24"/>
          <w:szCs w:val="24"/>
          <w:lang w:val="en-GB" w:eastAsia="ro-MD"/>
        </w:rPr>
        <w:t>normative</w:t>
      </w:r>
      <w:r w:rsidRPr="00823103">
        <w:rPr>
          <w:rFonts w:ascii="Times New Roman" w:eastAsia="Times New Roman" w:hAnsi="Times New Roman" w:cs="Times New Roman"/>
          <w:sz w:val="24"/>
          <w:szCs w:val="24"/>
          <w:lang w:val="en-GB" w:eastAsia="ro-MD"/>
        </w:rPr>
        <w:t xml:space="preserve"> acts of the supervisory authority.</w:t>
      </w:r>
    </w:p>
    <w:p w14:paraId="353E9742" w14:textId="37881533" w:rsidR="00E949BF" w:rsidRPr="00823103" w:rsidRDefault="00E949BF" w:rsidP="00E949B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(8) The supervisory authority examine</w:t>
      </w:r>
      <w:r w:rsidR="004C0BFF">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the submitted report ex officio or on-site and decide</w:t>
      </w:r>
      <w:r w:rsidR="004C0BFF">
        <w:rPr>
          <w:rFonts w:ascii="Times New Roman" w:eastAsia="Times New Roman" w:hAnsi="Times New Roman" w:cs="Times New Roman"/>
          <w:sz w:val="24"/>
          <w:szCs w:val="24"/>
          <w:lang w:val="en-GB" w:eastAsia="ro-MD"/>
        </w:rPr>
        <w:t xml:space="preserve">s </w:t>
      </w:r>
      <w:r w:rsidRPr="00823103">
        <w:rPr>
          <w:rFonts w:ascii="Times New Roman" w:eastAsia="Times New Roman" w:hAnsi="Times New Roman" w:cs="Times New Roman"/>
          <w:sz w:val="24"/>
          <w:szCs w:val="24"/>
          <w:lang w:val="en-GB" w:eastAsia="ro-MD"/>
        </w:rPr>
        <w:t>on:</w:t>
      </w:r>
    </w:p>
    <w:p w14:paraId="3D3D9778" w14:textId="6791EEAE" w:rsidR="00E949BF" w:rsidRPr="00823103" w:rsidRDefault="00E949BF" w:rsidP="00E949B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the re</w:t>
      </w:r>
      <w:r w:rsidR="00556834">
        <w:rPr>
          <w:rFonts w:ascii="Times New Roman" w:eastAsia="Times New Roman" w:hAnsi="Times New Roman" w:cs="Times New Roman"/>
          <w:sz w:val="24"/>
          <w:szCs w:val="24"/>
          <w:lang w:val="en-GB" w:eastAsia="ro-MD"/>
        </w:rPr>
        <w:t>instatement</w:t>
      </w:r>
      <w:r w:rsidRPr="00823103">
        <w:rPr>
          <w:rFonts w:ascii="Times New Roman" w:eastAsia="Times New Roman" w:hAnsi="Times New Roman" w:cs="Times New Roman"/>
          <w:sz w:val="24"/>
          <w:szCs w:val="24"/>
          <w:lang w:val="en-GB" w:eastAsia="ro-MD"/>
        </w:rPr>
        <w:t xml:space="preserve"> of the license</w:t>
      </w:r>
      <w:r w:rsidR="00556834">
        <w:rPr>
          <w:rFonts w:ascii="Times New Roman" w:eastAsia="Times New Roman" w:hAnsi="Times New Roman" w:cs="Times New Roman"/>
          <w:sz w:val="24"/>
          <w:szCs w:val="24"/>
          <w:lang w:val="en-GB" w:eastAsia="ro-MD"/>
        </w:rPr>
        <w:t xml:space="preserve">’s </w:t>
      </w:r>
      <w:r w:rsidR="00556834" w:rsidRPr="00823103">
        <w:rPr>
          <w:rFonts w:ascii="Times New Roman" w:eastAsia="Times New Roman" w:hAnsi="Times New Roman" w:cs="Times New Roman"/>
          <w:sz w:val="24"/>
          <w:szCs w:val="24"/>
          <w:lang w:val="en-GB" w:eastAsia="ro-MD"/>
        </w:rPr>
        <w:t>validity</w:t>
      </w:r>
      <w:r w:rsidRPr="00823103">
        <w:rPr>
          <w:rFonts w:ascii="Times New Roman" w:eastAsia="Times New Roman" w:hAnsi="Times New Roman" w:cs="Times New Roman"/>
          <w:sz w:val="24"/>
          <w:szCs w:val="24"/>
          <w:lang w:val="en-GB" w:eastAsia="ro-MD"/>
        </w:rPr>
        <w:t xml:space="preserve">, with or without the application of stabilization measures, in accordance with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49;</w:t>
      </w:r>
    </w:p>
    <w:p w14:paraId="7EE89DEC" w14:textId="77777777" w:rsidR="00E949BF" w:rsidRPr="00823103" w:rsidRDefault="00E949BF" w:rsidP="00E949B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the necessity to withdraw the license.</w:t>
      </w:r>
    </w:p>
    <w:p w14:paraId="73B13663" w14:textId="179C6CA0" w:rsidR="009E7945" w:rsidRPr="00823103" w:rsidRDefault="00E949BF" w:rsidP="00E949B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(9) Such decision shall be </w:t>
      </w:r>
      <w:r w:rsidR="000F75BC">
        <w:rPr>
          <w:rFonts w:ascii="Times New Roman" w:eastAsia="Times New Roman" w:hAnsi="Times New Roman" w:cs="Times New Roman"/>
          <w:sz w:val="24"/>
          <w:szCs w:val="24"/>
          <w:lang w:val="en-GB" w:eastAsia="ro-MD"/>
        </w:rPr>
        <w:t>made</w:t>
      </w:r>
      <w:r w:rsidRPr="00823103">
        <w:rPr>
          <w:rFonts w:ascii="Times New Roman" w:eastAsia="Times New Roman" w:hAnsi="Times New Roman" w:cs="Times New Roman"/>
          <w:sz w:val="24"/>
          <w:szCs w:val="24"/>
          <w:lang w:val="en-GB" w:eastAsia="ro-MD"/>
        </w:rPr>
        <w:t xml:space="preserve"> within 30 working days from the date of receipt of the report and shall be </w:t>
      </w:r>
      <w:r w:rsidR="000F75BC">
        <w:rPr>
          <w:rFonts w:ascii="Times New Roman" w:eastAsia="Times New Roman" w:hAnsi="Times New Roman" w:cs="Times New Roman"/>
          <w:sz w:val="24"/>
          <w:szCs w:val="24"/>
          <w:lang w:val="en-GB" w:eastAsia="ro-MD"/>
        </w:rPr>
        <w:t>communicated</w:t>
      </w:r>
      <w:r w:rsidRPr="00823103">
        <w:rPr>
          <w:rFonts w:ascii="Times New Roman" w:eastAsia="Times New Roman" w:hAnsi="Times New Roman" w:cs="Times New Roman"/>
          <w:sz w:val="24"/>
          <w:szCs w:val="24"/>
          <w:lang w:val="en-GB" w:eastAsia="ro-MD"/>
        </w:rPr>
        <w:t xml:space="preserve"> to the association within 3 working days from the date of </w:t>
      </w:r>
      <w:r w:rsidR="001C5D2F">
        <w:rPr>
          <w:rFonts w:ascii="Times New Roman" w:eastAsia="Times New Roman" w:hAnsi="Times New Roman" w:cs="Times New Roman"/>
          <w:sz w:val="24"/>
          <w:szCs w:val="24"/>
          <w:lang w:val="en-GB" w:eastAsia="ro-MD"/>
        </w:rPr>
        <w:t xml:space="preserve">its </w:t>
      </w:r>
      <w:r w:rsidRPr="00823103">
        <w:rPr>
          <w:rFonts w:ascii="Times New Roman" w:eastAsia="Times New Roman" w:hAnsi="Times New Roman" w:cs="Times New Roman"/>
          <w:sz w:val="24"/>
          <w:szCs w:val="24"/>
          <w:lang w:val="en-GB" w:eastAsia="ro-MD"/>
        </w:rPr>
        <w:t>adoption.</w:t>
      </w:r>
    </w:p>
    <w:p w14:paraId="7CC6D031" w14:textId="249134F4" w:rsidR="00E949BF" w:rsidRPr="00823103" w:rsidRDefault="009E7945" w:rsidP="00E949BF">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E949BF" w:rsidRPr="00823103">
        <w:rPr>
          <w:rFonts w:ascii="Times New Roman" w:eastAsia="Times New Roman" w:hAnsi="Times New Roman" w:cs="Times New Roman"/>
          <w:i/>
          <w:iCs/>
          <w:color w:val="663300"/>
          <w:sz w:val="24"/>
          <w:szCs w:val="24"/>
          <w:lang w:val="en-GB" w:eastAsia="ro-MD"/>
        </w:rPr>
        <w:t xml:space="preserve"> 31 </w:t>
      </w:r>
      <w:r w:rsidR="00613122">
        <w:rPr>
          <w:rFonts w:ascii="Times New Roman" w:eastAsia="Times New Roman" w:hAnsi="Times New Roman" w:cs="Times New Roman"/>
          <w:i/>
          <w:iCs/>
          <w:color w:val="663300"/>
          <w:sz w:val="24"/>
          <w:szCs w:val="24"/>
          <w:lang w:val="en-GB" w:eastAsia="ro-MD"/>
        </w:rPr>
        <w:t>paragraph</w:t>
      </w:r>
      <w:r w:rsidR="00E949BF" w:rsidRPr="00823103">
        <w:rPr>
          <w:rFonts w:ascii="Times New Roman" w:eastAsia="Times New Roman" w:hAnsi="Times New Roman" w:cs="Times New Roman"/>
          <w:i/>
          <w:iCs/>
          <w:color w:val="663300"/>
          <w:sz w:val="24"/>
          <w:szCs w:val="24"/>
          <w:lang w:val="en-GB" w:eastAsia="ro-MD"/>
        </w:rPr>
        <w:t xml:space="preserve"> (9) amended by Law </w:t>
      </w:r>
      <w:r w:rsidR="001B35AC" w:rsidRPr="00823103">
        <w:rPr>
          <w:rFonts w:ascii="Times New Roman" w:eastAsia="Times New Roman" w:hAnsi="Times New Roman" w:cs="Times New Roman"/>
          <w:i/>
          <w:iCs/>
          <w:color w:val="663300"/>
          <w:sz w:val="24"/>
          <w:szCs w:val="24"/>
          <w:lang w:val="en-GB" w:eastAsia="ro-MD"/>
        </w:rPr>
        <w:t>No</w:t>
      </w:r>
      <w:r w:rsidR="00E949BF" w:rsidRPr="00823103">
        <w:rPr>
          <w:rFonts w:ascii="Times New Roman" w:eastAsia="Times New Roman" w:hAnsi="Times New Roman" w:cs="Times New Roman"/>
          <w:i/>
          <w:iCs/>
          <w:color w:val="663300"/>
          <w:sz w:val="24"/>
          <w:szCs w:val="24"/>
          <w:lang w:val="en-GB" w:eastAsia="ro-MD"/>
        </w:rPr>
        <w:t xml:space="preserve"> 214 of 20.07.2023, in force as of 03.08.2023]</w:t>
      </w:r>
    </w:p>
    <w:p w14:paraId="722DE946" w14:textId="03E49C83" w:rsidR="00E949BF" w:rsidRPr="00823103" w:rsidRDefault="00E949BF" w:rsidP="00E949BF">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31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225 of 15.12.2017, in force as of 29.12.2017]</w:t>
      </w:r>
    </w:p>
    <w:p w14:paraId="665B1DD6" w14:textId="7A3F500E" w:rsidR="00E949BF" w:rsidRPr="00823103" w:rsidRDefault="00E949BF" w:rsidP="00E949BF">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31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216 of 23.11.2017, in force as of 15.12.2017]</w:t>
      </w:r>
    </w:p>
    <w:p w14:paraId="3E5605C7" w14:textId="14D0E77F" w:rsidR="009E7945" w:rsidRPr="00823103" w:rsidRDefault="00E949BF" w:rsidP="00E949BF">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31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302-XVI of 25.12.2008, in force as of 13.02.2009</w:t>
      </w:r>
      <w:r w:rsidR="009E7945" w:rsidRPr="00823103">
        <w:rPr>
          <w:rFonts w:ascii="Times New Roman" w:eastAsia="Times New Roman" w:hAnsi="Times New Roman" w:cs="Times New Roman"/>
          <w:i/>
          <w:iCs/>
          <w:color w:val="663300"/>
          <w:sz w:val="24"/>
          <w:szCs w:val="24"/>
          <w:lang w:val="en-GB" w:eastAsia="ro-MD"/>
        </w:rPr>
        <w:t>]</w:t>
      </w:r>
    </w:p>
    <w:p w14:paraId="052878F1"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 </w:t>
      </w:r>
    </w:p>
    <w:p w14:paraId="7CB45A43" w14:textId="2658FA36" w:rsidR="009E7945" w:rsidRPr="00823103" w:rsidRDefault="00E949BF"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32. </w:t>
      </w:r>
      <w:r w:rsidRPr="00823103">
        <w:rPr>
          <w:rFonts w:ascii="Times New Roman" w:eastAsia="Times New Roman" w:hAnsi="Times New Roman" w:cs="Times New Roman"/>
          <w:sz w:val="24"/>
          <w:szCs w:val="24"/>
          <w:lang w:val="en-GB" w:eastAsia="ro-MD"/>
        </w:rPr>
        <w:t>Withdrawal of the license</w:t>
      </w:r>
    </w:p>
    <w:p w14:paraId="0E36FFB6" w14:textId="1EF0A8FB" w:rsidR="00E949BF" w:rsidRPr="00823103" w:rsidRDefault="00E949BF" w:rsidP="00E949B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license </w:t>
      </w:r>
      <w:r w:rsidR="002100D5">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withdrawn by a decision of the supervisory authority in accordance with the provisions of this law and the regulatory acts of the supervisory authority.</w:t>
      </w:r>
    </w:p>
    <w:p w14:paraId="6EFC9EBA" w14:textId="0808048B" w:rsidR="00E949BF" w:rsidRPr="00823103" w:rsidRDefault="00E949BF" w:rsidP="00E949B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Additional grounds for license withdrawal serve if:</w:t>
      </w:r>
    </w:p>
    <w:p w14:paraId="6C623134" w14:textId="77777777" w:rsidR="00E949BF" w:rsidRPr="00823103" w:rsidRDefault="00E949BF" w:rsidP="00E949B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the association has not started the activity for which it was licensed within 1 year from the date of the decision on the issuance of the license;</w:t>
      </w:r>
    </w:p>
    <w:p w14:paraId="0E068238" w14:textId="63201897" w:rsidR="00E949BF" w:rsidRPr="00823103" w:rsidRDefault="00E949BF" w:rsidP="00E949B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the number of members of the association, within a period of 6 months, is less than the number of members specified in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4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(3) or, as the case may be,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54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(2);</w:t>
      </w:r>
    </w:p>
    <w:p w14:paraId="2ABE483B" w14:textId="0E84D70D" w:rsidR="00E949BF" w:rsidRPr="00823103" w:rsidRDefault="00E949BF" w:rsidP="00E949B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insolvency proceedings are instituted against the association;</w:t>
      </w:r>
    </w:p>
    <w:p w14:paraId="6312F2DE" w14:textId="60E5C783" w:rsidR="009E7945" w:rsidRPr="00823103" w:rsidRDefault="00E949BF" w:rsidP="00E949BF">
      <w:pPr>
        <w:pStyle w:val="BodyTextIndent"/>
        <w:rPr>
          <w:lang w:val="en-GB"/>
        </w:rPr>
      </w:pPr>
      <w:r w:rsidRPr="00823103">
        <w:rPr>
          <w:lang w:val="en-GB"/>
        </w:rPr>
        <w:t>d) the association requests the withdrawal of the license or expressly renounces it</w:t>
      </w:r>
      <w:r w:rsidR="009E7945" w:rsidRPr="00823103">
        <w:rPr>
          <w:lang w:val="en-GB"/>
        </w:rPr>
        <w:t>.</w:t>
      </w:r>
    </w:p>
    <w:p w14:paraId="68FC2508"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2C25A3CF" w14:textId="2E220E03"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Paragraph</w:t>
      </w:r>
      <w:r w:rsidR="00830BA7" w:rsidRPr="00823103">
        <w:rPr>
          <w:rFonts w:ascii="Times New Roman" w:eastAsia="Times New Roman" w:hAnsi="Times New Roman" w:cs="Times New Roman"/>
          <w:i/>
          <w:iCs/>
          <w:color w:val="663300"/>
          <w:sz w:val="24"/>
          <w:szCs w:val="24"/>
          <w:lang w:val="en-GB" w:eastAsia="ro-MD"/>
        </w:rPr>
        <w:t xml:space="preserve"> 3 </w:t>
      </w:r>
      <w:r w:rsidR="00613122">
        <w:rPr>
          <w:rFonts w:ascii="Times New Roman" w:eastAsia="Times New Roman" w:hAnsi="Times New Roman" w:cs="Times New Roman"/>
          <w:i/>
          <w:iCs/>
          <w:color w:val="663300"/>
          <w:sz w:val="24"/>
          <w:szCs w:val="24"/>
          <w:lang w:val="en-GB" w:eastAsia="ro-MD"/>
        </w:rPr>
        <w:t>Article</w:t>
      </w:r>
      <w:r w:rsidR="00830BA7" w:rsidRPr="00823103">
        <w:rPr>
          <w:rFonts w:ascii="Times New Roman" w:eastAsia="Times New Roman" w:hAnsi="Times New Roman" w:cs="Times New Roman"/>
          <w:i/>
          <w:iCs/>
          <w:color w:val="663300"/>
          <w:sz w:val="24"/>
          <w:szCs w:val="24"/>
          <w:lang w:val="en-GB" w:eastAsia="ro-MD"/>
        </w:rPr>
        <w:t xml:space="preserve"> 32 excluded by Law </w:t>
      </w:r>
      <w:r w:rsidR="001B35AC" w:rsidRPr="00823103">
        <w:rPr>
          <w:rFonts w:ascii="Times New Roman" w:eastAsia="Times New Roman" w:hAnsi="Times New Roman" w:cs="Times New Roman"/>
          <w:i/>
          <w:iCs/>
          <w:color w:val="663300"/>
          <w:sz w:val="24"/>
          <w:szCs w:val="24"/>
          <w:lang w:val="en-GB" w:eastAsia="ro-MD"/>
        </w:rPr>
        <w:t>No</w:t>
      </w:r>
      <w:r w:rsidR="00830BA7" w:rsidRPr="00823103">
        <w:rPr>
          <w:rFonts w:ascii="Times New Roman" w:eastAsia="Times New Roman" w:hAnsi="Times New Roman" w:cs="Times New Roman"/>
          <w:i/>
          <w:iCs/>
          <w:color w:val="663300"/>
          <w:sz w:val="24"/>
          <w:szCs w:val="24"/>
          <w:lang w:val="en-GB" w:eastAsia="ro-MD"/>
        </w:rPr>
        <w:t xml:space="preserve"> 302-XVI of 25.12.2008, in force as of 13.02.2009</w:t>
      </w:r>
      <w:r w:rsidRPr="00823103">
        <w:rPr>
          <w:rFonts w:ascii="Times New Roman" w:eastAsia="Times New Roman" w:hAnsi="Times New Roman" w:cs="Times New Roman"/>
          <w:i/>
          <w:iCs/>
          <w:color w:val="663300"/>
          <w:sz w:val="24"/>
          <w:szCs w:val="24"/>
          <w:lang w:val="en-GB" w:eastAsia="ro-MD"/>
        </w:rPr>
        <w:t>]</w:t>
      </w:r>
    </w:p>
    <w:p w14:paraId="3B0A185D"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187A14E3" w14:textId="32817A4F" w:rsidR="00830BA7" w:rsidRPr="00823103" w:rsidRDefault="00830BA7" w:rsidP="00830B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From the date of </w:t>
      </w:r>
      <w:r w:rsidR="00C6656F">
        <w:rPr>
          <w:rFonts w:ascii="Times New Roman" w:eastAsia="Times New Roman" w:hAnsi="Times New Roman" w:cs="Times New Roman"/>
          <w:sz w:val="24"/>
          <w:szCs w:val="24"/>
          <w:lang w:val="en-GB" w:eastAsia="ro-MD"/>
        </w:rPr>
        <w:t xml:space="preserve">adoption of </w:t>
      </w:r>
      <w:r w:rsidRPr="00823103">
        <w:rPr>
          <w:rFonts w:ascii="Times New Roman" w:eastAsia="Times New Roman" w:hAnsi="Times New Roman" w:cs="Times New Roman"/>
          <w:sz w:val="24"/>
          <w:szCs w:val="24"/>
          <w:lang w:val="en-GB" w:eastAsia="ro-MD"/>
        </w:rPr>
        <w:t xml:space="preserve">the decision to withdraw the license, the association </w:t>
      </w:r>
      <w:r w:rsidR="00F9559F">
        <w:rPr>
          <w:rFonts w:ascii="Times New Roman" w:eastAsia="Times New Roman" w:hAnsi="Times New Roman" w:cs="Times New Roman"/>
          <w:sz w:val="24"/>
          <w:szCs w:val="24"/>
          <w:lang w:val="en-GB" w:eastAsia="ro-MD"/>
        </w:rPr>
        <w:t>is required</w:t>
      </w:r>
      <w:r w:rsidRPr="00823103">
        <w:rPr>
          <w:rFonts w:ascii="Times New Roman" w:eastAsia="Times New Roman" w:hAnsi="Times New Roman" w:cs="Times New Roman"/>
          <w:sz w:val="24"/>
          <w:szCs w:val="24"/>
          <w:lang w:val="en-GB" w:eastAsia="ro-MD"/>
        </w:rPr>
        <w:t xml:space="preserve"> to submit to the supervisory authority, within 10 working days, the original license and to cease all activities and operations, except for activities related to administrative functioning, to liquidate its assets and to meet its obligations.</w:t>
      </w:r>
    </w:p>
    <w:p w14:paraId="21020F57" w14:textId="610E38F3" w:rsidR="009E7945" w:rsidRPr="00823103" w:rsidRDefault="00830BA7" w:rsidP="00830BA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(5) After the withdrawal of the license, the association remain</w:t>
      </w:r>
      <w:r w:rsidR="00C51A9F">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subject to this law until it is liquidated and removed from the </w:t>
      </w:r>
      <w:r w:rsidR="0095264A">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tate Register of </w:t>
      </w:r>
      <w:r w:rsidR="00BC2A44">
        <w:rPr>
          <w:rFonts w:ascii="Times New Roman" w:eastAsia="Times New Roman" w:hAnsi="Times New Roman" w:cs="Times New Roman"/>
          <w:sz w:val="24"/>
          <w:szCs w:val="24"/>
          <w:lang w:val="en-GB" w:eastAsia="ro-MD"/>
        </w:rPr>
        <w:t>E</w:t>
      </w:r>
      <w:r w:rsidRPr="00823103">
        <w:rPr>
          <w:rFonts w:ascii="Times New Roman" w:eastAsia="Times New Roman" w:hAnsi="Times New Roman" w:cs="Times New Roman"/>
          <w:sz w:val="24"/>
          <w:szCs w:val="24"/>
          <w:lang w:val="en-GB" w:eastAsia="ro-MD"/>
        </w:rPr>
        <w:t xml:space="preserve">nterprises and </w:t>
      </w:r>
      <w:r w:rsidR="00BC2A44">
        <w:rPr>
          <w:rFonts w:ascii="Times New Roman" w:eastAsia="Times New Roman" w:hAnsi="Times New Roman" w:cs="Times New Roman"/>
          <w:sz w:val="24"/>
          <w:szCs w:val="24"/>
          <w:lang w:val="en-GB" w:eastAsia="ro-MD"/>
        </w:rPr>
        <w:t>O</w:t>
      </w:r>
      <w:r w:rsidRPr="00823103">
        <w:rPr>
          <w:rFonts w:ascii="Times New Roman" w:eastAsia="Times New Roman" w:hAnsi="Times New Roman" w:cs="Times New Roman"/>
          <w:sz w:val="24"/>
          <w:szCs w:val="24"/>
          <w:lang w:val="en-GB" w:eastAsia="ro-MD"/>
        </w:rPr>
        <w:t>rganizations</w:t>
      </w:r>
      <w:r w:rsidR="009E7945" w:rsidRPr="00823103">
        <w:rPr>
          <w:rFonts w:ascii="Times New Roman" w:eastAsia="Times New Roman" w:hAnsi="Times New Roman" w:cs="Times New Roman"/>
          <w:sz w:val="24"/>
          <w:szCs w:val="24"/>
          <w:lang w:val="en-GB" w:eastAsia="ro-MD"/>
        </w:rPr>
        <w:t>.</w:t>
      </w:r>
    </w:p>
    <w:p w14:paraId="24D7CB3F" w14:textId="34BC9486" w:rsidR="00830BA7" w:rsidRPr="00823103" w:rsidRDefault="009E7945" w:rsidP="00830BA7">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830BA7" w:rsidRPr="00823103">
        <w:rPr>
          <w:rFonts w:ascii="Times New Roman" w:eastAsia="Times New Roman" w:hAnsi="Times New Roman" w:cs="Times New Roman"/>
          <w:i/>
          <w:iCs/>
          <w:color w:val="663300"/>
          <w:sz w:val="24"/>
          <w:szCs w:val="24"/>
          <w:lang w:val="en-GB" w:eastAsia="ro-MD"/>
        </w:rPr>
        <w:t xml:space="preserve"> 32 </w:t>
      </w:r>
      <w:r w:rsidR="00613122">
        <w:rPr>
          <w:rFonts w:ascii="Times New Roman" w:eastAsia="Times New Roman" w:hAnsi="Times New Roman" w:cs="Times New Roman"/>
          <w:i/>
          <w:iCs/>
          <w:color w:val="663300"/>
          <w:sz w:val="24"/>
          <w:szCs w:val="24"/>
          <w:lang w:val="en-GB" w:eastAsia="ro-MD"/>
        </w:rPr>
        <w:t>paragraph</w:t>
      </w:r>
      <w:r w:rsidR="00830BA7" w:rsidRPr="00823103">
        <w:rPr>
          <w:rFonts w:ascii="Times New Roman" w:eastAsia="Times New Roman" w:hAnsi="Times New Roman" w:cs="Times New Roman"/>
          <w:i/>
          <w:iCs/>
          <w:color w:val="663300"/>
          <w:sz w:val="24"/>
          <w:szCs w:val="24"/>
          <w:lang w:val="en-GB" w:eastAsia="ro-MD"/>
        </w:rPr>
        <w:t xml:space="preserve"> (2) supplemented by Law </w:t>
      </w:r>
      <w:r w:rsidR="001B35AC" w:rsidRPr="00823103">
        <w:rPr>
          <w:rFonts w:ascii="Times New Roman" w:eastAsia="Times New Roman" w:hAnsi="Times New Roman" w:cs="Times New Roman"/>
          <w:i/>
          <w:iCs/>
          <w:color w:val="663300"/>
          <w:sz w:val="24"/>
          <w:szCs w:val="24"/>
          <w:lang w:val="en-GB" w:eastAsia="ro-MD"/>
        </w:rPr>
        <w:t>No</w:t>
      </w:r>
      <w:r w:rsidR="00830BA7" w:rsidRPr="00823103">
        <w:rPr>
          <w:rFonts w:ascii="Times New Roman" w:eastAsia="Times New Roman" w:hAnsi="Times New Roman" w:cs="Times New Roman"/>
          <w:i/>
          <w:iCs/>
          <w:color w:val="663300"/>
          <w:sz w:val="24"/>
          <w:szCs w:val="24"/>
          <w:lang w:val="en-GB" w:eastAsia="ro-MD"/>
        </w:rPr>
        <w:t xml:space="preserve"> 214 of 20.07.2023, in force as of 03.08.2023]</w:t>
      </w:r>
    </w:p>
    <w:p w14:paraId="059D0802" w14:textId="68185A78" w:rsidR="00830BA7" w:rsidRPr="00823103" w:rsidRDefault="00830BA7" w:rsidP="00830BA7">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32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225 of 15.12.2017, in force as of 29.12.2017]</w:t>
      </w:r>
    </w:p>
    <w:p w14:paraId="7448D937" w14:textId="650F3887" w:rsidR="00830BA7" w:rsidRPr="00823103" w:rsidRDefault="00830BA7" w:rsidP="00830BA7">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32 supplemented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216 of 23.11.2017, in force as of 15.12.2017]</w:t>
      </w:r>
    </w:p>
    <w:p w14:paraId="746C9402" w14:textId="400242E8" w:rsidR="009E7945" w:rsidRPr="00823103" w:rsidRDefault="00830BA7" w:rsidP="00830BA7">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32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302-XVI of 25.12.2008, in force as of 13.02.2009</w:t>
      </w:r>
      <w:r w:rsidR="009E7945" w:rsidRPr="00823103">
        <w:rPr>
          <w:rFonts w:ascii="Times New Roman" w:eastAsia="Times New Roman" w:hAnsi="Times New Roman" w:cs="Times New Roman"/>
          <w:i/>
          <w:iCs/>
          <w:color w:val="663300"/>
          <w:sz w:val="24"/>
          <w:szCs w:val="24"/>
          <w:lang w:val="en-GB" w:eastAsia="ro-MD"/>
        </w:rPr>
        <w:t>]</w:t>
      </w:r>
    </w:p>
    <w:p w14:paraId="047702D9"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64B4E485" w14:textId="077AA5E0" w:rsidR="009E7945" w:rsidRPr="00823103" w:rsidRDefault="009E794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w:t>
      </w:r>
      <w:r w:rsidR="00830BA7" w:rsidRPr="00823103">
        <w:rPr>
          <w:rFonts w:ascii="Times New Roman" w:eastAsia="Times New Roman" w:hAnsi="Times New Roman" w:cs="Times New Roman"/>
          <w:b/>
          <w:bCs/>
          <w:sz w:val="24"/>
          <w:szCs w:val="24"/>
          <w:lang w:val="en-GB" w:eastAsia="ro-MD"/>
        </w:rPr>
        <w:t>hapter</w:t>
      </w:r>
      <w:r w:rsidRPr="00823103">
        <w:rPr>
          <w:rFonts w:ascii="Times New Roman" w:eastAsia="Times New Roman" w:hAnsi="Times New Roman" w:cs="Times New Roman"/>
          <w:b/>
          <w:bCs/>
          <w:sz w:val="24"/>
          <w:szCs w:val="24"/>
          <w:lang w:val="en-GB" w:eastAsia="ro-MD"/>
        </w:rPr>
        <w:t xml:space="preserve"> VI</w:t>
      </w:r>
    </w:p>
    <w:p w14:paraId="0AAFAA2C" w14:textId="4F346518" w:rsidR="009E7945" w:rsidRPr="00823103" w:rsidRDefault="00830BA7"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RESERVES AND LIQUIDITY</w:t>
      </w:r>
    </w:p>
    <w:p w14:paraId="10200406" w14:textId="457BA081"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830BA7" w:rsidRPr="00823103">
        <w:rPr>
          <w:rFonts w:ascii="Times New Roman" w:eastAsia="Times New Roman" w:hAnsi="Times New Roman" w:cs="Times New Roman"/>
          <w:i/>
          <w:iCs/>
          <w:color w:val="663300"/>
          <w:sz w:val="24"/>
          <w:szCs w:val="24"/>
          <w:lang w:val="en-GB" w:eastAsia="ro-MD"/>
        </w:rPr>
        <w:t xml:space="preserve">Title of chap. VI amended by Law </w:t>
      </w:r>
      <w:r w:rsidR="001B35AC" w:rsidRPr="00823103">
        <w:rPr>
          <w:rFonts w:ascii="Times New Roman" w:eastAsia="Times New Roman" w:hAnsi="Times New Roman" w:cs="Times New Roman"/>
          <w:i/>
          <w:iCs/>
          <w:color w:val="663300"/>
          <w:sz w:val="24"/>
          <w:szCs w:val="24"/>
          <w:lang w:val="en-GB" w:eastAsia="ro-MD"/>
        </w:rPr>
        <w:t>No</w:t>
      </w:r>
      <w:r w:rsidR="00830BA7" w:rsidRPr="00823103">
        <w:rPr>
          <w:rFonts w:ascii="Times New Roman" w:eastAsia="Times New Roman" w:hAnsi="Times New Roman" w:cs="Times New Roman"/>
          <w:i/>
          <w:iCs/>
          <w:color w:val="663300"/>
          <w:sz w:val="24"/>
          <w:szCs w:val="24"/>
          <w:lang w:val="en-GB" w:eastAsia="ro-MD"/>
        </w:rPr>
        <w:t xml:space="preserve"> 95 of 03.05.2012, in force as of 20.07.2012</w:t>
      </w:r>
      <w:r w:rsidRPr="00823103">
        <w:rPr>
          <w:rFonts w:ascii="Times New Roman" w:eastAsia="Times New Roman" w:hAnsi="Times New Roman" w:cs="Times New Roman"/>
          <w:i/>
          <w:iCs/>
          <w:color w:val="663300"/>
          <w:sz w:val="24"/>
          <w:szCs w:val="24"/>
          <w:lang w:val="en-GB" w:eastAsia="ro-MD"/>
        </w:rPr>
        <w:t>]</w:t>
      </w:r>
    </w:p>
    <w:p w14:paraId="374709D6"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3B511E4D" w14:textId="3A49A81B" w:rsidR="009E7945" w:rsidRPr="00823103" w:rsidRDefault="00830BA7"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33. </w:t>
      </w:r>
      <w:r w:rsidRPr="00823103">
        <w:rPr>
          <w:rFonts w:ascii="Times New Roman" w:eastAsia="Times New Roman" w:hAnsi="Times New Roman" w:cs="Times New Roman"/>
          <w:sz w:val="24"/>
          <w:szCs w:val="24"/>
          <w:lang w:val="en-GB" w:eastAsia="ro-MD"/>
        </w:rPr>
        <w:t>Institutional reserve</w:t>
      </w:r>
    </w:p>
    <w:p w14:paraId="52AFB3C9" w14:textId="0AAF3854" w:rsidR="009D6AC4"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institutional reserve </w:t>
      </w:r>
      <w:r w:rsidR="00454112">
        <w:rPr>
          <w:rFonts w:ascii="Times New Roman" w:eastAsia="Times New Roman" w:hAnsi="Times New Roman" w:cs="Times New Roman"/>
          <w:sz w:val="24"/>
          <w:szCs w:val="24"/>
          <w:lang w:val="en-GB" w:eastAsia="ro-MD"/>
        </w:rPr>
        <w:t xml:space="preserve">is formed from </w:t>
      </w:r>
      <w:r w:rsidRPr="00823103">
        <w:rPr>
          <w:rFonts w:ascii="Times New Roman" w:eastAsia="Times New Roman" w:hAnsi="Times New Roman" w:cs="Times New Roman"/>
          <w:sz w:val="24"/>
          <w:szCs w:val="24"/>
          <w:lang w:val="en-GB" w:eastAsia="ro-MD"/>
        </w:rPr>
        <w:t>membership fees, the</w:t>
      </w:r>
      <w:r w:rsidR="009D0E70">
        <w:rPr>
          <w:rFonts w:ascii="Times New Roman" w:eastAsia="Times New Roman" w:hAnsi="Times New Roman" w:cs="Times New Roman"/>
          <w:sz w:val="24"/>
          <w:szCs w:val="24"/>
          <w:lang w:val="en-GB" w:eastAsia="ro-MD"/>
        </w:rPr>
        <w:t xml:space="preserve"> undistributed</w:t>
      </w:r>
      <w:r w:rsidRPr="00823103">
        <w:rPr>
          <w:rFonts w:ascii="Times New Roman" w:eastAsia="Times New Roman" w:hAnsi="Times New Roman" w:cs="Times New Roman"/>
          <w:sz w:val="24"/>
          <w:szCs w:val="24"/>
          <w:lang w:val="en-GB" w:eastAsia="ro-MD"/>
        </w:rPr>
        <w:t xml:space="preserve"> profit of the previous years, the net profit of the management year, reduced by the un</w:t>
      </w:r>
      <w:r w:rsidR="009D0E70">
        <w:rPr>
          <w:rFonts w:ascii="Times New Roman" w:eastAsia="Times New Roman" w:hAnsi="Times New Roman" w:cs="Times New Roman"/>
          <w:sz w:val="24"/>
          <w:szCs w:val="24"/>
          <w:lang w:val="en-GB" w:eastAsia="ro-MD"/>
        </w:rPr>
        <w:t>covered</w:t>
      </w:r>
      <w:r w:rsidRPr="00823103">
        <w:rPr>
          <w:rFonts w:ascii="Times New Roman" w:eastAsia="Times New Roman" w:hAnsi="Times New Roman" w:cs="Times New Roman"/>
          <w:sz w:val="24"/>
          <w:szCs w:val="24"/>
          <w:lang w:val="en-GB" w:eastAsia="ro-MD"/>
        </w:rPr>
        <w:t xml:space="preserve"> loss of the previous years and the net loss of the management year.</w:t>
      </w:r>
    </w:p>
    <w:p w14:paraId="399113B7" w14:textId="4663AC5E" w:rsidR="009D6AC4"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An association holding a category A license </w:t>
      </w:r>
      <w:r w:rsidR="002251F0">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required to hold and maintain institutional reserves, in relation to the value of its assets at any date, as follows:</w:t>
      </w:r>
    </w:p>
    <w:p w14:paraId="0DAE2A53" w14:textId="7D0B72EF" w:rsidR="009D6AC4"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 </w:t>
      </w:r>
      <w:r w:rsidR="007E76E5">
        <w:rPr>
          <w:rFonts w:ascii="Times New Roman" w:eastAsia="Times New Roman" w:hAnsi="Times New Roman" w:cs="Times New Roman"/>
          <w:sz w:val="24"/>
          <w:szCs w:val="24"/>
          <w:lang w:val="en-GB" w:eastAsia="ro-MD"/>
        </w:rPr>
        <w:t>minimum</w:t>
      </w:r>
      <w:r w:rsidRPr="00823103">
        <w:rPr>
          <w:rFonts w:ascii="Times New Roman" w:eastAsia="Times New Roman" w:hAnsi="Times New Roman" w:cs="Times New Roman"/>
          <w:sz w:val="24"/>
          <w:szCs w:val="24"/>
          <w:lang w:val="en-GB" w:eastAsia="ro-MD"/>
        </w:rPr>
        <w:t xml:space="preserve"> 1% - starting with the second year of </w:t>
      </w:r>
      <w:r w:rsidR="00D36DF1">
        <w:rPr>
          <w:rFonts w:ascii="Times New Roman" w:eastAsia="Times New Roman" w:hAnsi="Times New Roman" w:cs="Times New Roman"/>
          <w:sz w:val="24"/>
          <w:szCs w:val="24"/>
          <w:lang w:val="en-GB" w:eastAsia="ro-MD"/>
        </w:rPr>
        <w:t>activity</w:t>
      </w:r>
      <w:r w:rsidRPr="00823103">
        <w:rPr>
          <w:rFonts w:ascii="Times New Roman" w:eastAsia="Times New Roman" w:hAnsi="Times New Roman" w:cs="Times New Roman"/>
          <w:sz w:val="24"/>
          <w:szCs w:val="24"/>
          <w:lang w:val="en-GB" w:eastAsia="ro-MD"/>
        </w:rPr>
        <w:t>;</w:t>
      </w:r>
    </w:p>
    <w:p w14:paraId="6D9A79A2" w14:textId="77777777" w:rsidR="009D6AC4"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minimum 2% - starting with the third year of activity;</w:t>
      </w:r>
    </w:p>
    <w:p w14:paraId="5A3920A1" w14:textId="77777777" w:rsidR="009D6AC4"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minimum 3% - starting with the fourth year of activity;</w:t>
      </w:r>
    </w:p>
    <w:p w14:paraId="5CA5A62A" w14:textId="77777777" w:rsidR="009D6AC4"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minimum 4% - starting with the fifth year of activity;</w:t>
      </w:r>
    </w:p>
    <w:p w14:paraId="59E485C1" w14:textId="77777777" w:rsidR="009D6AC4"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minimum 5% - starting with the sixth year of activity.</w:t>
      </w:r>
    </w:p>
    <w:p w14:paraId="2EEC178E" w14:textId="5B4C6529" w:rsidR="009D6AC4"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An association holding a category B license </w:t>
      </w:r>
      <w:r w:rsidR="00A30F82">
        <w:rPr>
          <w:rFonts w:ascii="Times New Roman" w:eastAsia="Times New Roman" w:hAnsi="Times New Roman" w:cs="Times New Roman"/>
          <w:sz w:val="24"/>
          <w:szCs w:val="24"/>
          <w:lang w:val="en-GB" w:eastAsia="ro-MD"/>
        </w:rPr>
        <w:t>is required</w:t>
      </w:r>
      <w:r w:rsidRPr="00823103">
        <w:rPr>
          <w:rFonts w:ascii="Times New Roman" w:eastAsia="Times New Roman" w:hAnsi="Times New Roman" w:cs="Times New Roman"/>
          <w:sz w:val="24"/>
          <w:szCs w:val="24"/>
          <w:lang w:val="en-GB" w:eastAsia="ro-MD"/>
        </w:rPr>
        <w:t xml:space="preserve"> to hold and maintain institutional reserves, in relation to the value of its assets at any date, as follows:</w:t>
      </w:r>
    </w:p>
    <w:p w14:paraId="32505F47" w14:textId="6F207333" w:rsidR="009D6AC4"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 </w:t>
      </w:r>
      <w:r w:rsidR="007E76E5">
        <w:rPr>
          <w:rFonts w:ascii="Times New Roman" w:eastAsia="Times New Roman" w:hAnsi="Times New Roman" w:cs="Times New Roman"/>
          <w:sz w:val="24"/>
          <w:szCs w:val="24"/>
          <w:lang w:val="en-GB" w:eastAsia="ro-MD"/>
        </w:rPr>
        <w:t>minimum</w:t>
      </w:r>
      <w:r w:rsidRPr="00823103">
        <w:rPr>
          <w:rFonts w:ascii="Times New Roman" w:eastAsia="Times New Roman" w:hAnsi="Times New Roman" w:cs="Times New Roman"/>
          <w:sz w:val="24"/>
          <w:szCs w:val="24"/>
          <w:lang w:val="en-GB" w:eastAsia="ro-MD"/>
        </w:rPr>
        <w:t xml:space="preserve"> 2% - starting with the second year of activity;</w:t>
      </w:r>
    </w:p>
    <w:p w14:paraId="50640594" w14:textId="77777777" w:rsidR="009D6AC4"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minimum 4% - starting with the third year of activity;</w:t>
      </w:r>
    </w:p>
    <w:p w14:paraId="2836CFFD" w14:textId="77777777" w:rsidR="009D6AC4"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minimum 6% - starting with the fourth year of activity;</w:t>
      </w:r>
    </w:p>
    <w:p w14:paraId="59D5F2DA" w14:textId="77777777" w:rsidR="009D6AC4"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minimum 8% - starting with the fifth year of activity;</w:t>
      </w:r>
    </w:p>
    <w:p w14:paraId="7FD27C25" w14:textId="77777777" w:rsidR="009D6AC4"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minimum 10% - starting with the sixth year of activity.</w:t>
      </w:r>
    </w:p>
    <w:p w14:paraId="1DB7EC74" w14:textId="0959FC38" w:rsidR="009E7945" w:rsidRDefault="009D6AC4" w:rsidP="009D6AC4">
      <w:pPr>
        <w:pStyle w:val="BodyTextIndent"/>
        <w:rPr>
          <w:lang w:val="en-GB"/>
        </w:rPr>
      </w:pPr>
      <w:r w:rsidRPr="00823103">
        <w:rPr>
          <w:lang w:val="en-GB"/>
        </w:rPr>
        <w:t xml:space="preserve">(4) </w:t>
      </w:r>
      <w:r w:rsidR="0078584A">
        <w:rPr>
          <w:lang w:val="en-GB"/>
        </w:rPr>
        <w:t>An</w:t>
      </w:r>
      <w:r w:rsidRPr="00823103">
        <w:rPr>
          <w:lang w:val="en-GB"/>
        </w:rPr>
        <w:t xml:space="preserve"> association licensed as a central association </w:t>
      </w:r>
      <w:r w:rsidR="0078584A">
        <w:rPr>
          <w:lang w:val="en-GB"/>
        </w:rPr>
        <w:t>is required</w:t>
      </w:r>
      <w:r w:rsidRPr="00823103">
        <w:rPr>
          <w:lang w:val="en-GB"/>
        </w:rPr>
        <w:t xml:space="preserve"> to hold and maintain the institutional reserve, in relation to the value of its assets at any date, as follows:</w:t>
      </w:r>
    </w:p>
    <w:p w14:paraId="1C65F611" w14:textId="77777777" w:rsidR="00544061" w:rsidRPr="00544061" w:rsidRDefault="00544061" w:rsidP="00544061">
      <w:pPr>
        <w:pStyle w:val="BodyTextIndent"/>
        <w:rPr>
          <w:lang w:val="en-GB"/>
        </w:rPr>
      </w:pPr>
      <w:r w:rsidRPr="00544061">
        <w:rPr>
          <w:lang w:val="en-GB"/>
        </w:rPr>
        <w:t>a) minimum 6% - starting with the second year of activity;</w:t>
      </w:r>
    </w:p>
    <w:p w14:paraId="0E9DACF1" w14:textId="77777777" w:rsidR="00544061" w:rsidRPr="00544061" w:rsidRDefault="00544061" w:rsidP="00544061">
      <w:pPr>
        <w:pStyle w:val="BodyTextIndent"/>
        <w:rPr>
          <w:lang w:val="en-GB"/>
        </w:rPr>
      </w:pPr>
      <w:r w:rsidRPr="00544061">
        <w:rPr>
          <w:lang w:val="en-GB"/>
        </w:rPr>
        <w:t>b) minimum 8% - starting with the third year of activity;</w:t>
      </w:r>
    </w:p>
    <w:p w14:paraId="4E9B9156" w14:textId="520046F5" w:rsidR="00544061" w:rsidRPr="00823103" w:rsidRDefault="00544061" w:rsidP="00544061">
      <w:pPr>
        <w:pStyle w:val="BodyTextIndent"/>
        <w:rPr>
          <w:lang w:val="en-GB"/>
        </w:rPr>
      </w:pPr>
      <w:r w:rsidRPr="00544061">
        <w:rPr>
          <w:lang w:val="en-GB"/>
        </w:rPr>
        <w:lastRenderedPageBreak/>
        <w:t>c) minimum 10% - starting with the fourth year of activity.</w:t>
      </w:r>
    </w:p>
    <w:p w14:paraId="7C4879C6" w14:textId="3790EC17" w:rsidR="009D6AC4" w:rsidRPr="00823103" w:rsidRDefault="009E7945" w:rsidP="009D6AC4">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9D6AC4" w:rsidRPr="00823103">
        <w:rPr>
          <w:rFonts w:ascii="Times New Roman" w:eastAsia="Times New Roman" w:hAnsi="Times New Roman" w:cs="Times New Roman"/>
          <w:i/>
          <w:iCs/>
          <w:color w:val="663300"/>
          <w:sz w:val="24"/>
          <w:szCs w:val="24"/>
          <w:lang w:val="en-GB" w:eastAsia="ro-MD"/>
        </w:rPr>
        <w:t xml:space="preserve"> 33 </w:t>
      </w:r>
      <w:r w:rsidR="00613122">
        <w:rPr>
          <w:rFonts w:ascii="Times New Roman" w:eastAsia="Times New Roman" w:hAnsi="Times New Roman" w:cs="Times New Roman"/>
          <w:i/>
          <w:iCs/>
          <w:color w:val="663300"/>
          <w:sz w:val="24"/>
          <w:szCs w:val="24"/>
          <w:lang w:val="en-GB" w:eastAsia="ro-MD"/>
        </w:rPr>
        <w:t>paragraph</w:t>
      </w:r>
      <w:r w:rsidR="009D6AC4" w:rsidRPr="00823103">
        <w:rPr>
          <w:rFonts w:ascii="Times New Roman" w:eastAsia="Times New Roman" w:hAnsi="Times New Roman" w:cs="Times New Roman"/>
          <w:i/>
          <w:iCs/>
          <w:color w:val="663300"/>
          <w:sz w:val="24"/>
          <w:szCs w:val="24"/>
          <w:lang w:val="en-GB" w:eastAsia="ro-MD"/>
        </w:rPr>
        <w:t xml:space="preserve"> (4) amended by Law </w:t>
      </w:r>
      <w:r w:rsidR="001B35AC" w:rsidRPr="00823103">
        <w:rPr>
          <w:rFonts w:ascii="Times New Roman" w:eastAsia="Times New Roman" w:hAnsi="Times New Roman" w:cs="Times New Roman"/>
          <w:i/>
          <w:iCs/>
          <w:color w:val="663300"/>
          <w:sz w:val="24"/>
          <w:szCs w:val="24"/>
          <w:lang w:val="en-GB" w:eastAsia="ro-MD"/>
        </w:rPr>
        <w:t>No</w:t>
      </w:r>
      <w:r w:rsidR="009D6AC4" w:rsidRPr="00823103">
        <w:rPr>
          <w:rFonts w:ascii="Times New Roman" w:eastAsia="Times New Roman" w:hAnsi="Times New Roman" w:cs="Times New Roman"/>
          <w:i/>
          <w:iCs/>
          <w:color w:val="663300"/>
          <w:sz w:val="24"/>
          <w:szCs w:val="24"/>
          <w:lang w:val="en-GB" w:eastAsia="ro-MD"/>
        </w:rPr>
        <w:t xml:space="preserve"> 259 of 23.11.2018, in force as of 01.01.2020]</w:t>
      </w:r>
    </w:p>
    <w:p w14:paraId="23C5332B" w14:textId="0C2550AC" w:rsidR="009E7945" w:rsidRPr="00823103" w:rsidRDefault="009D6AC4" w:rsidP="009D6AC4">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33 supplemented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95 of 03.05.2012, in force as of 20.07.2012</w:t>
      </w:r>
      <w:r w:rsidR="009E7945" w:rsidRPr="00823103">
        <w:rPr>
          <w:rFonts w:ascii="Times New Roman" w:eastAsia="Times New Roman" w:hAnsi="Times New Roman" w:cs="Times New Roman"/>
          <w:i/>
          <w:iCs/>
          <w:color w:val="663300"/>
          <w:sz w:val="24"/>
          <w:szCs w:val="24"/>
          <w:lang w:val="en-GB" w:eastAsia="ro-MD"/>
        </w:rPr>
        <w:t>]</w:t>
      </w:r>
    </w:p>
    <w:p w14:paraId="5F48C7D2"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06269CE8" w14:textId="115EE0EA" w:rsidR="009E7945" w:rsidRPr="00823103" w:rsidRDefault="009D6AC4"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34. </w:t>
      </w:r>
      <w:r w:rsidRPr="00823103">
        <w:rPr>
          <w:rFonts w:ascii="Times New Roman" w:eastAsia="Times New Roman" w:hAnsi="Times New Roman" w:cs="Times New Roman"/>
          <w:sz w:val="24"/>
          <w:szCs w:val="24"/>
          <w:lang w:val="en-GB" w:eastAsia="ro-MD"/>
        </w:rPr>
        <w:t>Reserves</w:t>
      </w:r>
    </w:p>
    <w:p w14:paraId="7AFE93B3" w14:textId="13051D81" w:rsidR="009D6AC4"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association may establish reserves in accordance with the statute and the </w:t>
      </w:r>
      <w:r w:rsidR="000E5327">
        <w:rPr>
          <w:rFonts w:ascii="Times New Roman" w:eastAsia="Times New Roman" w:hAnsi="Times New Roman" w:cs="Times New Roman"/>
          <w:sz w:val="24"/>
          <w:szCs w:val="24"/>
          <w:lang w:val="en-GB" w:eastAsia="ro-MD"/>
        </w:rPr>
        <w:t>decisions</w:t>
      </w:r>
      <w:r w:rsidRPr="00823103">
        <w:rPr>
          <w:rFonts w:ascii="Times New Roman" w:eastAsia="Times New Roman" w:hAnsi="Times New Roman" w:cs="Times New Roman"/>
          <w:sz w:val="24"/>
          <w:szCs w:val="24"/>
          <w:lang w:val="en-GB" w:eastAsia="ro-MD"/>
        </w:rPr>
        <w:t xml:space="preserve"> of the general </w:t>
      </w:r>
      <w:r w:rsidR="001D1B98" w:rsidRPr="00823103">
        <w:rPr>
          <w:rFonts w:ascii="Times New Roman" w:eastAsia="Times New Roman" w:hAnsi="Times New Roman" w:cs="Times New Roman"/>
          <w:sz w:val="24"/>
          <w:szCs w:val="24"/>
          <w:lang w:val="en-GB" w:eastAsia="ro-MD"/>
        </w:rPr>
        <w:t>meeting</w:t>
      </w:r>
      <w:r w:rsidRPr="00823103">
        <w:rPr>
          <w:rFonts w:ascii="Times New Roman" w:eastAsia="Times New Roman" w:hAnsi="Times New Roman" w:cs="Times New Roman"/>
          <w:sz w:val="24"/>
          <w:szCs w:val="24"/>
          <w:lang w:val="en-GB" w:eastAsia="ro-MD"/>
        </w:rPr>
        <w:t>.</w:t>
      </w:r>
    </w:p>
    <w:p w14:paraId="41F30B1D" w14:textId="493F5A02" w:rsidR="009E7945" w:rsidRPr="00823103" w:rsidRDefault="009D6AC4" w:rsidP="009D6AC4">
      <w:pPr>
        <w:pStyle w:val="BodyTextIndent"/>
        <w:rPr>
          <w:lang w:val="en-GB"/>
        </w:rPr>
      </w:pPr>
      <w:r w:rsidRPr="00823103">
        <w:rPr>
          <w:lang w:val="en-GB"/>
        </w:rPr>
        <w:t xml:space="preserve">(2) The reserves created under </w:t>
      </w:r>
      <w:r w:rsidR="00613122">
        <w:rPr>
          <w:lang w:val="en-GB"/>
        </w:rPr>
        <w:t>paragraph</w:t>
      </w:r>
      <w:r w:rsidRPr="00823103">
        <w:rPr>
          <w:lang w:val="en-GB"/>
        </w:rPr>
        <w:t xml:space="preserve"> (1) shall be used in accordance with the statute or the </w:t>
      </w:r>
      <w:r w:rsidR="000E5327">
        <w:rPr>
          <w:lang w:val="en-GB"/>
        </w:rPr>
        <w:t>decisions</w:t>
      </w:r>
      <w:r w:rsidRPr="00823103">
        <w:rPr>
          <w:lang w:val="en-GB"/>
        </w:rPr>
        <w:t xml:space="preserve"> of the bodies of the association, which are competent to adopt such </w:t>
      </w:r>
      <w:r w:rsidR="000E5327">
        <w:rPr>
          <w:lang w:val="en-GB"/>
        </w:rPr>
        <w:t>decisions</w:t>
      </w:r>
      <w:r w:rsidRPr="00823103">
        <w:rPr>
          <w:lang w:val="en-GB"/>
        </w:rPr>
        <w:t xml:space="preserve">, provided that the association complies with the requirements on the institutional reserve set out in </w:t>
      </w:r>
      <w:r w:rsidR="00613122">
        <w:rPr>
          <w:lang w:val="en-GB"/>
        </w:rPr>
        <w:t>Article</w:t>
      </w:r>
      <w:r w:rsidRPr="00823103">
        <w:rPr>
          <w:lang w:val="en-GB"/>
        </w:rPr>
        <w:t xml:space="preserve"> 33.</w:t>
      </w:r>
    </w:p>
    <w:p w14:paraId="23FE24A3"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67D05788" w14:textId="12424704"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w:t>
      </w:r>
      <w:r w:rsidR="00397A23" w:rsidRPr="00823103">
        <w:rPr>
          <w:rFonts w:ascii="Times New Roman" w:eastAsia="Times New Roman" w:hAnsi="Times New Roman" w:cs="Times New Roman"/>
          <w:b/>
          <w:bCs/>
          <w:sz w:val="24"/>
          <w:szCs w:val="24"/>
          <w:lang w:val="en-GB" w:eastAsia="ro-MD"/>
        </w:rPr>
        <w:t>cle</w:t>
      </w:r>
      <w:r w:rsidRPr="00823103">
        <w:rPr>
          <w:rFonts w:ascii="Times New Roman" w:eastAsia="Times New Roman" w:hAnsi="Times New Roman" w:cs="Times New Roman"/>
          <w:b/>
          <w:bCs/>
          <w:sz w:val="24"/>
          <w:szCs w:val="24"/>
          <w:lang w:val="en-GB" w:eastAsia="ro-MD"/>
        </w:rPr>
        <w:t xml:space="preserve"> 35.</w:t>
      </w:r>
      <w:r w:rsidRPr="00823103">
        <w:rPr>
          <w:rFonts w:ascii="Times New Roman" w:eastAsia="Times New Roman" w:hAnsi="Times New Roman" w:cs="Times New Roman"/>
          <w:sz w:val="24"/>
          <w:szCs w:val="24"/>
          <w:lang w:val="en-GB" w:eastAsia="ro-MD"/>
        </w:rPr>
        <w:t xml:space="preserve"> Li</w:t>
      </w:r>
      <w:r w:rsidR="009D6AC4" w:rsidRPr="00823103">
        <w:rPr>
          <w:rFonts w:ascii="Times New Roman" w:eastAsia="Times New Roman" w:hAnsi="Times New Roman" w:cs="Times New Roman"/>
          <w:sz w:val="24"/>
          <w:szCs w:val="24"/>
          <w:lang w:val="en-GB" w:eastAsia="ro-MD"/>
        </w:rPr>
        <w:t>quidity</w:t>
      </w:r>
    </w:p>
    <w:p w14:paraId="79FEBDCC" w14:textId="037B1B78" w:rsidR="009D6AC4"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In order to meet th</w:t>
      </w:r>
      <w:r w:rsidR="000E5327">
        <w:rPr>
          <w:rFonts w:ascii="Times New Roman" w:eastAsia="Times New Roman" w:hAnsi="Times New Roman" w:cs="Times New Roman"/>
          <w:sz w:val="24"/>
          <w:szCs w:val="24"/>
          <w:lang w:val="en-GB" w:eastAsia="ro-MD"/>
        </w:rPr>
        <w:t>e</w:t>
      </w:r>
      <w:r w:rsidRPr="00823103">
        <w:rPr>
          <w:rFonts w:ascii="Times New Roman" w:eastAsia="Times New Roman" w:hAnsi="Times New Roman" w:cs="Times New Roman"/>
          <w:sz w:val="24"/>
          <w:szCs w:val="24"/>
          <w:lang w:val="en-GB" w:eastAsia="ro-MD"/>
        </w:rPr>
        <w:t xml:space="preserve"> withdrawal</w:t>
      </w:r>
      <w:r w:rsidR="000E5327">
        <w:rPr>
          <w:rFonts w:ascii="Times New Roman" w:eastAsia="Times New Roman" w:hAnsi="Times New Roman" w:cs="Times New Roman"/>
          <w:sz w:val="24"/>
          <w:szCs w:val="24"/>
          <w:lang w:val="en-GB" w:eastAsia="ro-MD"/>
        </w:rPr>
        <w:t xml:space="preserve"> </w:t>
      </w:r>
      <w:r w:rsidR="000E5327" w:rsidRPr="00823103">
        <w:rPr>
          <w:rFonts w:ascii="Times New Roman" w:eastAsia="Times New Roman" w:hAnsi="Times New Roman" w:cs="Times New Roman"/>
          <w:sz w:val="24"/>
          <w:szCs w:val="24"/>
          <w:lang w:val="en-GB" w:eastAsia="ro-MD"/>
        </w:rPr>
        <w:t>requirements</w:t>
      </w:r>
      <w:r w:rsidRPr="00823103">
        <w:rPr>
          <w:rFonts w:ascii="Times New Roman" w:eastAsia="Times New Roman" w:hAnsi="Times New Roman" w:cs="Times New Roman"/>
          <w:sz w:val="24"/>
          <w:szCs w:val="24"/>
          <w:lang w:val="en-GB" w:eastAsia="ro-MD"/>
        </w:rPr>
        <w:t xml:space="preserve"> from savings deposit accounts, each association, licensed to accept savings deposits, </w:t>
      </w:r>
      <w:r w:rsidR="000E5327">
        <w:rPr>
          <w:rFonts w:ascii="Times New Roman" w:eastAsia="Times New Roman" w:hAnsi="Times New Roman" w:cs="Times New Roman"/>
          <w:sz w:val="24"/>
          <w:szCs w:val="24"/>
          <w:lang w:val="en-GB" w:eastAsia="ro-MD"/>
        </w:rPr>
        <w:t xml:space="preserve">will </w:t>
      </w:r>
      <w:r w:rsidR="006D6EED" w:rsidRPr="00823103">
        <w:rPr>
          <w:rFonts w:ascii="Times New Roman" w:eastAsia="Times New Roman" w:hAnsi="Times New Roman" w:cs="Times New Roman"/>
          <w:sz w:val="24"/>
          <w:szCs w:val="24"/>
          <w:lang w:val="en-GB" w:eastAsia="ro-MD"/>
        </w:rPr>
        <w:t>create,</w:t>
      </w:r>
      <w:r w:rsidRPr="00823103">
        <w:rPr>
          <w:rFonts w:ascii="Times New Roman" w:eastAsia="Times New Roman" w:hAnsi="Times New Roman" w:cs="Times New Roman"/>
          <w:sz w:val="24"/>
          <w:szCs w:val="24"/>
          <w:lang w:val="en-GB" w:eastAsia="ro-MD"/>
        </w:rPr>
        <w:t xml:space="preserve"> and maintain liquidity in accordance with the requirements established by the supervisory authority.</w:t>
      </w:r>
    </w:p>
    <w:p w14:paraId="3CC43910" w14:textId="3BE26AE5" w:rsidR="009D6AC4"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In order to </w:t>
      </w:r>
      <w:r w:rsidR="00397A23" w:rsidRPr="00823103">
        <w:rPr>
          <w:rFonts w:ascii="Times New Roman" w:eastAsia="Times New Roman" w:hAnsi="Times New Roman" w:cs="Times New Roman"/>
          <w:sz w:val="24"/>
          <w:szCs w:val="24"/>
          <w:lang w:val="en-GB" w:eastAsia="ro-MD"/>
        </w:rPr>
        <w:t>fulfil</w:t>
      </w:r>
      <w:r w:rsidRPr="00823103">
        <w:rPr>
          <w:rFonts w:ascii="Times New Roman" w:eastAsia="Times New Roman" w:hAnsi="Times New Roman" w:cs="Times New Roman"/>
          <w:sz w:val="24"/>
          <w:szCs w:val="24"/>
          <w:lang w:val="en-GB" w:eastAsia="ro-MD"/>
        </w:rPr>
        <w:t xml:space="preserve"> the liquidity requirements, the association </w:t>
      </w:r>
      <w:r w:rsidR="00966CD2">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make investments in the liquidity fund and in financial instruments in accordance with the regulations of the supervisory authority.</w:t>
      </w:r>
    </w:p>
    <w:p w14:paraId="3DE93958" w14:textId="4ECE01B0" w:rsidR="009E7945" w:rsidRPr="00823103" w:rsidRDefault="009D6AC4" w:rsidP="009D6AC4">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 The liquidity fund may be invested in financial instruments in the amount and in the manner determined by the supervisory authority</w:t>
      </w:r>
      <w:r w:rsidR="009E7945" w:rsidRPr="00823103">
        <w:rPr>
          <w:rFonts w:ascii="Times New Roman" w:eastAsia="Times New Roman" w:hAnsi="Times New Roman" w:cs="Times New Roman"/>
          <w:sz w:val="24"/>
          <w:szCs w:val="24"/>
          <w:lang w:val="en-GB" w:eastAsia="ro-MD"/>
        </w:rPr>
        <w:t>.</w:t>
      </w:r>
    </w:p>
    <w:p w14:paraId="3749BCC9"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22DC405D" w14:textId="5CA5E3A1" w:rsidR="009E7945" w:rsidRPr="00823103" w:rsidRDefault="009E794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w:t>
      </w:r>
      <w:r w:rsidR="000734EC" w:rsidRPr="00823103">
        <w:rPr>
          <w:rFonts w:ascii="Times New Roman" w:eastAsia="Times New Roman" w:hAnsi="Times New Roman" w:cs="Times New Roman"/>
          <w:b/>
          <w:bCs/>
          <w:sz w:val="24"/>
          <w:szCs w:val="24"/>
          <w:lang w:val="en-GB" w:eastAsia="ro-MD"/>
        </w:rPr>
        <w:t>hapter</w:t>
      </w:r>
      <w:r w:rsidRPr="00823103">
        <w:rPr>
          <w:rFonts w:ascii="Times New Roman" w:eastAsia="Times New Roman" w:hAnsi="Times New Roman" w:cs="Times New Roman"/>
          <w:b/>
          <w:bCs/>
          <w:sz w:val="24"/>
          <w:szCs w:val="24"/>
          <w:lang w:val="en-GB" w:eastAsia="ro-MD"/>
        </w:rPr>
        <w:t xml:space="preserve"> VII</w:t>
      </w:r>
    </w:p>
    <w:p w14:paraId="769E055A" w14:textId="6B084B0D" w:rsidR="009E7945" w:rsidRPr="00823103" w:rsidRDefault="000734EC"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GOVERNING AND SUPERVISORY BODIES OF THE ASSOCIATION</w:t>
      </w:r>
    </w:p>
    <w:p w14:paraId="2740382C" w14:textId="1D2CAB82" w:rsidR="009E7945" w:rsidRPr="00823103" w:rsidRDefault="000734EC"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36. </w:t>
      </w:r>
      <w:r w:rsidRPr="00823103">
        <w:rPr>
          <w:rFonts w:ascii="Times New Roman" w:eastAsia="Times New Roman" w:hAnsi="Times New Roman" w:cs="Times New Roman"/>
          <w:sz w:val="24"/>
          <w:szCs w:val="24"/>
          <w:lang w:val="en-GB" w:eastAsia="ro-MD"/>
        </w:rPr>
        <w:t>General meeting and its competence</w:t>
      </w:r>
    </w:p>
    <w:p w14:paraId="48CC4469" w14:textId="75D481EA" w:rsidR="00055F7C" w:rsidRPr="00823103" w:rsidRDefault="00055F7C" w:rsidP="001D1B98">
      <w:pPr>
        <w:pStyle w:val="BodyTextIndent"/>
        <w:rPr>
          <w:lang w:val="en-GB"/>
        </w:rPr>
      </w:pPr>
      <w:r w:rsidRPr="00823103">
        <w:rPr>
          <w:lang w:val="en-GB"/>
        </w:rPr>
        <w:t xml:space="preserve">(1) The general </w:t>
      </w:r>
      <w:r w:rsidR="001D1B98" w:rsidRPr="00823103">
        <w:rPr>
          <w:lang w:val="en-GB"/>
        </w:rPr>
        <w:t>meeting</w:t>
      </w:r>
      <w:r w:rsidRPr="00823103">
        <w:rPr>
          <w:lang w:val="en-GB"/>
        </w:rPr>
        <w:t xml:space="preserve"> of the members of the association is the supreme governing body of the association.</w:t>
      </w:r>
    </w:p>
    <w:p w14:paraId="5F693C1F" w14:textId="79EE60A2" w:rsidR="00055F7C" w:rsidRPr="00823103" w:rsidRDefault="00055F7C" w:rsidP="00055F7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T</w:t>
      </w:r>
      <w:r w:rsidR="007A626F">
        <w:rPr>
          <w:rFonts w:ascii="Times New Roman" w:eastAsia="Times New Roman" w:hAnsi="Times New Roman" w:cs="Times New Roman"/>
          <w:sz w:val="24"/>
          <w:szCs w:val="24"/>
          <w:lang w:val="en-GB" w:eastAsia="ro-MD"/>
        </w:rPr>
        <w:t xml:space="preserve">he </w:t>
      </w:r>
      <w:r w:rsidRPr="00823103">
        <w:rPr>
          <w:rFonts w:ascii="Times New Roman" w:eastAsia="Times New Roman" w:hAnsi="Times New Roman" w:cs="Times New Roman"/>
          <w:sz w:val="24"/>
          <w:szCs w:val="24"/>
          <w:lang w:val="en-GB" w:eastAsia="ro-MD"/>
        </w:rPr>
        <w:t>exclusive competence</w:t>
      </w:r>
      <w:r w:rsidR="007A626F">
        <w:rPr>
          <w:rFonts w:ascii="Times New Roman" w:eastAsia="Times New Roman" w:hAnsi="Times New Roman" w:cs="Times New Roman"/>
          <w:sz w:val="24"/>
          <w:szCs w:val="24"/>
          <w:lang w:val="en-GB" w:eastAsia="ro-MD"/>
        </w:rPr>
        <w:t xml:space="preserve"> of the </w:t>
      </w:r>
      <w:r w:rsidR="007A626F" w:rsidRPr="00823103">
        <w:rPr>
          <w:rFonts w:ascii="Times New Roman" w:eastAsia="Times New Roman" w:hAnsi="Times New Roman" w:cs="Times New Roman"/>
          <w:sz w:val="24"/>
          <w:szCs w:val="24"/>
          <w:lang w:val="en-GB" w:eastAsia="ro-MD"/>
        </w:rPr>
        <w:t>general meeting</w:t>
      </w:r>
      <w:r w:rsidR="007A626F">
        <w:rPr>
          <w:rFonts w:ascii="Times New Roman" w:eastAsia="Times New Roman" w:hAnsi="Times New Roman" w:cs="Times New Roman"/>
          <w:sz w:val="24"/>
          <w:szCs w:val="24"/>
          <w:lang w:val="en-GB" w:eastAsia="ro-MD"/>
        </w:rPr>
        <w:t xml:space="preserve"> includes</w:t>
      </w:r>
      <w:r w:rsidRPr="00823103">
        <w:rPr>
          <w:rFonts w:ascii="Times New Roman" w:eastAsia="Times New Roman" w:hAnsi="Times New Roman" w:cs="Times New Roman"/>
          <w:sz w:val="24"/>
          <w:szCs w:val="24"/>
          <w:lang w:val="en-GB" w:eastAsia="ro-MD"/>
        </w:rPr>
        <w:t>:</w:t>
      </w:r>
    </w:p>
    <w:p w14:paraId="63345224" w14:textId="77777777" w:rsidR="00055F7C" w:rsidRPr="00823103" w:rsidRDefault="00055F7C" w:rsidP="00055F7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approval of the statute, amendments and additions thereto;</w:t>
      </w:r>
    </w:p>
    <w:p w14:paraId="694029F5" w14:textId="3B70FE43" w:rsidR="00055F7C" w:rsidRPr="00823103" w:rsidRDefault="00055F7C" w:rsidP="00055F7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approval of the r</w:t>
      </w:r>
      <w:r w:rsidR="00334E4E">
        <w:rPr>
          <w:rFonts w:ascii="Times New Roman" w:eastAsia="Times New Roman" w:hAnsi="Times New Roman" w:cs="Times New Roman"/>
          <w:sz w:val="24"/>
          <w:szCs w:val="24"/>
          <w:lang w:val="en-GB" w:eastAsia="ro-MD"/>
        </w:rPr>
        <w:t>egulations</w:t>
      </w:r>
      <w:r w:rsidRPr="00823103">
        <w:rPr>
          <w:rFonts w:ascii="Times New Roman" w:eastAsia="Times New Roman" w:hAnsi="Times New Roman" w:cs="Times New Roman"/>
          <w:sz w:val="24"/>
          <w:szCs w:val="24"/>
          <w:lang w:val="en-GB" w:eastAsia="ro-MD"/>
        </w:rPr>
        <w:t xml:space="preserve"> of the association</w:t>
      </w:r>
      <w:r w:rsidR="00AE7265">
        <w:rPr>
          <w:rFonts w:ascii="Times New Roman" w:eastAsia="Times New Roman" w:hAnsi="Times New Roman" w:cs="Times New Roman"/>
          <w:sz w:val="24"/>
          <w:szCs w:val="24"/>
          <w:lang w:val="en-GB" w:eastAsia="ro-MD"/>
        </w:rPr>
        <w:t xml:space="preserve">’s </w:t>
      </w:r>
      <w:r w:rsidR="00AE7265" w:rsidRPr="00823103">
        <w:rPr>
          <w:rFonts w:ascii="Times New Roman" w:eastAsia="Times New Roman" w:hAnsi="Times New Roman" w:cs="Times New Roman"/>
          <w:sz w:val="24"/>
          <w:szCs w:val="24"/>
          <w:lang w:val="en-GB" w:eastAsia="ro-MD"/>
        </w:rPr>
        <w:t>board</w:t>
      </w:r>
      <w:r w:rsidRPr="00823103">
        <w:rPr>
          <w:rFonts w:ascii="Times New Roman" w:eastAsia="Times New Roman" w:hAnsi="Times New Roman" w:cs="Times New Roman"/>
          <w:sz w:val="24"/>
          <w:szCs w:val="24"/>
          <w:lang w:val="en-GB" w:eastAsia="ro-MD"/>
        </w:rPr>
        <w:t xml:space="preserve">, the </w:t>
      </w:r>
      <w:r w:rsidR="00334E4E">
        <w:rPr>
          <w:rFonts w:ascii="Times New Roman" w:eastAsia="Times New Roman" w:hAnsi="Times New Roman" w:cs="Times New Roman"/>
          <w:sz w:val="24"/>
          <w:szCs w:val="24"/>
          <w:lang w:val="en-GB" w:eastAsia="ro-MD"/>
        </w:rPr>
        <w:t>regulations</w:t>
      </w:r>
      <w:r w:rsidRPr="00823103">
        <w:rPr>
          <w:rFonts w:ascii="Times New Roman" w:eastAsia="Times New Roman" w:hAnsi="Times New Roman" w:cs="Times New Roman"/>
          <w:sz w:val="24"/>
          <w:szCs w:val="24"/>
          <w:lang w:val="en-GB" w:eastAsia="ro-MD"/>
        </w:rPr>
        <w:t xml:space="preserve"> of the </w:t>
      </w:r>
      <w:r w:rsidR="00236862">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and other r</w:t>
      </w:r>
      <w:r w:rsidR="00334E4E">
        <w:rPr>
          <w:rFonts w:ascii="Times New Roman" w:eastAsia="Times New Roman" w:hAnsi="Times New Roman" w:cs="Times New Roman"/>
          <w:sz w:val="24"/>
          <w:szCs w:val="24"/>
          <w:lang w:val="en-GB" w:eastAsia="ro-MD"/>
        </w:rPr>
        <w:t>egulations</w:t>
      </w:r>
      <w:r w:rsidRPr="00823103">
        <w:rPr>
          <w:rFonts w:ascii="Times New Roman" w:eastAsia="Times New Roman" w:hAnsi="Times New Roman" w:cs="Times New Roman"/>
          <w:sz w:val="24"/>
          <w:szCs w:val="24"/>
          <w:lang w:val="en-GB" w:eastAsia="ro-MD"/>
        </w:rPr>
        <w:t xml:space="preserve"> provided for by this law and the </w:t>
      </w:r>
      <w:r w:rsidR="00334E4E">
        <w:rPr>
          <w:rFonts w:ascii="Times New Roman" w:eastAsia="Times New Roman" w:hAnsi="Times New Roman" w:cs="Times New Roman"/>
          <w:sz w:val="24"/>
          <w:szCs w:val="24"/>
          <w:lang w:val="en-GB" w:eastAsia="ro-MD"/>
        </w:rPr>
        <w:t>a</w:t>
      </w:r>
      <w:r w:rsidR="00EC272A">
        <w:rPr>
          <w:rFonts w:ascii="Times New Roman" w:eastAsia="Times New Roman" w:hAnsi="Times New Roman" w:cs="Times New Roman"/>
          <w:sz w:val="24"/>
          <w:szCs w:val="24"/>
          <w:lang w:val="en-GB" w:eastAsia="ro-MD"/>
        </w:rPr>
        <w:t>ssociation</w:t>
      </w:r>
      <w:r w:rsidR="00334E4E">
        <w:rPr>
          <w:rFonts w:ascii="Times New Roman" w:eastAsia="Times New Roman" w:hAnsi="Times New Roman" w:cs="Times New Roman"/>
          <w:sz w:val="24"/>
          <w:szCs w:val="24"/>
          <w:lang w:val="en-GB" w:eastAsia="ro-MD"/>
        </w:rPr>
        <w:t>’s statute</w:t>
      </w:r>
      <w:r w:rsidRPr="00823103">
        <w:rPr>
          <w:rFonts w:ascii="Times New Roman" w:eastAsia="Times New Roman" w:hAnsi="Times New Roman" w:cs="Times New Roman"/>
          <w:sz w:val="24"/>
          <w:szCs w:val="24"/>
          <w:lang w:val="en-GB" w:eastAsia="ro-MD"/>
        </w:rPr>
        <w:t>, approval of amendments and additions thereto;</w:t>
      </w:r>
    </w:p>
    <w:p w14:paraId="5D969802" w14:textId="72C1A9A3" w:rsidR="00055F7C" w:rsidRPr="00823103" w:rsidRDefault="00055F7C" w:rsidP="00055F7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c) election and dismissal, including before the term, of the members of the </w:t>
      </w:r>
      <w:r w:rsidR="00334E4E" w:rsidRPr="00823103">
        <w:rPr>
          <w:rFonts w:ascii="Times New Roman" w:eastAsia="Times New Roman" w:hAnsi="Times New Roman" w:cs="Times New Roman"/>
          <w:sz w:val="24"/>
          <w:szCs w:val="24"/>
          <w:lang w:val="en-GB" w:eastAsia="ro-MD"/>
        </w:rPr>
        <w:t>association</w:t>
      </w:r>
      <w:r w:rsidR="00334E4E">
        <w:rPr>
          <w:rFonts w:ascii="Times New Roman" w:eastAsia="Times New Roman" w:hAnsi="Times New Roman" w:cs="Times New Roman"/>
          <w:sz w:val="24"/>
          <w:szCs w:val="24"/>
          <w:lang w:val="en-GB" w:eastAsia="ro-MD"/>
        </w:rPr>
        <w:t xml:space="preserve">’s </w:t>
      </w:r>
      <w:r w:rsidRPr="00823103">
        <w:rPr>
          <w:rFonts w:ascii="Times New Roman" w:eastAsia="Times New Roman" w:hAnsi="Times New Roman" w:cs="Times New Roman"/>
          <w:sz w:val="24"/>
          <w:szCs w:val="24"/>
          <w:lang w:val="en-GB" w:eastAsia="ro-MD"/>
        </w:rPr>
        <w:t xml:space="preserve">board, of the </w:t>
      </w:r>
      <w:r w:rsidR="00236862">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and of the substitute members;</w:t>
      </w:r>
    </w:p>
    <w:p w14:paraId="7552762A" w14:textId="77BFA629" w:rsidR="00055F7C" w:rsidRPr="00823103" w:rsidRDefault="00055F7C" w:rsidP="00055F7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election of the members of the vote counting commi</w:t>
      </w:r>
      <w:r w:rsidR="002D19B9">
        <w:rPr>
          <w:rFonts w:ascii="Times New Roman" w:eastAsia="Times New Roman" w:hAnsi="Times New Roman" w:cs="Times New Roman"/>
          <w:sz w:val="24"/>
          <w:szCs w:val="24"/>
          <w:lang w:val="en-GB" w:eastAsia="ro-MD"/>
        </w:rPr>
        <w:t>ttee</w:t>
      </w:r>
      <w:r w:rsidRPr="00823103">
        <w:rPr>
          <w:rFonts w:ascii="Times New Roman" w:eastAsia="Times New Roman" w:hAnsi="Times New Roman" w:cs="Times New Roman"/>
          <w:sz w:val="24"/>
          <w:szCs w:val="24"/>
          <w:lang w:val="en-GB" w:eastAsia="ro-MD"/>
        </w:rPr>
        <w:t>;</w:t>
      </w:r>
    </w:p>
    <w:p w14:paraId="778C299B" w14:textId="716139B8" w:rsidR="00055F7C" w:rsidRPr="00823103" w:rsidRDefault="00055F7C" w:rsidP="00055F7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approval of the membership fee</w:t>
      </w:r>
      <w:r w:rsidR="00EE4702">
        <w:rPr>
          <w:rFonts w:ascii="Times New Roman" w:eastAsia="Times New Roman" w:hAnsi="Times New Roman" w:cs="Times New Roman"/>
          <w:sz w:val="24"/>
          <w:szCs w:val="24"/>
          <w:lang w:val="en-GB" w:eastAsia="ro-MD"/>
        </w:rPr>
        <w:t xml:space="preserve"> amount</w:t>
      </w:r>
      <w:r w:rsidRPr="00823103">
        <w:rPr>
          <w:rFonts w:ascii="Times New Roman" w:eastAsia="Times New Roman" w:hAnsi="Times New Roman" w:cs="Times New Roman"/>
          <w:sz w:val="24"/>
          <w:szCs w:val="24"/>
          <w:lang w:val="en-GB" w:eastAsia="ro-MD"/>
        </w:rPr>
        <w:t>;</w:t>
      </w:r>
    </w:p>
    <w:p w14:paraId="5725255B" w14:textId="03033D49" w:rsidR="00055F7C" w:rsidRPr="00823103" w:rsidRDefault="00055F7C" w:rsidP="00055F7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f) adoption of </w:t>
      </w:r>
      <w:r w:rsidR="00E06AB3">
        <w:rPr>
          <w:rFonts w:ascii="Times New Roman" w:eastAsia="Times New Roman" w:hAnsi="Times New Roman" w:cs="Times New Roman"/>
          <w:sz w:val="24"/>
          <w:szCs w:val="24"/>
          <w:lang w:val="en-GB" w:eastAsia="ro-MD"/>
        </w:rPr>
        <w:t>decision</w:t>
      </w:r>
      <w:r w:rsidR="002D4AAD" w:rsidRPr="00823103">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on the </w:t>
      </w:r>
      <w:r w:rsidR="002D4AAD" w:rsidRPr="00823103">
        <w:rPr>
          <w:rFonts w:ascii="Times New Roman" w:eastAsia="Times New Roman" w:hAnsi="Times New Roman" w:cs="Times New Roman"/>
          <w:sz w:val="24"/>
          <w:szCs w:val="24"/>
          <w:lang w:val="en-GB" w:eastAsia="ro-MD"/>
        </w:rPr>
        <w:t>founding</w:t>
      </w:r>
      <w:r w:rsidRPr="00823103">
        <w:rPr>
          <w:rFonts w:ascii="Times New Roman" w:eastAsia="Times New Roman" w:hAnsi="Times New Roman" w:cs="Times New Roman"/>
          <w:sz w:val="24"/>
          <w:szCs w:val="24"/>
          <w:lang w:val="en-GB" w:eastAsia="ro-MD"/>
        </w:rPr>
        <w:t>, out of the profits, of reserves other than those established by law and the statutes;</w:t>
      </w:r>
    </w:p>
    <w:p w14:paraId="4716EC40" w14:textId="2F3AB5B1" w:rsidR="00055F7C" w:rsidRPr="00823103" w:rsidRDefault="00055F7C" w:rsidP="00055F7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g) approval of the annual report of the board on its activity and the activity of the association, including the execution of the budget, the report of the executive director, accompanied by the annual financial statements of the association, the annual report of the </w:t>
      </w:r>
      <w:r w:rsidR="00236862">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accompanied by its report on the mandatory annual audit, and the auditor's report, in case of auditing</w:t>
      </w:r>
      <w:r w:rsidR="00595EFB">
        <w:rPr>
          <w:rFonts w:ascii="Times New Roman" w:eastAsia="Times New Roman" w:hAnsi="Times New Roman" w:cs="Times New Roman"/>
          <w:sz w:val="24"/>
          <w:szCs w:val="24"/>
          <w:lang w:val="en-GB" w:eastAsia="ro-MD"/>
        </w:rPr>
        <w:t>;</w:t>
      </w:r>
    </w:p>
    <w:p w14:paraId="55722512" w14:textId="77777777" w:rsidR="00055F7C" w:rsidRPr="00823103" w:rsidRDefault="00055F7C" w:rsidP="00055F7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h) adoption of the decision on the carrying out of the audit and the selection of the audit organization;</w:t>
      </w:r>
    </w:p>
    <w:p w14:paraId="17050ADE" w14:textId="0C045FEF" w:rsidR="00055F7C" w:rsidRPr="00823103" w:rsidRDefault="00055F7C" w:rsidP="00055F7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i) adoption of the decision </w:t>
      </w:r>
      <w:r w:rsidR="00595EFB" w:rsidRPr="00595EFB">
        <w:rPr>
          <w:rFonts w:ascii="Times New Roman" w:eastAsia="Times New Roman" w:hAnsi="Times New Roman" w:cs="Times New Roman"/>
          <w:sz w:val="24"/>
          <w:szCs w:val="24"/>
          <w:lang w:val="en-GB" w:eastAsia="ro-MD"/>
        </w:rPr>
        <w:t>on joining the central association and withdrawing from it</w:t>
      </w:r>
      <w:r w:rsidRPr="00823103">
        <w:rPr>
          <w:rFonts w:ascii="Times New Roman" w:eastAsia="Times New Roman" w:hAnsi="Times New Roman" w:cs="Times New Roman"/>
          <w:sz w:val="24"/>
          <w:szCs w:val="24"/>
          <w:lang w:val="en-GB" w:eastAsia="ro-MD"/>
        </w:rPr>
        <w:t>;</w:t>
      </w:r>
    </w:p>
    <w:p w14:paraId="7E780B91" w14:textId="63D55AFE" w:rsidR="009E7945" w:rsidRPr="00823103" w:rsidRDefault="00055F7C" w:rsidP="00055F7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j) adoption of decision on the establishment and liquidation of branches</w:t>
      </w:r>
      <w:r w:rsidR="009E7945" w:rsidRPr="00823103">
        <w:rPr>
          <w:rFonts w:ascii="Times New Roman" w:eastAsia="Times New Roman" w:hAnsi="Times New Roman" w:cs="Times New Roman"/>
          <w:sz w:val="24"/>
          <w:szCs w:val="24"/>
          <w:lang w:val="en-GB" w:eastAsia="ro-MD"/>
        </w:rPr>
        <w:t>;</w:t>
      </w:r>
    </w:p>
    <w:p w14:paraId="496F6AAD" w14:textId="29981D7A" w:rsidR="00055F7C" w:rsidRPr="00823103" w:rsidRDefault="00055F7C" w:rsidP="00055F7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k) adoption of the </w:t>
      </w:r>
      <w:r w:rsidR="008F71C8">
        <w:rPr>
          <w:rFonts w:ascii="Times New Roman" w:eastAsia="Times New Roman" w:hAnsi="Times New Roman" w:cs="Times New Roman"/>
          <w:sz w:val="24"/>
          <w:szCs w:val="24"/>
          <w:lang w:val="en-GB" w:eastAsia="ro-MD"/>
        </w:rPr>
        <w:t>decision</w:t>
      </w:r>
      <w:r w:rsidRPr="00823103">
        <w:rPr>
          <w:rFonts w:ascii="Times New Roman" w:eastAsia="Times New Roman" w:hAnsi="Times New Roman" w:cs="Times New Roman"/>
          <w:sz w:val="24"/>
          <w:szCs w:val="24"/>
          <w:lang w:val="en-GB" w:eastAsia="ro-MD"/>
        </w:rPr>
        <w:t xml:space="preserve"> on the reorganization or voluntary liquidation of the association, appointment of the liquidator(s), approval of the liquidation balance sheet of the association;</w:t>
      </w:r>
    </w:p>
    <w:p w14:paraId="525C4949" w14:textId="77777777" w:rsidR="00055F7C" w:rsidRPr="00823103" w:rsidRDefault="00055F7C" w:rsidP="00055F7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l) outsourcing the association's internal control services to the central association or to an audit company.</w:t>
      </w:r>
    </w:p>
    <w:p w14:paraId="39745893" w14:textId="40876AD1" w:rsidR="00055F7C" w:rsidRPr="00823103" w:rsidRDefault="00055F7C" w:rsidP="00055F7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(3) The general meeting of members may, by the statute of the association, be given other powers.</w:t>
      </w:r>
    </w:p>
    <w:p w14:paraId="3F76DE30" w14:textId="361B76B6" w:rsidR="00055F7C" w:rsidRPr="00823103" w:rsidRDefault="00055F7C" w:rsidP="00055F7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w:t>
      </w:r>
      <w:r w:rsidR="0065241A">
        <w:rPr>
          <w:rFonts w:ascii="Times New Roman" w:eastAsia="Times New Roman" w:hAnsi="Times New Roman" w:cs="Times New Roman"/>
          <w:sz w:val="24"/>
          <w:szCs w:val="24"/>
          <w:lang w:val="en-GB" w:eastAsia="ro-MD"/>
        </w:rPr>
        <w:t>Decisions</w:t>
      </w:r>
      <w:r w:rsidRPr="00823103">
        <w:rPr>
          <w:rFonts w:ascii="Times New Roman" w:eastAsia="Times New Roman" w:hAnsi="Times New Roman" w:cs="Times New Roman"/>
          <w:sz w:val="24"/>
          <w:szCs w:val="24"/>
          <w:lang w:val="en-GB" w:eastAsia="ro-MD"/>
        </w:rPr>
        <w:t xml:space="preserve"> of the general meeting of members that </w:t>
      </w:r>
      <w:r w:rsidR="00B72C26">
        <w:rPr>
          <w:rFonts w:ascii="Times New Roman" w:eastAsia="Times New Roman" w:hAnsi="Times New Roman" w:cs="Times New Roman"/>
          <w:sz w:val="24"/>
          <w:szCs w:val="24"/>
          <w:lang w:val="en-GB" w:eastAsia="ro-MD"/>
        </w:rPr>
        <w:t>contradict</w:t>
      </w:r>
      <w:r w:rsidRPr="00823103">
        <w:rPr>
          <w:rFonts w:ascii="Times New Roman" w:eastAsia="Times New Roman" w:hAnsi="Times New Roman" w:cs="Times New Roman"/>
          <w:sz w:val="24"/>
          <w:szCs w:val="24"/>
          <w:lang w:val="en-GB" w:eastAsia="ro-MD"/>
        </w:rPr>
        <w:t xml:space="preserve"> the law, including the regulations of the supervisory authority, are null and void.</w:t>
      </w:r>
    </w:p>
    <w:p w14:paraId="6FA06FC6" w14:textId="61B991A4" w:rsidR="009E7945" w:rsidRPr="00823103" w:rsidRDefault="00055F7C" w:rsidP="00055F7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(5) </w:t>
      </w:r>
      <w:r w:rsidR="0065241A">
        <w:rPr>
          <w:rFonts w:ascii="Times New Roman" w:eastAsia="Times New Roman" w:hAnsi="Times New Roman" w:cs="Times New Roman"/>
          <w:sz w:val="24"/>
          <w:szCs w:val="24"/>
          <w:lang w:val="en-GB" w:eastAsia="ro-MD"/>
        </w:rPr>
        <w:t>Decisions</w:t>
      </w:r>
      <w:r w:rsidRPr="00823103">
        <w:rPr>
          <w:rFonts w:ascii="Times New Roman" w:eastAsia="Times New Roman" w:hAnsi="Times New Roman" w:cs="Times New Roman"/>
          <w:sz w:val="24"/>
          <w:szCs w:val="24"/>
          <w:lang w:val="en-GB" w:eastAsia="ro-MD"/>
        </w:rPr>
        <w:t xml:space="preserve"> of the general meeting </w:t>
      </w:r>
      <w:r w:rsidR="00B72C26">
        <w:rPr>
          <w:rFonts w:ascii="Times New Roman" w:eastAsia="Times New Roman" w:hAnsi="Times New Roman" w:cs="Times New Roman"/>
          <w:sz w:val="24"/>
          <w:szCs w:val="24"/>
          <w:lang w:val="en-GB" w:eastAsia="ro-MD"/>
        </w:rPr>
        <w:t>are binding for</w:t>
      </w:r>
      <w:r w:rsidRPr="00823103">
        <w:rPr>
          <w:rFonts w:ascii="Times New Roman" w:eastAsia="Times New Roman" w:hAnsi="Times New Roman" w:cs="Times New Roman"/>
          <w:sz w:val="24"/>
          <w:szCs w:val="24"/>
          <w:lang w:val="en-GB" w:eastAsia="ro-MD"/>
        </w:rPr>
        <w:t xml:space="preserve"> the </w:t>
      </w:r>
      <w:r w:rsidR="00F11A20">
        <w:rPr>
          <w:rFonts w:ascii="Times New Roman" w:eastAsia="Times New Roman" w:hAnsi="Times New Roman" w:cs="Times New Roman"/>
          <w:sz w:val="24"/>
          <w:szCs w:val="24"/>
          <w:lang w:val="en-GB" w:eastAsia="ro-MD"/>
        </w:rPr>
        <w:t>administrator</w:t>
      </w:r>
      <w:r w:rsidRPr="00823103">
        <w:rPr>
          <w:rFonts w:ascii="Times New Roman" w:eastAsia="Times New Roman" w:hAnsi="Times New Roman" w:cs="Times New Roman"/>
          <w:sz w:val="24"/>
          <w:szCs w:val="24"/>
          <w:lang w:val="en-GB" w:eastAsia="ro-MD"/>
        </w:rPr>
        <w:t>s, employees and members of the association</w:t>
      </w:r>
      <w:r w:rsidR="009E7945" w:rsidRPr="00823103">
        <w:rPr>
          <w:rFonts w:ascii="Times New Roman" w:eastAsia="Times New Roman" w:hAnsi="Times New Roman" w:cs="Times New Roman"/>
          <w:sz w:val="24"/>
          <w:szCs w:val="24"/>
          <w:lang w:val="en-GB" w:eastAsia="ro-MD"/>
        </w:rPr>
        <w:t>.</w:t>
      </w:r>
    </w:p>
    <w:p w14:paraId="7B413916" w14:textId="5B981555" w:rsidR="00055F7C" w:rsidRPr="00823103" w:rsidRDefault="009E7945" w:rsidP="00055F7C">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055F7C" w:rsidRPr="00823103">
        <w:rPr>
          <w:rFonts w:ascii="Times New Roman" w:eastAsia="Times New Roman" w:hAnsi="Times New Roman" w:cs="Times New Roman"/>
          <w:i/>
          <w:iCs/>
          <w:color w:val="663300"/>
          <w:sz w:val="24"/>
          <w:szCs w:val="24"/>
          <w:lang w:val="en-GB" w:eastAsia="ro-MD"/>
        </w:rPr>
        <w:t xml:space="preserve"> 36 amended by Law </w:t>
      </w:r>
      <w:r w:rsidR="001B35AC" w:rsidRPr="00823103">
        <w:rPr>
          <w:rFonts w:ascii="Times New Roman" w:eastAsia="Times New Roman" w:hAnsi="Times New Roman" w:cs="Times New Roman"/>
          <w:i/>
          <w:iCs/>
          <w:color w:val="663300"/>
          <w:sz w:val="24"/>
          <w:szCs w:val="24"/>
          <w:lang w:val="en-GB" w:eastAsia="ro-MD"/>
        </w:rPr>
        <w:t>No</w:t>
      </w:r>
      <w:r w:rsidR="00055F7C" w:rsidRPr="00823103">
        <w:rPr>
          <w:rFonts w:ascii="Times New Roman" w:eastAsia="Times New Roman" w:hAnsi="Times New Roman" w:cs="Times New Roman"/>
          <w:i/>
          <w:iCs/>
          <w:color w:val="663300"/>
          <w:sz w:val="24"/>
          <w:szCs w:val="24"/>
          <w:lang w:val="en-GB" w:eastAsia="ro-MD"/>
        </w:rPr>
        <w:t xml:space="preserve"> 216 of 23.11.2017, in force as of 15.12.2017]</w:t>
      </w:r>
    </w:p>
    <w:p w14:paraId="35276291" w14:textId="1C93002A" w:rsidR="009E7945" w:rsidRPr="00823103" w:rsidRDefault="00055F7C" w:rsidP="00055F7C">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36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95 of 03.05.2012, in force as of 20.07.2012</w:t>
      </w:r>
      <w:r w:rsidR="009E7945" w:rsidRPr="00823103">
        <w:rPr>
          <w:rFonts w:ascii="Times New Roman" w:eastAsia="Times New Roman" w:hAnsi="Times New Roman" w:cs="Times New Roman"/>
          <w:i/>
          <w:iCs/>
          <w:color w:val="663300"/>
          <w:sz w:val="24"/>
          <w:szCs w:val="24"/>
          <w:lang w:val="en-GB" w:eastAsia="ro-MD"/>
        </w:rPr>
        <w:t>]</w:t>
      </w:r>
    </w:p>
    <w:p w14:paraId="42FD2EAA"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05F40F5F" w14:textId="7EA5C9FF" w:rsidR="009E7945" w:rsidRPr="00823103" w:rsidRDefault="00055F7C"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37. </w:t>
      </w:r>
      <w:r w:rsidRPr="00823103">
        <w:rPr>
          <w:rFonts w:ascii="Times New Roman" w:eastAsia="Times New Roman" w:hAnsi="Times New Roman" w:cs="Times New Roman"/>
          <w:sz w:val="24"/>
          <w:szCs w:val="24"/>
          <w:lang w:val="en-GB" w:eastAsia="ro-MD"/>
        </w:rPr>
        <w:t>Convocation of the general meeting</w:t>
      </w:r>
    </w:p>
    <w:p w14:paraId="4C527186" w14:textId="5717041E" w:rsidR="0097560A" w:rsidRPr="00823103" w:rsidRDefault="0097560A" w:rsidP="0097560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General meetings of the association</w:t>
      </w:r>
      <w:r w:rsidR="00DA06F3">
        <w:rPr>
          <w:rFonts w:ascii="Times New Roman" w:eastAsia="Times New Roman" w:hAnsi="Times New Roman" w:cs="Times New Roman"/>
          <w:sz w:val="24"/>
          <w:szCs w:val="24"/>
          <w:lang w:val="en-GB" w:eastAsia="ro-MD"/>
        </w:rPr>
        <w:t xml:space="preserve">’s </w:t>
      </w:r>
      <w:r w:rsidR="00DA06F3" w:rsidRPr="00823103">
        <w:rPr>
          <w:rFonts w:ascii="Times New Roman" w:eastAsia="Times New Roman" w:hAnsi="Times New Roman" w:cs="Times New Roman"/>
          <w:sz w:val="24"/>
          <w:szCs w:val="24"/>
          <w:lang w:val="en-GB" w:eastAsia="ro-MD"/>
        </w:rPr>
        <w:t>members</w:t>
      </w:r>
      <w:r w:rsidRPr="00823103">
        <w:rPr>
          <w:rFonts w:ascii="Times New Roman" w:eastAsia="Times New Roman" w:hAnsi="Times New Roman" w:cs="Times New Roman"/>
          <w:sz w:val="24"/>
          <w:szCs w:val="24"/>
          <w:lang w:val="en-GB" w:eastAsia="ro-MD"/>
        </w:rPr>
        <w:t xml:space="preserve"> </w:t>
      </w:r>
      <w:r w:rsidR="00DA06F3">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ordinary and extraordinary.</w:t>
      </w:r>
    </w:p>
    <w:p w14:paraId="11D9F680" w14:textId="78F19C68" w:rsidR="0097560A" w:rsidRPr="00823103" w:rsidRDefault="0097560A" w:rsidP="0097560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Ordinary general meetings of </w:t>
      </w:r>
      <w:r w:rsidR="00DA06F3">
        <w:rPr>
          <w:rFonts w:ascii="Times New Roman" w:eastAsia="Times New Roman" w:hAnsi="Times New Roman" w:cs="Times New Roman"/>
          <w:sz w:val="24"/>
          <w:szCs w:val="24"/>
          <w:lang w:val="en-GB" w:eastAsia="ro-MD"/>
        </w:rPr>
        <w:t xml:space="preserve">the </w:t>
      </w:r>
      <w:r w:rsidRPr="00823103">
        <w:rPr>
          <w:rFonts w:ascii="Times New Roman" w:eastAsia="Times New Roman" w:hAnsi="Times New Roman" w:cs="Times New Roman"/>
          <w:sz w:val="24"/>
          <w:szCs w:val="24"/>
          <w:lang w:val="en-GB" w:eastAsia="ro-MD"/>
        </w:rPr>
        <w:t xml:space="preserve">members </w:t>
      </w:r>
      <w:r w:rsidR="002517B2">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convened by the president of the </w:t>
      </w:r>
      <w:r w:rsidR="00DA06F3" w:rsidRPr="00823103">
        <w:rPr>
          <w:rFonts w:ascii="Times New Roman" w:eastAsia="Times New Roman" w:hAnsi="Times New Roman" w:cs="Times New Roman"/>
          <w:sz w:val="24"/>
          <w:szCs w:val="24"/>
          <w:lang w:val="en-GB" w:eastAsia="ro-MD"/>
        </w:rPr>
        <w:t>association</w:t>
      </w:r>
      <w:r w:rsidR="00DA06F3">
        <w:rPr>
          <w:rFonts w:ascii="Times New Roman" w:eastAsia="Times New Roman" w:hAnsi="Times New Roman" w:cs="Times New Roman"/>
          <w:sz w:val="24"/>
          <w:szCs w:val="24"/>
          <w:lang w:val="en-GB" w:eastAsia="ro-MD"/>
        </w:rPr>
        <w:t xml:space="preserve">’s </w:t>
      </w:r>
      <w:r w:rsidRPr="00823103">
        <w:rPr>
          <w:rFonts w:ascii="Times New Roman" w:eastAsia="Times New Roman" w:hAnsi="Times New Roman" w:cs="Times New Roman"/>
          <w:sz w:val="24"/>
          <w:szCs w:val="24"/>
          <w:lang w:val="en-GB" w:eastAsia="ro-MD"/>
        </w:rPr>
        <w:t xml:space="preserve">board or the executive director, on the basis of a </w:t>
      </w:r>
      <w:r w:rsidR="00D954CA">
        <w:rPr>
          <w:rFonts w:ascii="Times New Roman" w:eastAsia="Times New Roman" w:hAnsi="Times New Roman" w:cs="Times New Roman"/>
          <w:sz w:val="24"/>
          <w:szCs w:val="24"/>
          <w:lang w:val="en-GB" w:eastAsia="ro-MD"/>
        </w:rPr>
        <w:t>decision</w:t>
      </w:r>
      <w:r w:rsidRPr="00823103">
        <w:rPr>
          <w:rFonts w:ascii="Times New Roman" w:eastAsia="Times New Roman" w:hAnsi="Times New Roman" w:cs="Times New Roman"/>
          <w:sz w:val="24"/>
          <w:szCs w:val="24"/>
          <w:lang w:val="en-GB" w:eastAsia="ro-MD"/>
        </w:rPr>
        <w:t xml:space="preserve"> of the board, at least once a year. The ordinary annual general meeting shall take place not later than 3 months after the end of the management period.</w:t>
      </w:r>
    </w:p>
    <w:p w14:paraId="71D257A6" w14:textId="1991F245" w:rsidR="0097560A" w:rsidRPr="00823103" w:rsidRDefault="0097560A" w:rsidP="0097560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Extraordinary general meetings </w:t>
      </w:r>
      <w:r w:rsidR="000004CC">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convened by the president of the board or the executive director:</w:t>
      </w:r>
    </w:p>
    <w:p w14:paraId="2D7982A0" w14:textId="55EB7008" w:rsidR="0097560A" w:rsidRPr="00823103" w:rsidRDefault="0097560A" w:rsidP="0097560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 </w:t>
      </w:r>
      <w:r w:rsidR="00236862">
        <w:rPr>
          <w:rFonts w:ascii="Times New Roman" w:eastAsia="Times New Roman" w:hAnsi="Times New Roman" w:cs="Times New Roman"/>
          <w:sz w:val="24"/>
          <w:szCs w:val="24"/>
          <w:lang w:val="en-GB" w:eastAsia="ro-MD"/>
        </w:rPr>
        <w:t>by the decision</w:t>
      </w:r>
      <w:r w:rsidRPr="00823103">
        <w:rPr>
          <w:rFonts w:ascii="Times New Roman" w:eastAsia="Times New Roman" w:hAnsi="Times New Roman" w:cs="Times New Roman"/>
          <w:sz w:val="24"/>
          <w:szCs w:val="24"/>
          <w:lang w:val="en-GB" w:eastAsia="ro-MD"/>
        </w:rPr>
        <w:t xml:space="preserve"> of the board;</w:t>
      </w:r>
    </w:p>
    <w:p w14:paraId="29950FC4" w14:textId="40BEF392" w:rsidR="0097560A" w:rsidRPr="00823103" w:rsidRDefault="0097560A" w:rsidP="0097560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at the request of the </w:t>
      </w:r>
      <w:r w:rsidR="00236862">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w:t>
      </w:r>
    </w:p>
    <w:p w14:paraId="568A8B4C" w14:textId="77777777" w:rsidR="0097560A" w:rsidRPr="00823103" w:rsidRDefault="0097560A" w:rsidP="0097560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at the request of at least 10% of the members of the association;</w:t>
      </w:r>
    </w:p>
    <w:p w14:paraId="1C0ECC30" w14:textId="77777777" w:rsidR="0097560A" w:rsidRPr="00823103" w:rsidRDefault="0097560A" w:rsidP="0097560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at the request of the supervisory authority.</w:t>
      </w:r>
    </w:p>
    <w:p w14:paraId="7EBBFE4A" w14:textId="3396088B" w:rsidR="0097560A" w:rsidRPr="00823103" w:rsidRDefault="0097560A" w:rsidP="0097560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(4) The association</w:t>
      </w:r>
      <w:r w:rsidR="007B496A">
        <w:rPr>
          <w:rFonts w:ascii="Times New Roman" w:eastAsia="Times New Roman" w:hAnsi="Times New Roman" w:cs="Times New Roman"/>
          <w:sz w:val="24"/>
          <w:szCs w:val="24"/>
          <w:lang w:val="en-GB" w:eastAsia="ro-MD"/>
        </w:rPr>
        <w:t>’s</w:t>
      </w:r>
      <w:r w:rsidR="007B496A" w:rsidRPr="007B496A">
        <w:rPr>
          <w:rFonts w:ascii="Times New Roman" w:eastAsia="Times New Roman" w:hAnsi="Times New Roman" w:cs="Times New Roman"/>
          <w:sz w:val="24"/>
          <w:szCs w:val="24"/>
          <w:lang w:val="en-GB" w:eastAsia="ro-MD"/>
        </w:rPr>
        <w:t xml:space="preserve"> </w:t>
      </w:r>
      <w:r w:rsidR="007B496A" w:rsidRPr="00823103">
        <w:rPr>
          <w:rFonts w:ascii="Times New Roman" w:eastAsia="Times New Roman" w:hAnsi="Times New Roman" w:cs="Times New Roman"/>
          <w:sz w:val="24"/>
          <w:szCs w:val="24"/>
          <w:lang w:val="en-GB" w:eastAsia="ro-MD"/>
        </w:rPr>
        <w:t>board</w:t>
      </w:r>
      <w:r w:rsidR="007B496A">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decide</w:t>
      </w:r>
      <w:r w:rsidR="00136E57">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on the date, time, </w:t>
      </w:r>
      <w:r w:rsidR="00684234" w:rsidRPr="00823103">
        <w:rPr>
          <w:rFonts w:ascii="Times New Roman" w:eastAsia="Times New Roman" w:hAnsi="Times New Roman" w:cs="Times New Roman"/>
          <w:sz w:val="24"/>
          <w:szCs w:val="24"/>
          <w:lang w:val="en-GB" w:eastAsia="ro-MD"/>
        </w:rPr>
        <w:t>place,</w:t>
      </w:r>
      <w:r w:rsidRPr="00823103">
        <w:rPr>
          <w:rFonts w:ascii="Times New Roman" w:eastAsia="Times New Roman" w:hAnsi="Times New Roman" w:cs="Times New Roman"/>
          <w:sz w:val="24"/>
          <w:szCs w:val="24"/>
          <w:lang w:val="en-GB" w:eastAsia="ro-MD"/>
        </w:rPr>
        <w:t xml:space="preserve"> and agenda of the general meeting convened in accordance with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(2) or (3). The agenda of the general meeting convened under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(3) </w:t>
      </w:r>
      <w:r w:rsidR="009C51A5">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 xml:space="preserve">b) to </w:t>
      </w:r>
      <w:r w:rsidR="009C51A5">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 xml:space="preserve">d) </w:t>
      </w:r>
      <w:r w:rsidR="003C075F">
        <w:rPr>
          <w:rFonts w:ascii="Times New Roman" w:eastAsia="Times New Roman" w:hAnsi="Times New Roman" w:cs="Times New Roman"/>
          <w:sz w:val="24"/>
          <w:szCs w:val="24"/>
          <w:lang w:val="en-GB" w:eastAsia="ro-MD"/>
        </w:rPr>
        <w:t xml:space="preserve">will </w:t>
      </w:r>
      <w:r w:rsidRPr="00823103">
        <w:rPr>
          <w:rFonts w:ascii="Times New Roman" w:eastAsia="Times New Roman" w:hAnsi="Times New Roman" w:cs="Times New Roman"/>
          <w:sz w:val="24"/>
          <w:szCs w:val="24"/>
          <w:lang w:val="en-GB" w:eastAsia="ro-MD"/>
        </w:rPr>
        <w:t>include</w:t>
      </w:r>
      <w:r w:rsidR="00E109C6">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 xml:space="preserve">matters </w:t>
      </w:r>
      <w:r w:rsidR="00A54DF0">
        <w:rPr>
          <w:rFonts w:ascii="Times New Roman" w:eastAsia="Times New Roman" w:hAnsi="Times New Roman" w:cs="Times New Roman"/>
          <w:sz w:val="24"/>
          <w:szCs w:val="24"/>
          <w:lang w:val="en-GB" w:eastAsia="ro-MD"/>
        </w:rPr>
        <w:t xml:space="preserve">that </w:t>
      </w:r>
      <w:r w:rsidRPr="00823103">
        <w:rPr>
          <w:rFonts w:ascii="Times New Roman" w:eastAsia="Times New Roman" w:hAnsi="Times New Roman" w:cs="Times New Roman"/>
          <w:sz w:val="24"/>
          <w:szCs w:val="24"/>
          <w:lang w:val="en-GB" w:eastAsia="ro-MD"/>
        </w:rPr>
        <w:t xml:space="preserve">reflect the reasons for convening the meeting. The </w:t>
      </w:r>
      <w:r w:rsidR="008E3FB6">
        <w:rPr>
          <w:rFonts w:ascii="Times New Roman" w:eastAsia="Times New Roman" w:hAnsi="Times New Roman" w:cs="Times New Roman"/>
          <w:sz w:val="24"/>
          <w:szCs w:val="24"/>
          <w:lang w:val="en-GB" w:eastAsia="ro-MD"/>
        </w:rPr>
        <w:t>b</w:t>
      </w:r>
      <w:r w:rsidRPr="00823103">
        <w:rPr>
          <w:rFonts w:ascii="Times New Roman" w:eastAsia="Times New Roman" w:hAnsi="Times New Roman" w:cs="Times New Roman"/>
          <w:sz w:val="24"/>
          <w:szCs w:val="24"/>
          <w:lang w:val="en-GB" w:eastAsia="ro-MD"/>
        </w:rPr>
        <w:t xml:space="preserve">oard </w:t>
      </w:r>
      <w:r w:rsidR="00CD306A">
        <w:rPr>
          <w:rFonts w:ascii="Times New Roman" w:eastAsia="Times New Roman" w:hAnsi="Times New Roman" w:cs="Times New Roman"/>
          <w:sz w:val="24"/>
          <w:szCs w:val="24"/>
          <w:lang w:val="en-GB" w:eastAsia="ro-MD"/>
        </w:rPr>
        <w:t>will make</w:t>
      </w:r>
      <w:r w:rsidRPr="00823103">
        <w:rPr>
          <w:rFonts w:ascii="Times New Roman" w:eastAsia="Times New Roman" w:hAnsi="Times New Roman" w:cs="Times New Roman"/>
          <w:sz w:val="24"/>
          <w:szCs w:val="24"/>
          <w:lang w:val="en-GB" w:eastAsia="ro-MD"/>
        </w:rPr>
        <w:t xml:space="preserve"> the decision </w:t>
      </w:r>
      <w:r w:rsidR="00F71D62">
        <w:rPr>
          <w:rFonts w:ascii="Times New Roman" w:eastAsia="Times New Roman" w:hAnsi="Times New Roman" w:cs="Times New Roman"/>
          <w:sz w:val="24"/>
          <w:szCs w:val="24"/>
          <w:lang w:val="en-GB" w:eastAsia="ro-MD"/>
        </w:rPr>
        <w:t>regarding</w:t>
      </w:r>
      <w:r w:rsidRPr="00823103">
        <w:rPr>
          <w:rFonts w:ascii="Times New Roman" w:eastAsia="Times New Roman" w:hAnsi="Times New Roman" w:cs="Times New Roman"/>
          <w:sz w:val="24"/>
          <w:szCs w:val="24"/>
          <w:lang w:val="en-GB" w:eastAsia="ro-MD"/>
        </w:rPr>
        <w:t xml:space="preserve"> the </w:t>
      </w:r>
      <w:r w:rsidR="00F71D62">
        <w:rPr>
          <w:rFonts w:ascii="Times New Roman" w:eastAsia="Times New Roman" w:hAnsi="Times New Roman" w:cs="Times New Roman"/>
          <w:sz w:val="24"/>
          <w:szCs w:val="24"/>
          <w:lang w:val="en-GB" w:eastAsia="ro-MD"/>
        </w:rPr>
        <w:t xml:space="preserve">convocation of the </w:t>
      </w:r>
      <w:r w:rsidRPr="00823103">
        <w:rPr>
          <w:rFonts w:ascii="Times New Roman" w:eastAsia="Times New Roman" w:hAnsi="Times New Roman" w:cs="Times New Roman"/>
          <w:sz w:val="24"/>
          <w:szCs w:val="24"/>
          <w:lang w:val="en-GB" w:eastAsia="ro-MD"/>
        </w:rPr>
        <w:t>general meeting within a time</w:t>
      </w:r>
      <w:r w:rsidR="00BA7EF5">
        <w:rPr>
          <w:rFonts w:ascii="Times New Roman" w:eastAsia="Times New Roman" w:hAnsi="Times New Roman" w:cs="Times New Roman"/>
          <w:sz w:val="24"/>
          <w:szCs w:val="24"/>
          <w:lang w:val="en-GB" w:eastAsia="ro-MD"/>
        </w:rPr>
        <w:t>frame</w:t>
      </w:r>
      <w:r w:rsidRPr="00823103">
        <w:rPr>
          <w:rFonts w:ascii="Times New Roman" w:eastAsia="Times New Roman" w:hAnsi="Times New Roman" w:cs="Times New Roman"/>
          <w:sz w:val="24"/>
          <w:szCs w:val="24"/>
          <w:lang w:val="en-GB" w:eastAsia="ro-MD"/>
        </w:rPr>
        <w:t xml:space="preserve"> that does not </w:t>
      </w:r>
      <w:r w:rsidR="00DA5FF6">
        <w:rPr>
          <w:rFonts w:ascii="Times New Roman" w:eastAsia="Times New Roman" w:hAnsi="Times New Roman" w:cs="Times New Roman"/>
          <w:sz w:val="24"/>
          <w:szCs w:val="24"/>
          <w:lang w:val="en-GB" w:eastAsia="ro-MD"/>
        </w:rPr>
        <w:t>hinder</w:t>
      </w:r>
      <w:r w:rsidRPr="00823103">
        <w:rPr>
          <w:rFonts w:ascii="Times New Roman" w:eastAsia="Times New Roman" w:hAnsi="Times New Roman" w:cs="Times New Roman"/>
          <w:sz w:val="24"/>
          <w:szCs w:val="24"/>
          <w:lang w:val="en-GB" w:eastAsia="ro-MD"/>
        </w:rPr>
        <w:t xml:space="preserve"> the </w:t>
      </w:r>
      <w:r w:rsidR="00DA5FF6">
        <w:rPr>
          <w:rFonts w:ascii="Times New Roman" w:eastAsia="Times New Roman" w:hAnsi="Times New Roman" w:cs="Times New Roman"/>
          <w:sz w:val="24"/>
          <w:szCs w:val="24"/>
          <w:lang w:val="en-GB" w:eastAsia="ro-MD"/>
        </w:rPr>
        <w:t xml:space="preserve">execution of the </w:t>
      </w:r>
      <w:r w:rsidRPr="00823103">
        <w:rPr>
          <w:rFonts w:ascii="Times New Roman" w:eastAsia="Times New Roman" w:hAnsi="Times New Roman" w:cs="Times New Roman"/>
          <w:sz w:val="24"/>
          <w:szCs w:val="24"/>
          <w:lang w:val="en-GB" w:eastAsia="ro-MD"/>
        </w:rPr>
        <w:t xml:space="preserve">provisions of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(5)</w:t>
      </w:r>
      <w:r w:rsidR="00DA5FF6">
        <w:rPr>
          <w:rFonts w:ascii="Times New Roman" w:eastAsia="Times New Roman" w:hAnsi="Times New Roman" w:cs="Times New Roman"/>
          <w:sz w:val="24"/>
          <w:szCs w:val="24"/>
          <w:lang w:val="en-GB" w:eastAsia="ro-MD"/>
        </w:rPr>
        <w:t>.</w:t>
      </w:r>
    </w:p>
    <w:p w14:paraId="6F6CFC82" w14:textId="142AE238" w:rsidR="009E7945" w:rsidRPr="00823103" w:rsidRDefault="0097560A" w:rsidP="0097560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(5) The president of the board or the executive director inform</w:t>
      </w:r>
      <w:r w:rsidR="00440C6E">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the members of the association </w:t>
      </w:r>
      <w:r w:rsidR="00DC5E3E">
        <w:rPr>
          <w:rFonts w:ascii="Times New Roman" w:eastAsia="Times New Roman" w:hAnsi="Times New Roman" w:cs="Times New Roman"/>
          <w:sz w:val="24"/>
          <w:szCs w:val="24"/>
          <w:lang w:val="en-GB" w:eastAsia="ro-MD"/>
        </w:rPr>
        <w:t>about</w:t>
      </w:r>
      <w:r w:rsidRPr="00823103">
        <w:rPr>
          <w:rFonts w:ascii="Times New Roman" w:eastAsia="Times New Roman" w:hAnsi="Times New Roman" w:cs="Times New Roman"/>
          <w:sz w:val="24"/>
          <w:szCs w:val="24"/>
          <w:lang w:val="en-GB" w:eastAsia="ro-MD"/>
        </w:rPr>
        <w:t xml:space="preserve"> the convening of the general meeting</w:t>
      </w:r>
      <w:r w:rsidR="00DC5E3E">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 xml:space="preserve"> in the manner </w:t>
      </w:r>
      <w:r w:rsidR="00DC5E3E">
        <w:rPr>
          <w:rFonts w:ascii="Times New Roman" w:eastAsia="Times New Roman" w:hAnsi="Times New Roman" w:cs="Times New Roman"/>
          <w:sz w:val="24"/>
          <w:szCs w:val="24"/>
          <w:lang w:val="en-GB" w:eastAsia="ro-MD"/>
        </w:rPr>
        <w:t>established</w:t>
      </w:r>
      <w:r w:rsidRPr="00823103">
        <w:rPr>
          <w:rFonts w:ascii="Times New Roman" w:eastAsia="Times New Roman" w:hAnsi="Times New Roman" w:cs="Times New Roman"/>
          <w:sz w:val="24"/>
          <w:szCs w:val="24"/>
          <w:lang w:val="en-GB" w:eastAsia="ro-MD"/>
        </w:rPr>
        <w:t xml:space="preserve"> by the </w:t>
      </w:r>
      <w:r w:rsidR="002565CD">
        <w:rPr>
          <w:rFonts w:ascii="Times New Roman" w:eastAsia="Times New Roman" w:hAnsi="Times New Roman" w:cs="Times New Roman"/>
          <w:sz w:val="24"/>
          <w:szCs w:val="24"/>
          <w:lang w:val="en-GB" w:eastAsia="ro-MD"/>
        </w:rPr>
        <w:t>statute,</w:t>
      </w:r>
      <w:r w:rsidRPr="00823103">
        <w:rPr>
          <w:rFonts w:ascii="Times New Roman" w:eastAsia="Times New Roman" w:hAnsi="Times New Roman" w:cs="Times New Roman"/>
          <w:sz w:val="24"/>
          <w:szCs w:val="24"/>
          <w:lang w:val="en-GB" w:eastAsia="ro-MD"/>
        </w:rPr>
        <w:t xml:space="preserve"> at least 15 working days before the convening of the general meeting. The association ensure</w:t>
      </w:r>
      <w:r w:rsidR="006D0BE3">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that the members are informed of the date, time, </w:t>
      </w:r>
      <w:r w:rsidR="00492A46" w:rsidRPr="00823103">
        <w:rPr>
          <w:rFonts w:ascii="Times New Roman" w:eastAsia="Times New Roman" w:hAnsi="Times New Roman" w:cs="Times New Roman"/>
          <w:sz w:val="24"/>
          <w:szCs w:val="24"/>
          <w:lang w:val="en-GB" w:eastAsia="ro-MD"/>
        </w:rPr>
        <w:t>place,</w:t>
      </w:r>
      <w:r w:rsidRPr="00823103">
        <w:rPr>
          <w:rFonts w:ascii="Times New Roman" w:eastAsia="Times New Roman" w:hAnsi="Times New Roman" w:cs="Times New Roman"/>
          <w:sz w:val="24"/>
          <w:szCs w:val="24"/>
          <w:lang w:val="en-GB" w:eastAsia="ro-MD"/>
        </w:rPr>
        <w:t xml:space="preserve"> and agenda of the general meeting by publishing a notice on the notice board of the city hall and the association and/or in another manner established by the statute</w:t>
      </w:r>
      <w:r w:rsidR="009E7945" w:rsidRPr="00823103">
        <w:rPr>
          <w:rFonts w:ascii="Times New Roman" w:eastAsia="Times New Roman" w:hAnsi="Times New Roman" w:cs="Times New Roman"/>
          <w:sz w:val="24"/>
          <w:szCs w:val="24"/>
          <w:lang w:val="en-GB" w:eastAsia="ro-MD"/>
        </w:rPr>
        <w:t>.</w:t>
      </w:r>
    </w:p>
    <w:p w14:paraId="50A17CA4" w14:textId="3C36610D" w:rsidR="002B39D7" w:rsidRPr="00823103" w:rsidRDefault="002B39D7" w:rsidP="002B39D7">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37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216 of 23.11.2017, in force as of 15.12.2017]</w:t>
      </w:r>
    </w:p>
    <w:p w14:paraId="3ADBC5F9" w14:textId="6D02AC04" w:rsidR="009E7945" w:rsidRPr="00823103" w:rsidRDefault="002B39D7" w:rsidP="002B39D7">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37 supplemented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95 of 03.05.2012, in force as of 20.07.2012</w:t>
      </w:r>
      <w:r w:rsidR="009E7945" w:rsidRPr="00823103">
        <w:rPr>
          <w:rFonts w:ascii="Times New Roman" w:eastAsia="Times New Roman" w:hAnsi="Times New Roman" w:cs="Times New Roman"/>
          <w:i/>
          <w:iCs/>
          <w:color w:val="663300"/>
          <w:sz w:val="24"/>
          <w:szCs w:val="24"/>
          <w:lang w:val="en-GB" w:eastAsia="ro-MD"/>
        </w:rPr>
        <w:t>]</w:t>
      </w:r>
    </w:p>
    <w:p w14:paraId="1C46B262"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5F3613AB" w14:textId="730F230F" w:rsidR="009E7945" w:rsidRPr="00823103" w:rsidRDefault="002B39D7"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38. </w:t>
      </w:r>
      <w:r w:rsidRPr="00823103">
        <w:rPr>
          <w:rFonts w:ascii="Times New Roman" w:eastAsia="Times New Roman" w:hAnsi="Times New Roman" w:cs="Times New Roman"/>
          <w:sz w:val="24"/>
          <w:szCs w:val="24"/>
          <w:lang w:val="en-GB" w:eastAsia="ro-MD"/>
        </w:rPr>
        <w:t>Conduct of the general meeting</w:t>
      </w:r>
    </w:p>
    <w:p w14:paraId="08663291" w14:textId="51159B36" w:rsidR="002B39D7" w:rsidRPr="00823103" w:rsidRDefault="002B39D7" w:rsidP="002B39D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general </w:t>
      </w:r>
      <w:r w:rsidR="001D1B98" w:rsidRPr="00823103">
        <w:rPr>
          <w:rFonts w:ascii="Times New Roman" w:eastAsia="Times New Roman" w:hAnsi="Times New Roman" w:cs="Times New Roman"/>
          <w:sz w:val="24"/>
          <w:szCs w:val="24"/>
          <w:lang w:val="en-GB" w:eastAsia="ro-MD"/>
        </w:rPr>
        <w:t>meeting</w:t>
      </w:r>
      <w:r w:rsidRPr="00823103">
        <w:rPr>
          <w:rFonts w:ascii="Times New Roman" w:eastAsia="Times New Roman" w:hAnsi="Times New Roman" w:cs="Times New Roman"/>
          <w:sz w:val="24"/>
          <w:szCs w:val="24"/>
          <w:lang w:val="en-GB" w:eastAsia="ro-MD"/>
        </w:rPr>
        <w:t xml:space="preserve"> </w:t>
      </w:r>
      <w:r w:rsidR="00274378">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deliberative if at least 1/4 of the total number of members</w:t>
      </w:r>
      <w:r w:rsidR="008D4F76">
        <w:rPr>
          <w:rFonts w:ascii="Times New Roman" w:eastAsia="Times New Roman" w:hAnsi="Times New Roman" w:cs="Times New Roman"/>
          <w:sz w:val="24"/>
          <w:szCs w:val="24"/>
          <w:lang w:val="en-GB" w:eastAsia="ro-MD"/>
        </w:rPr>
        <w:t xml:space="preserve"> </w:t>
      </w:r>
      <w:r w:rsidR="008D4F76" w:rsidRPr="00823103">
        <w:rPr>
          <w:rFonts w:ascii="Times New Roman" w:eastAsia="Times New Roman" w:hAnsi="Times New Roman" w:cs="Times New Roman"/>
          <w:sz w:val="24"/>
          <w:szCs w:val="24"/>
          <w:lang w:val="en-GB" w:eastAsia="ro-MD"/>
        </w:rPr>
        <w:t>are registered</w:t>
      </w:r>
      <w:r w:rsidRPr="00823103">
        <w:rPr>
          <w:rFonts w:ascii="Times New Roman" w:eastAsia="Times New Roman" w:hAnsi="Times New Roman" w:cs="Times New Roman"/>
          <w:sz w:val="24"/>
          <w:szCs w:val="24"/>
          <w:lang w:val="en-GB" w:eastAsia="ro-MD"/>
        </w:rPr>
        <w:t xml:space="preserve">, but not </w:t>
      </w:r>
      <w:r w:rsidR="002521DB">
        <w:rPr>
          <w:rFonts w:ascii="Times New Roman" w:eastAsia="Times New Roman" w:hAnsi="Times New Roman" w:cs="Times New Roman"/>
          <w:sz w:val="24"/>
          <w:szCs w:val="24"/>
          <w:lang w:val="en-GB" w:eastAsia="ro-MD"/>
        </w:rPr>
        <w:t>fewer</w:t>
      </w:r>
      <w:r w:rsidRPr="00823103">
        <w:rPr>
          <w:rFonts w:ascii="Times New Roman" w:eastAsia="Times New Roman" w:hAnsi="Times New Roman" w:cs="Times New Roman"/>
          <w:sz w:val="24"/>
          <w:szCs w:val="24"/>
          <w:lang w:val="en-GB" w:eastAsia="ro-MD"/>
        </w:rPr>
        <w:t xml:space="preserve"> than 50 members. The registration of members </w:t>
      </w:r>
      <w:r w:rsidR="002521DB">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completed before the beginning of the meeting.</w:t>
      </w:r>
    </w:p>
    <w:p w14:paraId="53AE8D49" w14:textId="7430D189" w:rsidR="002B39D7" w:rsidRPr="00823103" w:rsidRDefault="002B39D7" w:rsidP="002B39D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If it is not deliberative, the general meeting shall be convened repeatedly. The date of the repeated general meeting shall be </w:t>
      </w:r>
      <w:r w:rsidR="00424083">
        <w:rPr>
          <w:rFonts w:ascii="Times New Roman" w:eastAsia="Times New Roman" w:hAnsi="Times New Roman" w:cs="Times New Roman"/>
          <w:sz w:val="24"/>
          <w:szCs w:val="24"/>
          <w:lang w:val="en-GB" w:eastAsia="ro-MD"/>
        </w:rPr>
        <w:t>determined</w:t>
      </w:r>
      <w:r w:rsidRPr="00823103">
        <w:rPr>
          <w:rFonts w:ascii="Times New Roman" w:eastAsia="Times New Roman" w:hAnsi="Times New Roman" w:cs="Times New Roman"/>
          <w:sz w:val="24"/>
          <w:szCs w:val="24"/>
          <w:lang w:val="en-GB" w:eastAsia="ro-MD"/>
        </w:rPr>
        <w:t xml:space="preserve"> by the association</w:t>
      </w:r>
      <w:r w:rsidR="00775612">
        <w:rPr>
          <w:rFonts w:ascii="Times New Roman" w:eastAsia="Times New Roman" w:hAnsi="Times New Roman" w:cs="Times New Roman"/>
          <w:sz w:val="24"/>
          <w:szCs w:val="24"/>
          <w:lang w:val="en-GB" w:eastAsia="ro-MD"/>
        </w:rPr>
        <w:t xml:space="preserve">’s </w:t>
      </w:r>
      <w:r w:rsidR="00775612" w:rsidRPr="00823103">
        <w:rPr>
          <w:rFonts w:ascii="Times New Roman" w:eastAsia="Times New Roman" w:hAnsi="Times New Roman" w:cs="Times New Roman"/>
          <w:sz w:val="24"/>
          <w:szCs w:val="24"/>
          <w:lang w:val="en-GB" w:eastAsia="ro-MD"/>
        </w:rPr>
        <w:t>board</w:t>
      </w:r>
      <w:r w:rsidRPr="00823103">
        <w:rPr>
          <w:rFonts w:ascii="Times New Roman" w:eastAsia="Times New Roman" w:hAnsi="Times New Roman" w:cs="Times New Roman"/>
          <w:sz w:val="24"/>
          <w:szCs w:val="24"/>
          <w:lang w:val="en-GB" w:eastAsia="ro-MD"/>
        </w:rPr>
        <w:t xml:space="preserve">. The members of the association </w:t>
      </w:r>
      <w:r w:rsidR="00C66B1B">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informed of the convening of the repeated general meeting in the manner provided for in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37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(5).</w:t>
      </w:r>
    </w:p>
    <w:p w14:paraId="462AAED6" w14:textId="7F3E07C2" w:rsidR="009E7945" w:rsidRPr="00823103" w:rsidRDefault="002B39D7" w:rsidP="002B39D7">
      <w:pPr>
        <w:pStyle w:val="BodyTextIndent"/>
        <w:rPr>
          <w:lang w:val="en-GB"/>
        </w:rPr>
      </w:pPr>
      <w:r w:rsidRPr="00823103">
        <w:rPr>
          <w:lang w:val="en-GB"/>
        </w:rPr>
        <w:t>(3) The repeated general meeting is deliberative if at least 1/8 of the total number of members</w:t>
      </w:r>
      <w:r w:rsidR="00DF6237">
        <w:rPr>
          <w:lang w:val="en-GB"/>
        </w:rPr>
        <w:t xml:space="preserve"> </w:t>
      </w:r>
      <w:r w:rsidR="00DF6237" w:rsidRPr="00823103">
        <w:rPr>
          <w:lang w:val="en-GB"/>
        </w:rPr>
        <w:t>are registered</w:t>
      </w:r>
      <w:r w:rsidRPr="00823103">
        <w:rPr>
          <w:lang w:val="en-GB"/>
        </w:rPr>
        <w:t xml:space="preserve">, but not </w:t>
      </w:r>
      <w:r w:rsidR="00D26593">
        <w:rPr>
          <w:lang w:val="en-GB"/>
        </w:rPr>
        <w:t>fewer</w:t>
      </w:r>
      <w:r w:rsidRPr="00823103">
        <w:rPr>
          <w:lang w:val="en-GB"/>
        </w:rPr>
        <w:t xml:space="preserve"> than 30 members or a higher number of members provided for by the statute of the association</w:t>
      </w:r>
      <w:r w:rsidR="009E7945" w:rsidRPr="00823103">
        <w:rPr>
          <w:lang w:val="en-GB"/>
        </w:rPr>
        <w:t>.</w:t>
      </w:r>
    </w:p>
    <w:p w14:paraId="6E82107F"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0EBFC04A" w14:textId="754D052F"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Paragraph</w:t>
      </w:r>
      <w:r w:rsidR="001D1B98" w:rsidRPr="00823103">
        <w:rPr>
          <w:rFonts w:ascii="Times New Roman" w:eastAsia="Times New Roman" w:hAnsi="Times New Roman" w:cs="Times New Roman"/>
          <w:i/>
          <w:iCs/>
          <w:color w:val="663300"/>
          <w:sz w:val="24"/>
          <w:szCs w:val="24"/>
          <w:lang w:val="en-GB" w:eastAsia="ro-MD"/>
        </w:rPr>
        <w:t xml:space="preserve"> (3</w:t>
      </w:r>
      <w:r w:rsidR="001D1B98" w:rsidRPr="00823103">
        <w:rPr>
          <w:rFonts w:ascii="Times New Roman" w:eastAsia="Times New Roman" w:hAnsi="Times New Roman" w:cs="Times New Roman"/>
          <w:i/>
          <w:iCs/>
          <w:color w:val="663300"/>
          <w:sz w:val="24"/>
          <w:szCs w:val="24"/>
          <w:vertAlign w:val="superscript"/>
          <w:lang w:val="en-GB" w:eastAsia="ro-MD"/>
        </w:rPr>
        <w:t>1</w:t>
      </w:r>
      <w:r w:rsidR="001D1B98" w:rsidRPr="00823103">
        <w:rPr>
          <w:rFonts w:ascii="Times New Roman" w:eastAsia="Times New Roman" w:hAnsi="Times New Roman" w:cs="Times New Roman"/>
          <w:i/>
          <w:iCs/>
          <w:color w:val="663300"/>
          <w:sz w:val="24"/>
          <w:szCs w:val="24"/>
          <w:lang w:val="en-GB" w:eastAsia="ro-MD"/>
        </w:rPr>
        <w:t xml:space="preserve">) repealed by Law </w:t>
      </w:r>
      <w:r w:rsidR="001B35AC" w:rsidRPr="00823103">
        <w:rPr>
          <w:rFonts w:ascii="Times New Roman" w:eastAsia="Times New Roman" w:hAnsi="Times New Roman" w:cs="Times New Roman"/>
          <w:i/>
          <w:iCs/>
          <w:color w:val="663300"/>
          <w:sz w:val="24"/>
          <w:szCs w:val="24"/>
          <w:lang w:val="en-GB" w:eastAsia="ro-MD"/>
        </w:rPr>
        <w:t>No</w:t>
      </w:r>
      <w:r w:rsidR="001D1B98" w:rsidRPr="00823103">
        <w:rPr>
          <w:rFonts w:ascii="Times New Roman" w:eastAsia="Times New Roman" w:hAnsi="Times New Roman" w:cs="Times New Roman"/>
          <w:i/>
          <w:iCs/>
          <w:color w:val="663300"/>
          <w:sz w:val="24"/>
          <w:szCs w:val="24"/>
          <w:lang w:val="en-GB" w:eastAsia="ro-MD"/>
        </w:rPr>
        <w:t xml:space="preserve"> 216 of 23.11.2017, in force as of 15.12.2017</w:t>
      </w:r>
      <w:r w:rsidRPr="00823103">
        <w:rPr>
          <w:rFonts w:ascii="Times New Roman" w:eastAsia="Times New Roman" w:hAnsi="Times New Roman" w:cs="Times New Roman"/>
          <w:i/>
          <w:iCs/>
          <w:color w:val="663300"/>
          <w:sz w:val="24"/>
          <w:szCs w:val="24"/>
          <w:lang w:val="en-GB" w:eastAsia="ro-MD"/>
        </w:rPr>
        <w:t>]</w:t>
      </w:r>
    </w:p>
    <w:p w14:paraId="6D409CF0"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080B6361" w14:textId="131CB099" w:rsidR="001D1B98" w:rsidRPr="00823103" w:rsidRDefault="001D1B98" w:rsidP="001D1B98">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(4) The</w:t>
      </w:r>
      <w:r w:rsidR="00F63A21">
        <w:rPr>
          <w:rFonts w:ascii="Times New Roman" w:eastAsia="Times New Roman" w:hAnsi="Times New Roman" w:cs="Times New Roman"/>
          <w:sz w:val="24"/>
          <w:szCs w:val="24"/>
          <w:lang w:val="en-GB" w:eastAsia="ro-MD"/>
        </w:rPr>
        <w:t xml:space="preserve"> decisions</w:t>
      </w:r>
      <w:r w:rsidRPr="00823103">
        <w:rPr>
          <w:rFonts w:ascii="Times New Roman" w:eastAsia="Times New Roman" w:hAnsi="Times New Roman" w:cs="Times New Roman"/>
          <w:sz w:val="24"/>
          <w:szCs w:val="24"/>
          <w:lang w:val="en-GB" w:eastAsia="ro-MD"/>
        </w:rPr>
        <w:t xml:space="preserve"> of the general meeting on the matters referred to in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36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(2) </w:t>
      </w:r>
      <w:r w:rsidR="005926A0">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 xml:space="preserve">a) and </w:t>
      </w:r>
      <w:r w:rsidR="005926A0">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 xml:space="preserve">k) shall be adopted by a vote of at least 2/3 of the total number of members registered </w:t>
      </w:r>
      <w:r w:rsidRPr="00823103">
        <w:rPr>
          <w:rFonts w:ascii="Times New Roman" w:eastAsia="Times New Roman" w:hAnsi="Times New Roman" w:cs="Times New Roman"/>
          <w:sz w:val="24"/>
          <w:szCs w:val="24"/>
          <w:lang w:val="en-GB" w:eastAsia="ro-MD"/>
        </w:rPr>
        <w:lastRenderedPageBreak/>
        <w:t xml:space="preserve">at the meeting. In other matters, </w:t>
      </w:r>
      <w:r w:rsidR="0087608E">
        <w:rPr>
          <w:rFonts w:ascii="Times New Roman" w:eastAsia="Times New Roman" w:hAnsi="Times New Roman" w:cs="Times New Roman"/>
          <w:sz w:val="24"/>
          <w:szCs w:val="24"/>
          <w:lang w:val="en-GB" w:eastAsia="ro-MD"/>
        </w:rPr>
        <w:t>decision</w:t>
      </w:r>
      <w:r w:rsidRPr="00823103">
        <w:rPr>
          <w:rFonts w:ascii="Times New Roman" w:eastAsia="Times New Roman" w:hAnsi="Times New Roman" w:cs="Times New Roman"/>
          <w:sz w:val="24"/>
          <w:szCs w:val="24"/>
          <w:lang w:val="en-GB" w:eastAsia="ro-MD"/>
        </w:rPr>
        <w:t>s shall be adopted by a simple majority of the votes of the members registered at the meeting.</w:t>
      </w:r>
    </w:p>
    <w:p w14:paraId="37F03EBB" w14:textId="77777777" w:rsidR="001D1B98" w:rsidRPr="00823103" w:rsidRDefault="001D1B98" w:rsidP="001D1B98">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(5) The president of the general meeting shall be the president of the board, unless the general meeting of members designates another person.</w:t>
      </w:r>
    </w:p>
    <w:p w14:paraId="16A36923" w14:textId="247F5528" w:rsidR="001D1B98" w:rsidRPr="00823103" w:rsidRDefault="001D1B98" w:rsidP="001D1B98">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(6) The general meeting shall elect the vote counting committee of at least 3 persons. The </w:t>
      </w:r>
      <w:r w:rsidR="005926A0">
        <w:rPr>
          <w:rFonts w:ascii="Times New Roman" w:eastAsia="Times New Roman" w:hAnsi="Times New Roman" w:cs="Times New Roman"/>
          <w:sz w:val="24"/>
          <w:szCs w:val="24"/>
          <w:lang w:val="en-GB" w:eastAsia="ro-MD"/>
        </w:rPr>
        <w:t>chairperson</w:t>
      </w:r>
      <w:r w:rsidRPr="00823103">
        <w:rPr>
          <w:rFonts w:ascii="Times New Roman" w:eastAsia="Times New Roman" w:hAnsi="Times New Roman" w:cs="Times New Roman"/>
          <w:sz w:val="24"/>
          <w:szCs w:val="24"/>
          <w:lang w:val="en-GB" w:eastAsia="ro-MD"/>
        </w:rPr>
        <w:t xml:space="preserve"> of the counting committee shall be the president of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unless the general meeting appoints another person. The work of the committee shall be recorded in minutes, signed by all </w:t>
      </w:r>
      <w:r w:rsidR="00A6504B" w:rsidRPr="00823103">
        <w:rPr>
          <w:rFonts w:ascii="Times New Roman" w:eastAsia="Times New Roman" w:hAnsi="Times New Roman" w:cs="Times New Roman"/>
          <w:sz w:val="24"/>
          <w:szCs w:val="24"/>
          <w:lang w:val="en-GB" w:eastAsia="ro-MD"/>
        </w:rPr>
        <w:t xml:space="preserve">committee </w:t>
      </w:r>
      <w:r w:rsidRPr="00823103">
        <w:rPr>
          <w:rFonts w:ascii="Times New Roman" w:eastAsia="Times New Roman" w:hAnsi="Times New Roman" w:cs="Times New Roman"/>
          <w:sz w:val="24"/>
          <w:szCs w:val="24"/>
          <w:lang w:val="en-GB" w:eastAsia="ro-MD"/>
        </w:rPr>
        <w:t>members, which shall be annexed to the minutes of the general meeting in question.</w:t>
      </w:r>
    </w:p>
    <w:p w14:paraId="16052CC6" w14:textId="7AF2A243" w:rsidR="001D1B98" w:rsidRPr="00823103" w:rsidRDefault="001D1B98" w:rsidP="001D1B98">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(7) The proceedings of the general meeting </w:t>
      </w:r>
      <w:r w:rsidR="00B01D94">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recorded in minutes signed by the chair</w:t>
      </w:r>
      <w:r w:rsidR="00B01D94">
        <w:rPr>
          <w:rFonts w:ascii="Times New Roman" w:eastAsia="Times New Roman" w:hAnsi="Times New Roman" w:cs="Times New Roman"/>
          <w:sz w:val="24"/>
          <w:szCs w:val="24"/>
          <w:lang w:val="en-GB" w:eastAsia="ro-MD"/>
        </w:rPr>
        <w:t>person</w:t>
      </w:r>
      <w:r w:rsidRPr="00823103">
        <w:rPr>
          <w:rFonts w:ascii="Times New Roman" w:eastAsia="Times New Roman" w:hAnsi="Times New Roman" w:cs="Times New Roman"/>
          <w:sz w:val="24"/>
          <w:szCs w:val="24"/>
          <w:lang w:val="en-GB" w:eastAsia="ro-MD"/>
        </w:rPr>
        <w:t xml:space="preserve"> and the secretary of the meeting.</w:t>
      </w:r>
    </w:p>
    <w:p w14:paraId="77E90D74" w14:textId="4A7F796C" w:rsidR="009E7945" w:rsidRPr="00823103" w:rsidRDefault="001D1B98" w:rsidP="001D1B98">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(8) The following </w:t>
      </w:r>
      <w:r w:rsidR="00F70672">
        <w:rPr>
          <w:rFonts w:ascii="Times New Roman" w:eastAsia="Times New Roman" w:hAnsi="Times New Roman" w:cs="Times New Roman"/>
          <w:sz w:val="24"/>
          <w:szCs w:val="24"/>
          <w:lang w:val="en-GB" w:eastAsia="ro-MD"/>
        </w:rPr>
        <w:t>documents are</w:t>
      </w:r>
      <w:r w:rsidRPr="00823103">
        <w:rPr>
          <w:rFonts w:ascii="Times New Roman" w:eastAsia="Times New Roman" w:hAnsi="Times New Roman" w:cs="Times New Roman"/>
          <w:sz w:val="24"/>
          <w:szCs w:val="24"/>
          <w:lang w:val="en-GB" w:eastAsia="ro-MD"/>
        </w:rPr>
        <w:t xml:space="preserve"> annexed to the minutes of the general meeting</w:t>
      </w:r>
      <w:r w:rsidR="009E7945" w:rsidRPr="00823103">
        <w:rPr>
          <w:rFonts w:ascii="Times New Roman" w:eastAsia="Times New Roman" w:hAnsi="Times New Roman" w:cs="Times New Roman"/>
          <w:sz w:val="24"/>
          <w:szCs w:val="24"/>
          <w:lang w:val="en-GB" w:eastAsia="ro-MD"/>
        </w:rPr>
        <w:t>:</w:t>
      </w:r>
    </w:p>
    <w:p w14:paraId="1FDB39BB" w14:textId="597CF38D" w:rsidR="001D1B98" w:rsidRPr="00823103" w:rsidRDefault="001D1B98" w:rsidP="001D1B98">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 decision </w:t>
      </w:r>
      <w:r w:rsidR="000F0F3C">
        <w:rPr>
          <w:rFonts w:ascii="Times New Roman" w:eastAsia="Times New Roman" w:hAnsi="Times New Roman" w:cs="Times New Roman"/>
          <w:sz w:val="24"/>
          <w:szCs w:val="24"/>
          <w:lang w:val="en-GB" w:eastAsia="ro-MD"/>
        </w:rPr>
        <w:t>regarding the</w:t>
      </w:r>
      <w:r w:rsidRPr="00823103">
        <w:rPr>
          <w:rFonts w:ascii="Times New Roman" w:eastAsia="Times New Roman" w:hAnsi="Times New Roman" w:cs="Times New Roman"/>
          <w:sz w:val="24"/>
          <w:szCs w:val="24"/>
          <w:lang w:val="en-GB" w:eastAsia="ro-MD"/>
        </w:rPr>
        <w:t xml:space="preserve"> convening </w:t>
      </w:r>
      <w:r w:rsidR="000F0F3C">
        <w:rPr>
          <w:rFonts w:ascii="Times New Roman" w:eastAsia="Times New Roman" w:hAnsi="Times New Roman" w:cs="Times New Roman"/>
          <w:sz w:val="24"/>
          <w:szCs w:val="24"/>
          <w:lang w:val="en-GB" w:eastAsia="ro-MD"/>
        </w:rPr>
        <w:t xml:space="preserve">of </w:t>
      </w:r>
      <w:r w:rsidRPr="00823103">
        <w:rPr>
          <w:rFonts w:ascii="Times New Roman" w:eastAsia="Times New Roman" w:hAnsi="Times New Roman" w:cs="Times New Roman"/>
          <w:sz w:val="24"/>
          <w:szCs w:val="24"/>
          <w:lang w:val="en-GB" w:eastAsia="ro-MD"/>
        </w:rPr>
        <w:t>the general meeting;</w:t>
      </w:r>
    </w:p>
    <w:p w14:paraId="38427634" w14:textId="77777777" w:rsidR="001D1B98" w:rsidRPr="00823103" w:rsidRDefault="001D1B98" w:rsidP="001D1B98">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confirmation of the notification of the members regarding the convening of the general meeting;</w:t>
      </w:r>
    </w:p>
    <w:p w14:paraId="68BD765D" w14:textId="35A0F599" w:rsidR="001D1B98" w:rsidRPr="00823103" w:rsidRDefault="001D1B98" w:rsidP="001D1B98">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list of members of the association registered at the meeting, with their signatures;</w:t>
      </w:r>
    </w:p>
    <w:p w14:paraId="4772C6F2" w14:textId="6370D39C" w:rsidR="001D1B98" w:rsidRPr="00823103" w:rsidRDefault="001D1B98" w:rsidP="001D1B98">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d) other documents laid down in the statutes or by </w:t>
      </w:r>
      <w:r w:rsidR="00107204">
        <w:rPr>
          <w:rFonts w:ascii="Times New Roman" w:eastAsia="Times New Roman" w:hAnsi="Times New Roman" w:cs="Times New Roman"/>
          <w:sz w:val="24"/>
          <w:szCs w:val="24"/>
          <w:lang w:val="en-GB" w:eastAsia="ro-MD"/>
        </w:rPr>
        <w:t xml:space="preserve">the </w:t>
      </w:r>
      <w:r w:rsidRPr="00823103">
        <w:rPr>
          <w:rFonts w:ascii="Times New Roman" w:eastAsia="Times New Roman" w:hAnsi="Times New Roman" w:cs="Times New Roman"/>
          <w:sz w:val="24"/>
          <w:szCs w:val="24"/>
          <w:lang w:val="en-GB" w:eastAsia="ro-MD"/>
        </w:rPr>
        <w:t>decision of the general meeting.</w:t>
      </w:r>
    </w:p>
    <w:p w14:paraId="194700BE" w14:textId="4DEA8C05" w:rsidR="001D1B98" w:rsidRPr="00823103" w:rsidRDefault="001D1B98" w:rsidP="001D1B98">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(9) The president of the association</w:t>
      </w:r>
      <w:r w:rsidR="00107204">
        <w:rPr>
          <w:rFonts w:ascii="Times New Roman" w:eastAsia="Times New Roman" w:hAnsi="Times New Roman" w:cs="Times New Roman"/>
          <w:sz w:val="24"/>
          <w:szCs w:val="24"/>
          <w:lang w:val="en-GB" w:eastAsia="ro-MD"/>
        </w:rPr>
        <w:t>’s</w:t>
      </w:r>
      <w:r w:rsidR="00107204" w:rsidRPr="00107204">
        <w:rPr>
          <w:rFonts w:ascii="Times New Roman" w:eastAsia="Times New Roman" w:hAnsi="Times New Roman" w:cs="Times New Roman"/>
          <w:sz w:val="24"/>
          <w:szCs w:val="24"/>
          <w:lang w:val="en-GB" w:eastAsia="ro-MD"/>
        </w:rPr>
        <w:t xml:space="preserve"> </w:t>
      </w:r>
      <w:r w:rsidR="00107204" w:rsidRPr="00823103">
        <w:rPr>
          <w:rFonts w:ascii="Times New Roman" w:eastAsia="Times New Roman" w:hAnsi="Times New Roman" w:cs="Times New Roman"/>
          <w:sz w:val="24"/>
          <w:szCs w:val="24"/>
          <w:lang w:val="en-GB" w:eastAsia="ro-MD"/>
        </w:rPr>
        <w:t>board</w:t>
      </w:r>
      <w:r w:rsidRPr="00823103">
        <w:rPr>
          <w:rFonts w:ascii="Times New Roman" w:eastAsia="Times New Roman" w:hAnsi="Times New Roman" w:cs="Times New Roman"/>
          <w:sz w:val="24"/>
          <w:szCs w:val="24"/>
          <w:lang w:val="en-GB" w:eastAsia="ro-MD"/>
        </w:rPr>
        <w:t xml:space="preserve"> is responsible for keeping the minutes of the general meetings and </w:t>
      </w:r>
      <w:r w:rsidR="000D3658">
        <w:rPr>
          <w:rFonts w:ascii="Times New Roman" w:eastAsia="Times New Roman" w:hAnsi="Times New Roman" w:cs="Times New Roman"/>
          <w:sz w:val="24"/>
          <w:szCs w:val="24"/>
          <w:lang w:val="en-GB" w:eastAsia="ro-MD"/>
        </w:rPr>
        <w:t>maintaining the record</w:t>
      </w:r>
      <w:r w:rsidRPr="00823103">
        <w:rPr>
          <w:rFonts w:ascii="Times New Roman" w:eastAsia="Times New Roman" w:hAnsi="Times New Roman" w:cs="Times New Roman"/>
          <w:sz w:val="24"/>
          <w:szCs w:val="24"/>
          <w:lang w:val="en-GB" w:eastAsia="ro-MD"/>
        </w:rPr>
        <w:t xml:space="preserve"> in the respective register.</w:t>
      </w:r>
    </w:p>
    <w:p w14:paraId="20D70670" w14:textId="7406B7B5" w:rsidR="009E7945" w:rsidRPr="00823103" w:rsidRDefault="001D1B98" w:rsidP="001D1B98">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(10) The association is bound to provide its members with access to all materials for the agenda of the general meeting at least 15 working days prior to the general meeting by posting and/or placing them in an accessible place, designating a person responsible for the disclosure of the respective information, as well as in any other manner established by the </w:t>
      </w:r>
      <w:r w:rsidR="00D43AD9">
        <w:rPr>
          <w:rFonts w:ascii="Times New Roman" w:eastAsia="Times New Roman" w:hAnsi="Times New Roman" w:cs="Times New Roman"/>
          <w:sz w:val="24"/>
          <w:szCs w:val="24"/>
          <w:lang w:val="en-GB" w:eastAsia="ro-MD"/>
        </w:rPr>
        <w:t>a</w:t>
      </w:r>
      <w:r w:rsidR="00EC272A">
        <w:rPr>
          <w:rFonts w:ascii="Times New Roman" w:eastAsia="Times New Roman" w:hAnsi="Times New Roman" w:cs="Times New Roman"/>
          <w:sz w:val="24"/>
          <w:szCs w:val="24"/>
          <w:lang w:val="en-GB" w:eastAsia="ro-MD"/>
        </w:rPr>
        <w:t>ssociation</w:t>
      </w:r>
      <w:r w:rsidR="00D43AD9">
        <w:rPr>
          <w:rFonts w:ascii="Times New Roman" w:eastAsia="Times New Roman" w:hAnsi="Times New Roman" w:cs="Times New Roman"/>
          <w:sz w:val="24"/>
          <w:szCs w:val="24"/>
          <w:lang w:val="en-GB" w:eastAsia="ro-MD"/>
        </w:rPr>
        <w:t>’s statute</w:t>
      </w:r>
      <w:r w:rsidRPr="00823103">
        <w:rPr>
          <w:rFonts w:ascii="Times New Roman" w:eastAsia="Times New Roman" w:hAnsi="Times New Roman" w:cs="Times New Roman"/>
          <w:sz w:val="24"/>
          <w:szCs w:val="24"/>
          <w:lang w:val="en-GB" w:eastAsia="ro-MD"/>
        </w:rPr>
        <w:t xml:space="preserve">. </w:t>
      </w:r>
      <w:r w:rsidR="005D7DC0">
        <w:rPr>
          <w:rFonts w:ascii="Times New Roman" w:eastAsia="Times New Roman" w:hAnsi="Times New Roman" w:cs="Times New Roman"/>
          <w:sz w:val="24"/>
          <w:szCs w:val="24"/>
          <w:lang w:val="en-GB" w:eastAsia="ro-MD"/>
        </w:rPr>
        <w:t xml:space="preserve">Upon </w:t>
      </w:r>
      <w:r w:rsidRPr="00823103">
        <w:rPr>
          <w:rFonts w:ascii="Times New Roman" w:eastAsia="Times New Roman" w:hAnsi="Times New Roman" w:cs="Times New Roman"/>
          <w:sz w:val="24"/>
          <w:szCs w:val="24"/>
          <w:lang w:val="en-GB" w:eastAsia="ro-MD"/>
        </w:rPr>
        <w:t xml:space="preserve">the request of any member or </w:t>
      </w:r>
      <w:r w:rsidR="009919C1">
        <w:rPr>
          <w:rFonts w:ascii="Times New Roman" w:eastAsia="Times New Roman" w:hAnsi="Times New Roman" w:cs="Times New Roman"/>
          <w:sz w:val="24"/>
          <w:szCs w:val="24"/>
          <w:lang w:val="en-GB" w:eastAsia="ro-MD"/>
        </w:rPr>
        <w:t>administrator</w:t>
      </w:r>
      <w:r w:rsidRPr="00823103">
        <w:rPr>
          <w:rFonts w:ascii="Times New Roman" w:eastAsia="Times New Roman" w:hAnsi="Times New Roman" w:cs="Times New Roman"/>
          <w:sz w:val="24"/>
          <w:szCs w:val="24"/>
          <w:lang w:val="en-GB" w:eastAsia="ro-MD"/>
        </w:rPr>
        <w:t xml:space="preserve">, the association </w:t>
      </w:r>
      <w:r w:rsidR="00F177B9">
        <w:rPr>
          <w:rFonts w:ascii="Times New Roman" w:eastAsia="Times New Roman" w:hAnsi="Times New Roman" w:cs="Times New Roman"/>
          <w:sz w:val="24"/>
          <w:szCs w:val="24"/>
          <w:lang w:val="en-GB" w:eastAsia="ro-MD"/>
        </w:rPr>
        <w:t>is required</w:t>
      </w:r>
      <w:r w:rsidRPr="00823103">
        <w:rPr>
          <w:rFonts w:ascii="Times New Roman" w:eastAsia="Times New Roman" w:hAnsi="Times New Roman" w:cs="Times New Roman"/>
          <w:sz w:val="24"/>
          <w:szCs w:val="24"/>
          <w:lang w:val="en-GB" w:eastAsia="ro-MD"/>
        </w:rPr>
        <w:t xml:space="preserve"> to produce extracts and copies of the documents referred to in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36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(2) </w:t>
      </w:r>
      <w:r w:rsidR="00401100">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g) and other documents provided for in the statute of the association</w:t>
      </w:r>
      <w:r w:rsidR="009E7945" w:rsidRPr="00823103">
        <w:rPr>
          <w:rFonts w:ascii="Times New Roman" w:eastAsia="Times New Roman" w:hAnsi="Times New Roman" w:cs="Times New Roman"/>
          <w:sz w:val="24"/>
          <w:szCs w:val="24"/>
          <w:lang w:val="en-GB" w:eastAsia="ro-MD"/>
        </w:rPr>
        <w:t>.</w:t>
      </w:r>
    </w:p>
    <w:p w14:paraId="35ECA928" w14:textId="3F53A4D7" w:rsidR="00E72BAB" w:rsidRPr="00823103" w:rsidRDefault="009E7945" w:rsidP="00E72BAB">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E72BAB" w:rsidRPr="00823103">
        <w:rPr>
          <w:rFonts w:ascii="Times New Roman" w:eastAsia="Times New Roman" w:hAnsi="Times New Roman" w:cs="Times New Roman"/>
          <w:i/>
          <w:iCs/>
          <w:color w:val="663300"/>
          <w:sz w:val="24"/>
          <w:szCs w:val="24"/>
          <w:lang w:val="en-GB" w:eastAsia="ro-MD"/>
        </w:rPr>
        <w:t xml:space="preserve"> 38 amended by Law </w:t>
      </w:r>
      <w:r w:rsidR="001B35AC" w:rsidRPr="00823103">
        <w:rPr>
          <w:rFonts w:ascii="Times New Roman" w:eastAsia="Times New Roman" w:hAnsi="Times New Roman" w:cs="Times New Roman"/>
          <w:i/>
          <w:iCs/>
          <w:color w:val="663300"/>
          <w:sz w:val="24"/>
          <w:szCs w:val="24"/>
          <w:lang w:val="en-GB" w:eastAsia="ro-MD"/>
        </w:rPr>
        <w:t>No</w:t>
      </w:r>
      <w:r w:rsidR="00E72BAB" w:rsidRPr="00823103">
        <w:rPr>
          <w:rFonts w:ascii="Times New Roman" w:eastAsia="Times New Roman" w:hAnsi="Times New Roman" w:cs="Times New Roman"/>
          <w:i/>
          <w:iCs/>
          <w:color w:val="663300"/>
          <w:sz w:val="24"/>
          <w:szCs w:val="24"/>
          <w:lang w:val="en-GB" w:eastAsia="ro-MD"/>
        </w:rPr>
        <w:t xml:space="preserve"> 216 of 23.11.2017, in force as of 15.12.2017]</w:t>
      </w:r>
    </w:p>
    <w:p w14:paraId="53224696" w14:textId="7EE1B193" w:rsidR="00E72BAB" w:rsidRPr="00823103" w:rsidRDefault="00E72BAB" w:rsidP="00E72BAB">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38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160 of 07.07.2016, in force as of 16.09.2016]</w:t>
      </w:r>
    </w:p>
    <w:p w14:paraId="27825E3C" w14:textId="7877E817" w:rsidR="009E7945" w:rsidRPr="00823103" w:rsidRDefault="00E72BAB" w:rsidP="00E72BAB">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38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95 of 03.05.2012, in force as of 20.07.2012</w:t>
      </w:r>
      <w:r w:rsidR="009E7945" w:rsidRPr="00823103">
        <w:rPr>
          <w:rFonts w:ascii="Times New Roman" w:eastAsia="Times New Roman" w:hAnsi="Times New Roman" w:cs="Times New Roman"/>
          <w:i/>
          <w:iCs/>
          <w:color w:val="663300"/>
          <w:sz w:val="24"/>
          <w:szCs w:val="24"/>
          <w:lang w:val="en-GB" w:eastAsia="ro-MD"/>
        </w:rPr>
        <w:t>]</w:t>
      </w:r>
    </w:p>
    <w:p w14:paraId="4F65DDF1"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12003E98" w14:textId="17D4AF73" w:rsidR="009E7945" w:rsidRPr="00823103" w:rsidRDefault="00E72BAB"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39. </w:t>
      </w:r>
      <w:r w:rsidRPr="00823103">
        <w:rPr>
          <w:rFonts w:ascii="Times New Roman" w:eastAsia="Times New Roman" w:hAnsi="Times New Roman" w:cs="Times New Roman"/>
          <w:sz w:val="24"/>
          <w:szCs w:val="24"/>
          <w:lang w:val="en-GB" w:eastAsia="ro-MD"/>
        </w:rPr>
        <w:t>Representation of members at the general meeting</w:t>
      </w:r>
    </w:p>
    <w:p w14:paraId="3BBEB6F7" w14:textId="77777777" w:rsidR="00AD3020" w:rsidRPr="00823103" w:rsidRDefault="00AD3020" w:rsidP="00AD3020">
      <w:pPr>
        <w:pStyle w:val="BodyTextIndent2"/>
        <w:rPr>
          <w:color w:val="auto"/>
          <w:lang w:val="en-GB"/>
        </w:rPr>
      </w:pPr>
      <w:r w:rsidRPr="00823103">
        <w:rPr>
          <w:color w:val="auto"/>
          <w:lang w:val="en-GB"/>
        </w:rPr>
        <w:t>(1) The statute of the association may provide for the representation of members at the general meeting in accordance with the law.</w:t>
      </w:r>
    </w:p>
    <w:p w14:paraId="1E7DF37B" w14:textId="010FCABE" w:rsidR="00AD3020" w:rsidRPr="00823103" w:rsidRDefault="00AD3020" w:rsidP="00AD3020">
      <w:pPr>
        <w:pStyle w:val="BodyTextIndent2"/>
        <w:rPr>
          <w:color w:val="auto"/>
          <w:lang w:val="en-GB"/>
        </w:rPr>
      </w:pPr>
      <w:r w:rsidRPr="00823103">
        <w:rPr>
          <w:color w:val="auto"/>
          <w:lang w:val="en-GB"/>
        </w:rPr>
        <w:t xml:space="preserve">(2) Members of the association may be represented at the general meeting only by other members of the association, but not by members of the board, the </w:t>
      </w:r>
      <w:r w:rsidR="008C567B">
        <w:rPr>
          <w:color w:val="auto"/>
          <w:lang w:val="en-GB"/>
        </w:rPr>
        <w:t>audit committee</w:t>
      </w:r>
      <w:r w:rsidRPr="00823103">
        <w:rPr>
          <w:color w:val="auto"/>
          <w:lang w:val="en-GB"/>
        </w:rPr>
        <w:t xml:space="preserve"> and the executive director, who are not entitled to represent members of the association.</w:t>
      </w:r>
    </w:p>
    <w:p w14:paraId="60F26FAD" w14:textId="77777777" w:rsidR="00AD3020" w:rsidRPr="00823103" w:rsidRDefault="00AD3020" w:rsidP="00AD3020">
      <w:pPr>
        <w:pStyle w:val="BodyTextIndent2"/>
        <w:rPr>
          <w:color w:val="auto"/>
          <w:lang w:val="en-GB"/>
        </w:rPr>
      </w:pPr>
      <w:r w:rsidRPr="00823103">
        <w:rPr>
          <w:color w:val="auto"/>
          <w:lang w:val="en-GB"/>
        </w:rPr>
        <w:t>(3) A single representative may hold not more than 10 votes, including his own vote, so that the number of votes held by a representative does not exceed 5% of the number of members of the association.</w:t>
      </w:r>
    </w:p>
    <w:p w14:paraId="4FB33050" w14:textId="3F92DA73" w:rsidR="00AD3020" w:rsidRPr="00823103" w:rsidRDefault="00AD3020" w:rsidP="00AD3020">
      <w:pPr>
        <w:pStyle w:val="BodyTextIndent2"/>
        <w:rPr>
          <w:color w:val="auto"/>
          <w:lang w:val="en-GB"/>
        </w:rPr>
      </w:pPr>
      <w:r w:rsidRPr="00823103">
        <w:rPr>
          <w:color w:val="auto"/>
          <w:lang w:val="en-GB"/>
        </w:rPr>
        <w:t xml:space="preserve">(4) The representative shall vote on the basis of a </w:t>
      </w:r>
      <w:r w:rsidR="00756690">
        <w:rPr>
          <w:color w:val="auto"/>
          <w:lang w:val="en-GB"/>
        </w:rPr>
        <w:t>mandate</w:t>
      </w:r>
      <w:r w:rsidRPr="00823103">
        <w:rPr>
          <w:color w:val="auto"/>
          <w:lang w:val="en-GB"/>
        </w:rPr>
        <w:t>, signed by the president and the secretary of the meeting, the president of the vote</w:t>
      </w:r>
      <w:r w:rsidR="00502EBE">
        <w:rPr>
          <w:color w:val="auto"/>
          <w:lang w:val="en-GB"/>
        </w:rPr>
        <w:t>-</w:t>
      </w:r>
      <w:r w:rsidRPr="00823103">
        <w:rPr>
          <w:color w:val="auto"/>
          <w:lang w:val="en-GB"/>
        </w:rPr>
        <w:t xml:space="preserve">counting commission and issued </w:t>
      </w:r>
      <w:r w:rsidR="00502EBE">
        <w:rPr>
          <w:color w:val="auto"/>
          <w:lang w:val="en-GB"/>
        </w:rPr>
        <w:t>based on</w:t>
      </w:r>
      <w:r w:rsidRPr="00823103">
        <w:rPr>
          <w:color w:val="auto"/>
          <w:lang w:val="en-GB"/>
        </w:rPr>
        <w:t xml:space="preserve"> the proxy(</w:t>
      </w:r>
      <w:proofErr w:type="spellStart"/>
      <w:r w:rsidRPr="00823103">
        <w:rPr>
          <w:color w:val="auto"/>
          <w:lang w:val="en-GB"/>
        </w:rPr>
        <w:t>ies</w:t>
      </w:r>
      <w:proofErr w:type="spellEnd"/>
      <w:r w:rsidRPr="00823103">
        <w:rPr>
          <w:color w:val="auto"/>
          <w:lang w:val="en-GB"/>
        </w:rPr>
        <w:t xml:space="preserve">) presented. The mandate </w:t>
      </w:r>
      <w:r w:rsidR="00502EBE" w:rsidRPr="00823103">
        <w:rPr>
          <w:color w:val="auto"/>
          <w:lang w:val="en-GB"/>
        </w:rPr>
        <w:t>contain</w:t>
      </w:r>
      <w:r w:rsidR="00502EBE">
        <w:rPr>
          <w:color w:val="auto"/>
          <w:lang w:val="en-GB"/>
        </w:rPr>
        <w:t>s</w:t>
      </w:r>
      <w:r w:rsidRPr="00823103">
        <w:rPr>
          <w:color w:val="auto"/>
          <w:lang w:val="en-GB"/>
        </w:rPr>
        <w:t xml:space="preserve"> the name and surname of the members represented and </w:t>
      </w:r>
      <w:r w:rsidR="00502EBE">
        <w:rPr>
          <w:color w:val="auto"/>
          <w:lang w:val="en-GB"/>
        </w:rPr>
        <w:t>is</w:t>
      </w:r>
      <w:r w:rsidRPr="00823103">
        <w:rPr>
          <w:color w:val="auto"/>
          <w:lang w:val="en-GB"/>
        </w:rPr>
        <w:t xml:space="preserve"> annexed to the minutes of the </w:t>
      </w:r>
      <w:r w:rsidR="00502EBE">
        <w:rPr>
          <w:color w:val="auto"/>
          <w:lang w:val="en-GB"/>
        </w:rPr>
        <w:t>vote-</w:t>
      </w:r>
      <w:r w:rsidRPr="00823103">
        <w:rPr>
          <w:color w:val="auto"/>
          <w:lang w:val="en-GB"/>
        </w:rPr>
        <w:t>counting commission.</w:t>
      </w:r>
    </w:p>
    <w:p w14:paraId="1542BBD5" w14:textId="3B9B875A" w:rsidR="009E7945" w:rsidRPr="00823103" w:rsidRDefault="00AD3020" w:rsidP="00AD3020">
      <w:pPr>
        <w:pStyle w:val="BodyTextIndent2"/>
        <w:rPr>
          <w:color w:val="000000" w:themeColor="text1"/>
          <w:lang w:val="en-GB"/>
        </w:rPr>
      </w:pPr>
      <w:r w:rsidRPr="00823103">
        <w:rPr>
          <w:color w:val="auto"/>
          <w:lang w:val="en-GB"/>
        </w:rPr>
        <w:t xml:space="preserve">(5) The representative and the members represented </w:t>
      </w:r>
      <w:r w:rsidR="00502EBE">
        <w:rPr>
          <w:color w:val="auto"/>
          <w:lang w:val="en-GB"/>
        </w:rPr>
        <w:t>are listed</w:t>
      </w:r>
      <w:r w:rsidRPr="00823103">
        <w:rPr>
          <w:color w:val="auto"/>
          <w:lang w:val="en-GB"/>
        </w:rPr>
        <w:t xml:space="preserve"> in the minutes of the respective general meeting</w:t>
      </w:r>
      <w:r w:rsidR="009E7945" w:rsidRPr="00823103">
        <w:rPr>
          <w:color w:val="000000" w:themeColor="text1"/>
          <w:lang w:val="en-GB"/>
        </w:rPr>
        <w:t>.</w:t>
      </w:r>
    </w:p>
    <w:p w14:paraId="3C2C8E74"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1461DB33" w14:textId="3B4AEAB0" w:rsidR="009E7945" w:rsidRPr="00823103" w:rsidRDefault="00AD3020"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40. </w:t>
      </w:r>
      <w:r w:rsidRPr="00823103">
        <w:rPr>
          <w:rFonts w:ascii="Times New Roman" w:eastAsia="Times New Roman" w:hAnsi="Times New Roman" w:cs="Times New Roman"/>
          <w:sz w:val="24"/>
          <w:szCs w:val="24"/>
          <w:lang w:val="en-GB" w:eastAsia="ro-MD"/>
        </w:rPr>
        <w:t>The Board and its competence</w:t>
      </w:r>
    </w:p>
    <w:p w14:paraId="0D0AA1D1" w14:textId="1CD56231" w:rsidR="00AD3020" w:rsidRPr="00823103" w:rsidRDefault="00AD3020" w:rsidP="00AD30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The board of the association represent</w:t>
      </w:r>
      <w:r w:rsidR="002E4C54">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the interests of the members between general meetings and exercise</w:t>
      </w:r>
      <w:r w:rsidR="002E4C54">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within the limits of its competence, the general </w:t>
      </w:r>
      <w:r w:rsidR="002E4C54">
        <w:rPr>
          <w:rFonts w:ascii="Times New Roman" w:eastAsia="Times New Roman" w:hAnsi="Times New Roman" w:cs="Times New Roman"/>
          <w:sz w:val="24"/>
          <w:szCs w:val="24"/>
          <w:lang w:val="en-GB" w:eastAsia="ro-MD"/>
        </w:rPr>
        <w:t>management</w:t>
      </w:r>
      <w:r w:rsidRPr="00823103">
        <w:rPr>
          <w:rFonts w:ascii="Times New Roman" w:eastAsia="Times New Roman" w:hAnsi="Times New Roman" w:cs="Times New Roman"/>
          <w:sz w:val="24"/>
          <w:szCs w:val="24"/>
          <w:lang w:val="en-GB" w:eastAsia="ro-MD"/>
        </w:rPr>
        <w:t xml:space="preserve"> and control </w:t>
      </w:r>
      <w:r w:rsidR="00824E19">
        <w:rPr>
          <w:rFonts w:ascii="Times New Roman" w:eastAsia="Times New Roman" w:hAnsi="Times New Roman" w:cs="Times New Roman"/>
          <w:sz w:val="24"/>
          <w:szCs w:val="24"/>
          <w:lang w:val="en-GB" w:eastAsia="ro-MD"/>
        </w:rPr>
        <w:t xml:space="preserve">over </w:t>
      </w:r>
      <w:r w:rsidRPr="00823103">
        <w:rPr>
          <w:rFonts w:ascii="Times New Roman" w:eastAsia="Times New Roman" w:hAnsi="Times New Roman" w:cs="Times New Roman"/>
          <w:sz w:val="24"/>
          <w:szCs w:val="24"/>
          <w:lang w:val="en-GB" w:eastAsia="ro-MD"/>
        </w:rPr>
        <w:t>the association</w:t>
      </w:r>
      <w:r w:rsidR="00824E19">
        <w:rPr>
          <w:rFonts w:ascii="Times New Roman" w:eastAsia="Times New Roman" w:hAnsi="Times New Roman" w:cs="Times New Roman"/>
          <w:sz w:val="24"/>
          <w:szCs w:val="24"/>
          <w:lang w:val="en-GB" w:eastAsia="ro-MD"/>
        </w:rPr>
        <w:t xml:space="preserve">’s </w:t>
      </w:r>
      <w:r w:rsidR="00824E19" w:rsidRPr="00823103">
        <w:rPr>
          <w:rFonts w:ascii="Times New Roman" w:eastAsia="Times New Roman" w:hAnsi="Times New Roman" w:cs="Times New Roman"/>
          <w:sz w:val="24"/>
          <w:szCs w:val="24"/>
          <w:lang w:val="en-GB" w:eastAsia="ro-MD"/>
        </w:rPr>
        <w:t>activities</w:t>
      </w:r>
      <w:r w:rsidRPr="00823103">
        <w:rPr>
          <w:rFonts w:ascii="Times New Roman" w:eastAsia="Times New Roman" w:hAnsi="Times New Roman" w:cs="Times New Roman"/>
          <w:sz w:val="24"/>
          <w:szCs w:val="24"/>
          <w:lang w:val="en-GB" w:eastAsia="ro-MD"/>
        </w:rPr>
        <w:t xml:space="preserve">. The </w:t>
      </w:r>
      <w:r w:rsidR="00B5460F" w:rsidRPr="00823103">
        <w:rPr>
          <w:rFonts w:ascii="Times New Roman" w:eastAsia="Times New Roman" w:hAnsi="Times New Roman" w:cs="Times New Roman"/>
          <w:sz w:val="24"/>
          <w:szCs w:val="24"/>
          <w:lang w:val="en-GB" w:eastAsia="ro-MD"/>
        </w:rPr>
        <w:t>board</w:t>
      </w:r>
      <w:r w:rsidRPr="00823103">
        <w:rPr>
          <w:rFonts w:ascii="Times New Roman" w:eastAsia="Times New Roman" w:hAnsi="Times New Roman" w:cs="Times New Roman"/>
          <w:sz w:val="24"/>
          <w:szCs w:val="24"/>
          <w:lang w:val="en-GB" w:eastAsia="ro-MD"/>
        </w:rPr>
        <w:t xml:space="preserve"> is subordinate</w:t>
      </w:r>
      <w:r w:rsidR="00893EED">
        <w:rPr>
          <w:rFonts w:ascii="Times New Roman" w:eastAsia="Times New Roman" w:hAnsi="Times New Roman" w:cs="Times New Roman"/>
          <w:sz w:val="24"/>
          <w:szCs w:val="24"/>
          <w:lang w:val="en-GB" w:eastAsia="ro-MD"/>
        </w:rPr>
        <w:t>d</w:t>
      </w:r>
      <w:r w:rsidRPr="00823103">
        <w:rPr>
          <w:rFonts w:ascii="Times New Roman" w:eastAsia="Times New Roman" w:hAnsi="Times New Roman" w:cs="Times New Roman"/>
          <w:sz w:val="24"/>
          <w:szCs w:val="24"/>
          <w:lang w:val="en-GB" w:eastAsia="ro-MD"/>
        </w:rPr>
        <w:t xml:space="preserve"> to the </w:t>
      </w:r>
      <w:r w:rsidR="0001431F">
        <w:rPr>
          <w:rFonts w:ascii="Times New Roman" w:eastAsia="Times New Roman" w:hAnsi="Times New Roman" w:cs="Times New Roman"/>
          <w:sz w:val="24"/>
          <w:szCs w:val="24"/>
          <w:lang w:val="en-GB" w:eastAsia="ro-MD"/>
        </w:rPr>
        <w:t>general meeting</w:t>
      </w:r>
      <w:r w:rsidR="00A7337C">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 xml:space="preserve">of the </w:t>
      </w:r>
      <w:r w:rsidR="00893EED" w:rsidRPr="00823103">
        <w:rPr>
          <w:rFonts w:ascii="Times New Roman" w:eastAsia="Times New Roman" w:hAnsi="Times New Roman" w:cs="Times New Roman"/>
          <w:sz w:val="24"/>
          <w:szCs w:val="24"/>
          <w:lang w:val="en-GB" w:eastAsia="ro-MD"/>
        </w:rPr>
        <w:t>association</w:t>
      </w:r>
      <w:r w:rsidR="00893EED">
        <w:rPr>
          <w:rFonts w:ascii="Times New Roman" w:eastAsia="Times New Roman" w:hAnsi="Times New Roman" w:cs="Times New Roman"/>
          <w:sz w:val="24"/>
          <w:szCs w:val="24"/>
          <w:lang w:val="en-GB" w:eastAsia="ro-MD"/>
        </w:rPr>
        <w:t xml:space="preserve">’s </w:t>
      </w:r>
      <w:r w:rsidRPr="00823103">
        <w:rPr>
          <w:rFonts w:ascii="Times New Roman" w:eastAsia="Times New Roman" w:hAnsi="Times New Roman" w:cs="Times New Roman"/>
          <w:sz w:val="24"/>
          <w:szCs w:val="24"/>
          <w:lang w:val="en-GB" w:eastAsia="ro-MD"/>
        </w:rPr>
        <w:t>members.</w:t>
      </w:r>
    </w:p>
    <w:p w14:paraId="6BEE950E" w14:textId="77777777" w:rsidR="00AD3020" w:rsidRPr="00823103" w:rsidRDefault="00AD3020" w:rsidP="00AD30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The exclusive competence of the board of the association is:</w:t>
      </w:r>
    </w:p>
    <w:p w14:paraId="3AD93AE3" w14:textId="429402DB" w:rsidR="00AD3020" w:rsidRPr="00823103" w:rsidRDefault="00AD3020" w:rsidP="00AD30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 xml:space="preserve">a) to adopt decisions </w:t>
      </w:r>
      <w:r w:rsidR="006418F1">
        <w:rPr>
          <w:rFonts w:ascii="Times New Roman" w:eastAsia="Times New Roman" w:hAnsi="Times New Roman" w:cs="Times New Roman"/>
          <w:sz w:val="24"/>
          <w:szCs w:val="24"/>
          <w:lang w:val="en-GB" w:eastAsia="ro-MD"/>
        </w:rPr>
        <w:t>regarding the</w:t>
      </w:r>
      <w:r w:rsidRPr="00823103">
        <w:rPr>
          <w:rFonts w:ascii="Times New Roman" w:eastAsia="Times New Roman" w:hAnsi="Times New Roman" w:cs="Times New Roman"/>
          <w:sz w:val="24"/>
          <w:szCs w:val="24"/>
          <w:lang w:val="en-GB" w:eastAsia="ro-MD"/>
        </w:rPr>
        <w:t xml:space="preserve"> convening </w:t>
      </w:r>
      <w:r w:rsidR="006418F1">
        <w:rPr>
          <w:rFonts w:ascii="Times New Roman" w:eastAsia="Times New Roman" w:hAnsi="Times New Roman" w:cs="Times New Roman"/>
          <w:sz w:val="24"/>
          <w:szCs w:val="24"/>
          <w:lang w:val="en-GB" w:eastAsia="ro-MD"/>
        </w:rPr>
        <w:t xml:space="preserve">of </w:t>
      </w:r>
      <w:r w:rsidRPr="00823103">
        <w:rPr>
          <w:rFonts w:ascii="Times New Roman" w:eastAsia="Times New Roman" w:hAnsi="Times New Roman" w:cs="Times New Roman"/>
          <w:sz w:val="24"/>
          <w:szCs w:val="24"/>
          <w:lang w:val="en-GB" w:eastAsia="ro-MD"/>
        </w:rPr>
        <w:t>ordinary and extraordinary general meetings;</w:t>
      </w:r>
    </w:p>
    <w:p w14:paraId="3AB4F998" w14:textId="357EEF32" w:rsidR="00AD3020" w:rsidRPr="00823103" w:rsidRDefault="00AD3020" w:rsidP="00AD30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to adopt decisions </w:t>
      </w:r>
      <w:r w:rsidR="006418F1">
        <w:rPr>
          <w:rFonts w:ascii="Times New Roman" w:eastAsia="Times New Roman" w:hAnsi="Times New Roman" w:cs="Times New Roman"/>
          <w:sz w:val="24"/>
          <w:szCs w:val="24"/>
          <w:lang w:val="en-GB" w:eastAsia="ro-MD"/>
        </w:rPr>
        <w:t xml:space="preserve">regarding </w:t>
      </w:r>
      <w:r w:rsidRPr="00823103">
        <w:rPr>
          <w:rFonts w:ascii="Times New Roman" w:eastAsia="Times New Roman" w:hAnsi="Times New Roman" w:cs="Times New Roman"/>
          <w:sz w:val="24"/>
          <w:szCs w:val="24"/>
          <w:lang w:val="en-GB" w:eastAsia="ro-MD"/>
        </w:rPr>
        <w:t>the admission and exclusion of members from the association;</w:t>
      </w:r>
    </w:p>
    <w:p w14:paraId="4BD821F9" w14:textId="77777777" w:rsidR="00AD3020" w:rsidRPr="00823103" w:rsidRDefault="00AD3020" w:rsidP="00AD30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to approve policies relating to loans, savings deposits, investments, staff and other policies relating to the activity of the association, to assume responsibility for the implementation of the policies and to control their execution;</w:t>
      </w:r>
    </w:p>
    <w:p w14:paraId="3D9C1A8F" w14:textId="09E5F494" w:rsidR="00AD3020" w:rsidRPr="00823103" w:rsidRDefault="00AD3020" w:rsidP="00AD30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d) to appoint and dismiss the </w:t>
      </w:r>
      <w:r w:rsidR="006418F1">
        <w:rPr>
          <w:rFonts w:ascii="Times New Roman" w:eastAsia="Times New Roman" w:hAnsi="Times New Roman" w:cs="Times New Roman"/>
          <w:sz w:val="24"/>
          <w:szCs w:val="24"/>
          <w:lang w:val="en-GB" w:eastAsia="ro-MD"/>
        </w:rPr>
        <w:t>e</w:t>
      </w:r>
      <w:r w:rsidRPr="00823103">
        <w:rPr>
          <w:rFonts w:ascii="Times New Roman" w:eastAsia="Times New Roman" w:hAnsi="Times New Roman" w:cs="Times New Roman"/>
          <w:sz w:val="24"/>
          <w:szCs w:val="24"/>
          <w:lang w:val="en-GB" w:eastAsia="ro-MD"/>
        </w:rPr>
        <w:t xml:space="preserve">xecutive </w:t>
      </w:r>
      <w:r w:rsidR="006418F1">
        <w:rPr>
          <w:rFonts w:ascii="Times New Roman" w:eastAsia="Times New Roman" w:hAnsi="Times New Roman" w:cs="Times New Roman"/>
          <w:sz w:val="24"/>
          <w:szCs w:val="24"/>
          <w:lang w:val="en-GB" w:eastAsia="ro-MD"/>
        </w:rPr>
        <w:t>d</w:t>
      </w:r>
      <w:r w:rsidRPr="00823103">
        <w:rPr>
          <w:rFonts w:ascii="Times New Roman" w:eastAsia="Times New Roman" w:hAnsi="Times New Roman" w:cs="Times New Roman"/>
          <w:sz w:val="24"/>
          <w:szCs w:val="24"/>
          <w:lang w:val="en-GB" w:eastAsia="ro-MD"/>
        </w:rPr>
        <w:t>irector;</w:t>
      </w:r>
    </w:p>
    <w:p w14:paraId="28B3B645" w14:textId="77777777" w:rsidR="00AD3020" w:rsidRPr="00823103" w:rsidRDefault="00AD3020" w:rsidP="00AD30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to appoint and dismiss members of the credit committee;</w:t>
      </w:r>
    </w:p>
    <w:p w14:paraId="11643223" w14:textId="77777777" w:rsidR="00AD3020" w:rsidRPr="00823103" w:rsidRDefault="00AD3020" w:rsidP="00AD30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f) to approve the contracting of bank loans, bank guarantees, to approve the pledging of the association's assets;</w:t>
      </w:r>
    </w:p>
    <w:p w14:paraId="563322DC" w14:textId="3CCCB62C" w:rsidR="009E7945" w:rsidRPr="00823103" w:rsidRDefault="00AD3020" w:rsidP="00B86417">
      <w:pPr>
        <w:pStyle w:val="BodyTextIndent"/>
        <w:rPr>
          <w:lang w:val="en-GB"/>
        </w:rPr>
      </w:pPr>
      <w:r w:rsidRPr="00823103">
        <w:rPr>
          <w:lang w:val="en-GB"/>
        </w:rPr>
        <w:t xml:space="preserve">g) to adopt </w:t>
      </w:r>
      <w:r w:rsidR="006878BE">
        <w:rPr>
          <w:lang w:val="en-GB"/>
        </w:rPr>
        <w:t>decision</w:t>
      </w:r>
      <w:r w:rsidRPr="00823103">
        <w:rPr>
          <w:lang w:val="en-GB"/>
        </w:rPr>
        <w:t xml:space="preserve">s </w:t>
      </w:r>
      <w:r w:rsidR="007840ED">
        <w:rPr>
          <w:lang w:val="en-GB"/>
        </w:rPr>
        <w:t>regarding</w:t>
      </w:r>
      <w:r w:rsidRPr="00823103">
        <w:rPr>
          <w:lang w:val="en-GB"/>
        </w:rPr>
        <w:t xml:space="preserve"> the granting of loans, if no members of the credit committee have been appointed</w:t>
      </w:r>
      <w:r w:rsidR="009E7945" w:rsidRPr="00823103">
        <w:rPr>
          <w:lang w:val="en-GB"/>
        </w:rPr>
        <w:t>;</w:t>
      </w:r>
    </w:p>
    <w:p w14:paraId="075F3F56" w14:textId="77777777" w:rsidR="00B86417" w:rsidRPr="00823103" w:rsidRDefault="00B86417" w:rsidP="00B8641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h) to delegate the approval of loans to the loan committee or employees of the association in accordance with the loan policy;</w:t>
      </w:r>
    </w:p>
    <w:p w14:paraId="6C0D67E2" w14:textId="77777777" w:rsidR="00B86417" w:rsidRPr="00823103" w:rsidRDefault="00B86417" w:rsidP="00B8641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i) to approve and monitor the execution of the annual budget;</w:t>
      </w:r>
    </w:p>
    <w:p w14:paraId="5957384B" w14:textId="5D7A423B" w:rsidR="00B86417" w:rsidRPr="00823103" w:rsidRDefault="00B86417" w:rsidP="00B8641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j) to adopt </w:t>
      </w:r>
      <w:r w:rsidR="006878BE">
        <w:rPr>
          <w:rFonts w:ascii="Times New Roman" w:eastAsia="Times New Roman" w:hAnsi="Times New Roman" w:cs="Times New Roman"/>
          <w:sz w:val="24"/>
          <w:szCs w:val="24"/>
          <w:lang w:val="en-GB" w:eastAsia="ro-MD"/>
        </w:rPr>
        <w:t>decision</w:t>
      </w:r>
      <w:r w:rsidRPr="00823103">
        <w:rPr>
          <w:rFonts w:ascii="Times New Roman" w:eastAsia="Times New Roman" w:hAnsi="Times New Roman" w:cs="Times New Roman"/>
          <w:sz w:val="24"/>
          <w:szCs w:val="24"/>
          <w:lang w:val="en-GB" w:eastAsia="ro-MD"/>
        </w:rPr>
        <w:t xml:space="preserve">s </w:t>
      </w:r>
      <w:r w:rsidR="000B7FBF">
        <w:rPr>
          <w:rFonts w:ascii="Times New Roman" w:eastAsia="Times New Roman" w:hAnsi="Times New Roman" w:cs="Times New Roman"/>
          <w:sz w:val="24"/>
          <w:szCs w:val="24"/>
          <w:lang w:val="en-GB" w:eastAsia="ro-MD"/>
        </w:rPr>
        <w:t xml:space="preserve">regarding </w:t>
      </w:r>
      <w:r w:rsidRPr="00823103">
        <w:rPr>
          <w:rFonts w:ascii="Times New Roman" w:eastAsia="Times New Roman" w:hAnsi="Times New Roman" w:cs="Times New Roman"/>
          <w:sz w:val="24"/>
          <w:szCs w:val="24"/>
          <w:lang w:val="en-GB" w:eastAsia="ro-MD"/>
        </w:rPr>
        <w:t xml:space="preserve">the utilization of the association's reserves in accordance with the </w:t>
      </w:r>
      <w:r w:rsidR="000B7FBF">
        <w:rPr>
          <w:rFonts w:ascii="Times New Roman" w:eastAsia="Times New Roman" w:hAnsi="Times New Roman" w:cs="Times New Roman"/>
          <w:sz w:val="24"/>
          <w:szCs w:val="24"/>
          <w:lang w:val="en-GB" w:eastAsia="ro-MD"/>
        </w:rPr>
        <w:t>statute</w:t>
      </w:r>
      <w:r w:rsidRPr="00823103">
        <w:rPr>
          <w:rFonts w:ascii="Times New Roman" w:eastAsia="Times New Roman" w:hAnsi="Times New Roman" w:cs="Times New Roman"/>
          <w:sz w:val="24"/>
          <w:szCs w:val="24"/>
          <w:lang w:val="en-GB" w:eastAsia="ro-MD"/>
        </w:rPr>
        <w:t>;</w:t>
      </w:r>
    </w:p>
    <w:p w14:paraId="0217845E" w14:textId="77777777" w:rsidR="00B86417" w:rsidRPr="00823103" w:rsidRDefault="00B86417" w:rsidP="00B8641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k) to approve the nomenclature of confidential information and documents, the manner and level of access to them;</w:t>
      </w:r>
    </w:p>
    <w:p w14:paraId="5B3DCBEF" w14:textId="77777777" w:rsidR="00B86417" w:rsidRPr="00823103" w:rsidRDefault="00B86417" w:rsidP="00B8641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l) to substitute the withdrawn members of the board of the association with alternate members;</w:t>
      </w:r>
    </w:p>
    <w:p w14:paraId="6CC57C18" w14:textId="77777777" w:rsidR="00B86417" w:rsidRPr="00823103" w:rsidRDefault="00B86417" w:rsidP="00B8641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m) to approve the regulations of the branches, as well as the appointment and dismissal of their managers;</w:t>
      </w:r>
    </w:p>
    <w:p w14:paraId="6F36A79E" w14:textId="77777777" w:rsidR="00B86417" w:rsidRPr="00823103" w:rsidRDefault="00B86417" w:rsidP="00B8641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n) to approve the association's business plan.</w:t>
      </w:r>
    </w:p>
    <w:p w14:paraId="1EC93ED4" w14:textId="720FFC86" w:rsidR="00B86417" w:rsidRPr="00823103" w:rsidRDefault="00B86417" w:rsidP="00B8641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The </w:t>
      </w:r>
      <w:r w:rsidR="00731C4A" w:rsidRPr="00823103">
        <w:rPr>
          <w:rFonts w:ascii="Times New Roman" w:eastAsia="Times New Roman" w:hAnsi="Times New Roman" w:cs="Times New Roman"/>
          <w:sz w:val="24"/>
          <w:szCs w:val="24"/>
          <w:lang w:val="en-GB" w:eastAsia="ro-MD"/>
        </w:rPr>
        <w:t>board of the association</w:t>
      </w:r>
      <w:r w:rsidRPr="00823103">
        <w:rPr>
          <w:rFonts w:ascii="Times New Roman" w:eastAsia="Times New Roman" w:hAnsi="Times New Roman" w:cs="Times New Roman"/>
          <w:sz w:val="24"/>
          <w:szCs w:val="24"/>
          <w:lang w:val="en-GB" w:eastAsia="ro-MD"/>
        </w:rPr>
        <w:t xml:space="preserve"> may, by the association's statute and by the board's regulations, be given some of the powers of the general meeting and of the executive director, with the exception of the exclusive powers of the general meeting and of the executive director.</w:t>
      </w:r>
    </w:p>
    <w:p w14:paraId="70C78F09" w14:textId="7AFAC8F1" w:rsidR="009E7945" w:rsidRPr="00823103" w:rsidRDefault="00B86417" w:rsidP="00B8641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(4) A member of the board shall not have the right to transfer the performance of the tasks within his/he</w:t>
      </w:r>
      <w:r w:rsidR="00B5460F" w:rsidRPr="00823103">
        <w:rPr>
          <w:rFonts w:ascii="Times New Roman" w:eastAsia="Times New Roman" w:hAnsi="Times New Roman" w:cs="Times New Roman"/>
          <w:sz w:val="24"/>
          <w:szCs w:val="24"/>
          <w:lang w:val="en-GB" w:eastAsia="ro-MD"/>
        </w:rPr>
        <w:t>r</w:t>
      </w:r>
      <w:r w:rsidRPr="00823103">
        <w:rPr>
          <w:rFonts w:ascii="Times New Roman" w:eastAsia="Times New Roman" w:hAnsi="Times New Roman" w:cs="Times New Roman"/>
          <w:sz w:val="24"/>
          <w:szCs w:val="24"/>
          <w:lang w:val="en-GB" w:eastAsia="ro-MD"/>
        </w:rPr>
        <w:t xml:space="preserve"> competence to another person</w:t>
      </w:r>
      <w:r w:rsidR="009E7945" w:rsidRPr="00823103">
        <w:rPr>
          <w:rFonts w:ascii="Times New Roman" w:eastAsia="Times New Roman" w:hAnsi="Times New Roman" w:cs="Times New Roman"/>
          <w:sz w:val="24"/>
          <w:szCs w:val="24"/>
          <w:lang w:val="en-GB" w:eastAsia="ro-MD"/>
        </w:rPr>
        <w:t>.</w:t>
      </w:r>
    </w:p>
    <w:p w14:paraId="32C74C06" w14:textId="12361726"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B86417" w:rsidRPr="00823103">
        <w:rPr>
          <w:rFonts w:ascii="Times New Roman" w:eastAsia="Times New Roman" w:hAnsi="Times New Roman" w:cs="Times New Roman"/>
          <w:i/>
          <w:iCs/>
          <w:color w:val="663300"/>
          <w:sz w:val="24"/>
          <w:szCs w:val="24"/>
          <w:lang w:val="en-GB" w:eastAsia="ro-MD"/>
        </w:rPr>
        <w:t xml:space="preserve"> 40 supplemented by Law </w:t>
      </w:r>
      <w:r w:rsidR="001B35AC" w:rsidRPr="00823103">
        <w:rPr>
          <w:rFonts w:ascii="Times New Roman" w:eastAsia="Times New Roman" w:hAnsi="Times New Roman" w:cs="Times New Roman"/>
          <w:i/>
          <w:iCs/>
          <w:color w:val="663300"/>
          <w:sz w:val="24"/>
          <w:szCs w:val="24"/>
          <w:lang w:val="en-GB" w:eastAsia="ro-MD"/>
        </w:rPr>
        <w:t>No</w:t>
      </w:r>
      <w:r w:rsidR="00B86417" w:rsidRPr="00823103">
        <w:rPr>
          <w:rFonts w:ascii="Times New Roman" w:eastAsia="Times New Roman" w:hAnsi="Times New Roman" w:cs="Times New Roman"/>
          <w:i/>
          <w:iCs/>
          <w:color w:val="663300"/>
          <w:sz w:val="24"/>
          <w:szCs w:val="24"/>
          <w:lang w:val="en-GB" w:eastAsia="ro-MD"/>
        </w:rPr>
        <w:t xml:space="preserve"> 95 of 03.05.2012, in force as of 20.07.2012</w:t>
      </w:r>
      <w:r w:rsidRPr="00823103">
        <w:rPr>
          <w:rFonts w:ascii="Times New Roman" w:eastAsia="Times New Roman" w:hAnsi="Times New Roman" w:cs="Times New Roman"/>
          <w:i/>
          <w:iCs/>
          <w:color w:val="663300"/>
          <w:sz w:val="24"/>
          <w:szCs w:val="24"/>
          <w:lang w:val="en-GB" w:eastAsia="ro-MD"/>
        </w:rPr>
        <w:t>]</w:t>
      </w:r>
    </w:p>
    <w:p w14:paraId="22BC507B"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2D685168" w14:textId="34EBFFB0" w:rsidR="009E7945" w:rsidRPr="00823103" w:rsidRDefault="00B86417"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41. </w:t>
      </w:r>
      <w:r w:rsidRPr="00823103">
        <w:rPr>
          <w:rFonts w:ascii="Times New Roman" w:eastAsia="Times New Roman" w:hAnsi="Times New Roman" w:cs="Times New Roman"/>
          <w:sz w:val="24"/>
          <w:szCs w:val="24"/>
          <w:lang w:val="en-GB" w:eastAsia="ro-MD"/>
        </w:rPr>
        <w:t>Election of the Board and its activity</w:t>
      </w:r>
    </w:p>
    <w:p w14:paraId="462F24B0" w14:textId="62F42B6F"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numerical composition of the board </w:t>
      </w:r>
      <w:r w:rsidR="00190802">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determined by the general meeting of the association</w:t>
      </w:r>
      <w:r w:rsidR="00931EB8">
        <w:rPr>
          <w:rFonts w:ascii="Times New Roman" w:eastAsia="Times New Roman" w:hAnsi="Times New Roman" w:cs="Times New Roman"/>
          <w:sz w:val="24"/>
          <w:szCs w:val="24"/>
          <w:lang w:val="en-GB" w:eastAsia="ro-MD"/>
        </w:rPr>
        <w:t xml:space="preserve">’s </w:t>
      </w:r>
      <w:r w:rsidR="00931EB8" w:rsidRPr="00823103">
        <w:rPr>
          <w:rFonts w:ascii="Times New Roman" w:eastAsia="Times New Roman" w:hAnsi="Times New Roman" w:cs="Times New Roman"/>
          <w:sz w:val="24"/>
          <w:szCs w:val="24"/>
          <w:lang w:val="en-GB" w:eastAsia="ro-MD"/>
        </w:rPr>
        <w:t>members</w:t>
      </w:r>
      <w:r w:rsidRPr="00823103">
        <w:rPr>
          <w:rFonts w:ascii="Times New Roman" w:eastAsia="Times New Roman" w:hAnsi="Times New Roman" w:cs="Times New Roman"/>
          <w:sz w:val="24"/>
          <w:szCs w:val="24"/>
          <w:lang w:val="en-GB" w:eastAsia="ro-MD"/>
        </w:rPr>
        <w:t xml:space="preserve"> and consist</w:t>
      </w:r>
      <w:r w:rsidR="0016165B">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of an odd number of persons, but not </w:t>
      </w:r>
      <w:r w:rsidR="008C0B73">
        <w:rPr>
          <w:rFonts w:ascii="Times New Roman" w:eastAsia="Times New Roman" w:hAnsi="Times New Roman" w:cs="Times New Roman"/>
          <w:sz w:val="24"/>
          <w:szCs w:val="24"/>
          <w:lang w:val="en-GB" w:eastAsia="ro-MD"/>
        </w:rPr>
        <w:t>fewer</w:t>
      </w:r>
      <w:r w:rsidRPr="00823103">
        <w:rPr>
          <w:rFonts w:ascii="Times New Roman" w:eastAsia="Times New Roman" w:hAnsi="Times New Roman" w:cs="Times New Roman"/>
          <w:sz w:val="24"/>
          <w:szCs w:val="24"/>
          <w:lang w:val="en-GB" w:eastAsia="ro-MD"/>
        </w:rPr>
        <w:t xml:space="preserve"> than 5.</w:t>
      </w:r>
    </w:p>
    <w:p w14:paraId="199F60BC" w14:textId="53E86ABE"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The members of the association</w:t>
      </w:r>
      <w:r w:rsidR="0016165B">
        <w:rPr>
          <w:rFonts w:ascii="Times New Roman" w:eastAsia="Times New Roman" w:hAnsi="Times New Roman" w:cs="Times New Roman"/>
          <w:sz w:val="24"/>
          <w:szCs w:val="24"/>
          <w:lang w:val="en-GB" w:eastAsia="ro-MD"/>
        </w:rPr>
        <w:t xml:space="preserve">’s </w:t>
      </w:r>
      <w:r w:rsidR="0016165B" w:rsidRPr="00823103">
        <w:rPr>
          <w:rFonts w:ascii="Times New Roman" w:eastAsia="Times New Roman" w:hAnsi="Times New Roman" w:cs="Times New Roman"/>
          <w:sz w:val="24"/>
          <w:szCs w:val="24"/>
          <w:lang w:val="en-GB" w:eastAsia="ro-MD"/>
        </w:rPr>
        <w:t>board</w:t>
      </w:r>
      <w:r w:rsidRPr="00823103">
        <w:rPr>
          <w:rFonts w:ascii="Times New Roman" w:eastAsia="Times New Roman" w:hAnsi="Times New Roman" w:cs="Times New Roman"/>
          <w:sz w:val="24"/>
          <w:szCs w:val="24"/>
          <w:lang w:val="en-GB" w:eastAsia="ro-MD"/>
        </w:rPr>
        <w:t xml:space="preserve"> </w:t>
      </w:r>
      <w:r w:rsidR="00840DB7">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elected and dismissed by the general meeting of the association</w:t>
      </w:r>
      <w:r w:rsidR="006C41C4">
        <w:rPr>
          <w:rFonts w:ascii="Times New Roman" w:eastAsia="Times New Roman" w:hAnsi="Times New Roman" w:cs="Times New Roman"/>
          <w:sz w:val="24"/>
          <w:szCs w:val="24"/>
          <w:lang w:val="en-GB" w:eastAsia="ro-MD"/>
        </w:rPr>
        <w:t xml:space="preserve">’s </w:t>
      </w:r>
      <w:r w:rsidR="006C41C4" w:rsidRPr="00823103">
        <w:rPr>
          <w:rFonts w:ascii="Times New Roman" w:eastAsia="Times New Roman" w:hAnsi="Times New Roman" w:cs="Times New Roman"/>
          <w:sz w:val="24"/>
          <w:szCs w:val="24"/>
          <w:lang w:val="en-GB" w:eastAsia="ro-MD"/>
        </w:rPr>
        <w:t>members</w:t>
      </w:r>
      <w:r w:rsidRPr="00823103">
        <w:rPr>
          <w:rFonts w:ascii="Times New Roman" w:eastAsia="Times New Roman" w:hAnsi="Times New Roman" w:cs="Times New Roman"/>
          <w:sz w:val="24"/>
          <w:szCs w:val="24"/>
          <w:lang w:val="en-GB" w:eastAsia="ro-MD"/>
        </w:rPr>
        <w:t xml:space="preserve"> for </w:t>
      </w:r>
      <w:r w:rsidR="00EE2D6C">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 xml:space="preserve"> term </w:t>
      </w:r>
      <w:r w:rsidR="00EE2D6C">
        <w:rPr>
          <w:rFonts w:ascii="Times New Roman" w:eastAsia="Times New Roman" w:hAnsi="Times New Roman" w:cs="Times New Roman"/>
          <w:sz w:val="24"/>
          <w:szCs w:val="24"/>
          <w:lang w:val="en-GB" w:eastAsia="ro-MD"/>
        </w:rPr>
        <w:t>specified</w:t>
      </w:r>
      <w:r w:rsidRPr="00823103">
        <w:rPr>
          <w:rFonts w:ascii="Times New Roman" w:eastAsia="Times New Roman" w:hAnsi="Times New Roman" w:cs="Times New Roman"/>
          <w:sz w:val="24"/>
          <w:szCs w:val="24"/>
          <w:lang w:val="en-GB" w:eastAsia="ro-MD"/>
        </w:rPr>
        <w:t xml:space="preserve"> in the statute, but not exceeding 4 years. </w:t>
      </w:r>
      <w:r w:rsidR="005A7B83">
        <w:rPr>
          <w:rFonts w:ascii="Times New Roman" w:eastAsia="Times New Roman" w:hAnsi="Times New Roman" w:cs="Times New Roman"/>
          <w:sz w:val="24"/>
          <w:szCs w:val="24"/>
          <w:lang w:val="en-GB" w:eastAsia="ro-MD"/>
        </w:rPr>
        <w:t>The b</w:t>
      </w:r>
      <w:r w:rsidRPr="00823103">
        <w:rPr>
          <w:rFonts w:ascii="Times New Roman" w:eastAsia="Times New Roman" w:hAnsi="Times New Roman" w:cs="Times New Roman"/>
          <w:sz w:val="24"/>
          <w:szCs w:val="24"/>
          <w:lang w:val="en-GB" w:eastAsia="ro-MD"/>
        </w:rPr>
        <w:t xml:space="preserve">oard members may be re-elected an unlimited number of times. The </w:t>
      </w:r>
      <w:r w:rsidR="005A7B83">
        <w:rPr>
          <w:rFonts w:ascii="Times New Roman" w:eastAsia="Times New Roman" w:hAnsi="Times New Roman" w:cs="Times New Roman"/>
          <w:sz w:val="24"/>
          <w:szCs w:val="24"/>
          <w:lang w:val="en-GB" w:eastAsia="ro-MD"/>
        </w:rPr>
        <w:t xml:space="preserve">president </w:t>
      </w:r>
      <w:r w:rsidRPr="00823103">
        <w:rPr>
          <w:rFonts w:ascii="Times New Roman" w:eastAsia="Times New Roman" w:hAnsi="Times New Roman" w:cs="Times New Roman"/>
          <w:sz w:val="24"/>
          <w:szCs w:val="24"/>
          <w:lang w:val="en-GB" w:eastAsia="ro-MD"/>
        </w:rPr>
        <w:t xml:space="preserve">of the </w:t>
      </w:r>
      <w:r w:rsidR="00B5460F" w:rsidRPr="00823103">
        <w:rPr>
          <w:rFonts w:ascii="Times New Roman" w:eastAsia="Times New Roman" w:hAnsi="Times New Roman" w:cs="Times New Roman"/>
          <w:sz w:val="24"/>
          <w:szCs w:val="24"/>
          <w:lang w:val="en-GB" w:eastAsia="ro-MD"/>
        </w:rPr>
        <w:t>board</w:t>
      </w:r>
      <w:r w:rsidRPr="00823103">
        <w:rPr>
          <w:rFonts w:ascii="Times New Roman" w:eastAsia="Times New Roman" w:hAnsi="Times New Roman" w:cs="Times New Roman"/>
          <w:sz w:val="24"/>
          <w:szCs w:val="24"/>
          <w:lang w:val="en-GB" w:eastAsia="ro-MD"/>
        </w:rPr>
        <w:t xml:space="preserve"> </w:t>
      </w:r>
      <w:r w:rsidR="0070268E">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elected and dismissed by the general meeting of the association</w:t>
      </w:r>
      <w:r w:rsidR="0070268E">
        <w:rPr>
          <w:rFonts w:ascii="Times New Roman" w:eastAsia="Times New Roman" w:hAnsi="Times New Roman" w:cs="Times New Roman"/>
          <w:sz w:val="24"/>
          <w:szCs w:val="24"/>
          <w:lang w:val="en-GB" w:eastAsia="ro-MD"/>
        </w:rPr>
        <w:t xml:space="preserve">’s </w:t>
      </w:r>
      <w:r w:rsidR="0070268E" w:rsidRPr="00823103">
        <w:rPr>
          <w:rFonts w:ascii="Times New Roman" w:eastAsia="Times New Roman" w:hAnsi="Times New Roman" w:cs="Times New Roman"/>
          <w:sz w:val="24"/>
          <w:szCs w:val="24"/>
          <w:lang w:val="en-GB" w:eastAsia="ro-MD"/>
        </w:rPr>
        <w:t>members</w:t>
      </w:r>
      <w:r w:rsidRPr="00823103">
        <w:rPr>
          <w:rFonts w:ascii="Times New Roman" w:eastAsia="Times New Roman" w:hAnsi="Times New Roman" w:cs="Times New Roman"/>
          <w:sz w:val="24"/>
          <w:szCs w:val="24"/>
          <w:lang w:val="en-GB" w:eastAsia="ro-MD"/>
        </w:rPr>
        <w:t xml:space="preserve"> or by the board </w:t>
      </w:r>
      <w:r w:rsidR="00E03829">
        <w:rPr>
          <w:rFonts w:ascii="Times New Roman" w:eastAsia="Times New Roman" w:hAnsi="Times New Roman" w:cs="Times New Roman"/>
          <w:sz w:val="24"/>
          <w:szCs w:val="24"/>
          <w:lang w:val="en-GB" w:eastAsia="ro-MD"/>
        </w:rPr>
        <w:t>itself</w:t>
      </w:r>
      <w:r w:rsidRPr="00823103">
        <w:rPr>
          <w:rFonts w:ascii="Times New Roman" w:eastAsia="Times New Roman" w:hAnsi="Times New Roman" w:cs="Times New Roman"/>
          <w:sz w:val="24"/>
          <w:szCs w:val="24"/>
          <w:lang w:val="en-GB" w:eastAsia="ro-MD"/>
        </w:rPr>
        <w:t xml:space="preserve"> in the manner laid down in the statute.</w:t>
      </w:r>
    </w:p>
    <w:p w14:paraId="124EDC40" w14:textId="06032796"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 The board meet</w:t>
      </w:r>
      <w:r w:rsidR="00CF26E7">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as often as necessary, but at least once every quarter. The proceedings of the meeting </w:t>
      </w:r>
      <w:r w:rsidR="00104681">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recorded in minutes signed by the president and the secretary of the meeting.</w:t>
      </w:r>
    </w:p>
    <w:p w14:paraId="76642F74" w14:textId="4DBFA4D7"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Meetings of the board of the association </w:t>
      </w:r>
      <w:r w:rsidR="00104681">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deliberative if attended by a majority of its members.</w:t>
      </w:r>
    </w:p>
    <w:p w14:paraId="7C7D7BC9" w14:textId="4CDB310D"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(5) </w:t>
      </w:r>
      <w:r w:rsidR="00131A68">
        <w:rPr>
          <w:rFonts w:ascii="Times New Roman" w:eastAsia="Times New Roman" w:hAnsi="Times New Roman" w:cs="Times New Roman"/>
          <w:sz w:val="24"/>
          <w:szCs w:val="24"/>
          <w:lang w:val="en-GB" w:eastAsia="ro-MD"/>
        </w:rPr>
        <w:t>Decisions</w:t>
      </w:r>
      <w:r w:rsidRPr="00823103">
        <w:rPr>
          <w:rFonts w:ascii="Times New Roman" w:eastAsia="Times New Roman" w:hAnsi="Times New Roman" w:cs="Times New Roman"/>
          <w:sz w:val="24"/>
          <w:szCs w:val="24"/>
          <w:lang w:val="en-GB" w:eastAsia="ro-MD"/>
        </w:rPr>
        <w:t xml:space="preserve"> of the board </w:t>
      </w:r>
      <w:r w:rsidR="00104681">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adopted by simple majority of votes.</w:t>
      </w:r>
    </w:p>
    <w:p w14:paraId="7502B797" w14:textId="16704973"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(6) </w:t>
      </w:r>
      <w:r w:rsidR="00131A68">
        <w:rPr>
          <w:rFonts w:ascii="Times New Roman" w:eastAsia="Times New Roman" w:hAnsi="Times New Roman" w:cs="Times New Roman"/>
          <w:sz w:val="24"/>
          <w:szCs w:val="24"/>
          <w:lang w:val="en-GB" w:eastAsia="ro-MD"/>
        </w:rPr>
        <w:t>Decisions</w:t>
      </w:r>
      <w:r w:rsidRPr="00823103">
        <w:rPr>
          <w:rFonts w:ascii="Times New Roman" w:eastAsia="Times New Roman" w:hAnsi="Times New Roman" w:cs="Times New Roman"/>
          <w:sz w:val="24"/>
          <w:szCs w:val="24"/>
          <w:lang w:val="en-GB" w:eastAsia="ro-MD"/>
        </w:rPr>
        <w:t xml:space="preserve"> of the board that contravene the legislation, including the normative acts of the supervisory authority, as well as the statute, the </w:t>
      </w:r>
      <w:r w:rsidR="00131A68">
        <w:rPr>
          <w:rFonts w:ascii="Times New Roman" w:eastAsia="Times New Roman" w:hAnsi="Times New Roman" w:cs="Times New Roman"/>
          <w:sz w:val="24"/>
          <w:szCs w:val="24"/>
          <w:lang w:val="en-GB" w:eastAsia="ro-MD"/>
        </w:rPr>
        <w:t>decisions</w:t>
      </w:r>
      <w:r w:rsidRPr="00823103">
        <w:rPr>
          <w:rFonts w:ascii="Times New Roman" w:eastAsia="Times New Roman" w:hAnsi="Times New Roman" w:cs="Times New Roman"/>
          <w:sz w:val="24"/>
          <w:szCs w:val="24"/>
          <w:lang w:val="en-GB" w:eastAsia="ro-MD"/>
        </w:rPr>
        <w:t xml:space="preserve"> of the general </w:t>
      </w:r>
      <w:r w:rsidR="00104681">
        <w:rPr>
          <w:rFonts w:ascii="Times New Roman" w:eastAsia="Times New Roman" w:hAnsi="Times New Roman" w:cs="Times New Roman"/>
          <w:sz w:val="24"/>
          <w:szCs w:val="24"/>
          <w:lang w:val="en-GB" w:eastAsia="ro-MD"/>
        </w:rPr>
        <w:t>meeting</w:t>
      </w:r>
      <w:r w:rsidRPr="00823103">
        <w:rPr>
          <w:rFonts w:ascii="Times New Roman" w:eastAsia="Times New Roman" w:hAnsi="Times New Roman" w:cs="Times New Roman"/>
          <w:sz w:val="24"/>
          <w:szCs w:val="24"/>
          <w:lang w:val="en-GB" w:eastAsia="ro-MD"/>
        </w:rPr>
        <w:t xml:space="preserve">, </w:t>
      </w:r>
      <w:r w:rsidR="005A594F">
        <w:rPr>
          <w:rFonts w:ascii="Times New Roman" w:eastAsia="Times New Roman" w:hAnsi="Times New Roman" w:cs="Times New Roman"/>
          <w:sz w:val="24"/>
          <w:szCs w:val="24"/>
          <w:lang w:val="en-GB" w:eastAsia="ro-MD"/>
        </w:rPr>
        <w:t xml:space="preserve">are </w:t>
      </w:r>
      <w:r w:rsidRPr="00823103">
        <w:rPr>
          <w:rFonts w:ascii="Times New Roman" w:eastAsia="Times New Roman" w:hAnsi="Times New Roman" w:cs="Times New Roman"/>
          <w:sz w:val="24"/>
          <w:szCs w:val="24"/>
          <w:lang w:val="en-GB" w:eastAsia="ro-MD"/>
        </w:rPr>
        <w:t>null and void.</w:t>
      </w:r>
    </w:p>
    <w:p w14:paraId="044A1984" w14:textId="5C0CE093"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(7) The board of the association submit</w:t>
      </w:r>
      <w:r w:rsidR="00E027AA">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w:t>
      </w:r>
      <w:r w:rsidR="00E248E9">
        <w:rPr>
          <w:rFonts w:ascii="Times New Roman" w:eastAsia="Times New Roman" w:hAnsi="Times New Roman" w:cs="Times New Roman"/>
          <w:sz w:val="24"/>
          <w:szCs w:val="24"/>
          <w:lang w:val="en-GB" w:eastAsia="ro-MD"/>
        </w:rPr>
        <w:t xml:space="preserve">an </w:t>
      </w:r>
      <w:r w:rsidR="00E248E9" w:rsidRPr="00823103">
        <w:rPr>
          <w:rFonts w:ascii="Times New Roman" w:eastAsia="Times New Roman" w:hAnsi="Times New Roman" w:cs="Times New Roman"/>
          <w:sz w:val="24"/>
          <w:szCs w:val="24"/>
          <w:lang w:val="en-GB" w:eastAsia="ro-MD"/>
        </w:rPr>
        <w:t xml:space="preserve">annual report </w:t>
      </w:r>
      <w:r w:rsidRPr="00823103">
        <w:rPr>
          <w:rFonts w:ascii="Times New Roman" w:eastAsia="Times New Roman" w:hAnsi="Times New Roman" w:cs="Times New Roman"/>
          <w:sz w:val="24"/>
          <w:szCs w:val="24"/>
          <w:lang w:val="en-GB" w:eastAsia="ro-MD"/>
        </w:rPr>
        <w:t>to the general meeting of members</w:t>
      </w:r>
      <w:r w:rsidR="00E248E9">
        <w:rPr>
          <w:rFonts w:ascii="Times New Roman" w:eastAsia="Times New Roman" w:hAnsi="Times New Roman" w:cs="Times New Roman"/>
          <w:sz w:val="24"/>
          <w:szCs w:val="24"/>
          <w:lang w:val="en-GB" w:eastAsia="ro-MD"/>
        </w:rPr>
        <w:t xml:space="preserve"> o</w:t>
      </w:r>
      <w:r w:rsidRPr="00823103">
        <w:rPr>
          <w:rFonts w:ascii="Times New Roman" w:eastAsia="Times New Roman" w:hAnsi="Times New Roman" w:cs="Times New Roman"/>
          <w:sz w:val="24"/>
          <w:szCs w:val="24"/>
          <w:lang w:val="en-GB" w:eastAsia="ro-MD"/>
        </w:rPr>
        <w:t>n its activity and the activity of the association, including the execution of the budget.</w:t>
      </w:r>
    </w:p>
    <w:p w14:paraId="7D7839FA" w14:textId="1863252A" w:rsidR="009E7945" w:rsidRPr="00823103" w:rsidRDefault="00074BA5" w:rsidP="00074BA5">
      <w:pPr>
        <w:pStyle w:val="BodyTextIndent"/>
        <w:rPr>
          <w:lang w:val="en-GB"/>
        </w:rPr>
      </w:pPr>
      <w:r w:rsidRPr="00823103">
        <w:rPr>
          <w:lang w:val="en-GB"/>
        </w:rPr>
        <w:t xml:space="preserve">(8) The president of the board </w:t>
      </w:r>
      <w:r w:rsidR="00E248E9">
        <w:rPr>
          <w:lang w:val="en-GB"/>
        </w:rPr>
        <w:t>is</w:t>
      </w:r>
      <w:r w:rsidRPr="00823103">
        <w:rPr>
          <w:lang w:val="en-GB"/>
        </w:rPr>
        <w:t xml:space="preserve"> responsible for keeping the minutes of the </w:t>
      </w:r>
      <w:r w:rsidR="00EC1C6E">
        <w:rPr>
          <w:lang w:val="en-GB"/>
        </w:rPr>
        <w:t xml:space="preserve">board </w:t>
      </w:r>
      <w:r w:rsidRPr="00823103">
        <w:rPr>
          <w:lang w:val="en-GB"/>
        </w:rPr>
        <w:t xml:space="preserve">meetings and </w:t>
      </w:r>
      <w:r w:rsidR="00EC1C6E">
        <w:rPr>
          <w:lang w:val="en-GB"/>
        </w:rPr>
        <w:t>maintaining a record of</w:t>
      </w:r>
      <w:r w:rsidRPr="00823103">
        <w:rPr>
          <w:lang w:val="en-GB"/>
        </w:rPr>
        <w:t xml:space="preserve"> them in the respective register</w:t>
      </w:r>
      <w:r w:rsidR="009E7945" w:rsidRPr="00823103">
        <w:rPr>
          <w:lang w:val="en-GB"/>
        </w:rPr>
        <w:t>.</w:t>
      </w:r>
    </w:p>
    <w:p w14:paraId="398C54ED" w14:textId="70E9011F"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(9) The president of the board ha</w:t>
      </w:r>
      <w:r w:rsidR="00347DD0">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the following duties:</w:t>
      </w:r>
    </w:p>
    <w:p w14:paraId="57A2E263" w14:textId="7827332B"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 xml:space="preserve">a) </w:t>
      </w:r>
      <w:r w:rsidR="00DC67A3">
        <w:rPr>
          <w:rFonts w:ascii="Times New Roman" w:eastAsia="Times New Roman" w:hAnsi="Times New Roman" w:cs="Times New Roman"/>
          <w:sz w:val="24"/>
          <w:szCs w:val="24"/>
          <w:lang w:val="en-GB" w:eastAsia="ro-MD"/>
        </w:rPr>
        <w:t xml:space="preserve">to </w:t>
      </w:r>
      <w:r w:rsidRPr="00823103">
        <w:rPr>
          <w:rFonts w:ascii="Times New Roman" w:eastAsia="Times New Roman" w:hAnsi="Times New Roman" w:cs="Times New Roman"/>
          <w:sz w:val="24"/>
          <w:szCs w:val="24"/>
          <w:lang w:val="en-GB" w:eastAsia="ro-MD"/>
        </w:rPr>
        <w:t>convene and conduct meetings of the board;</w:t>
      </w:r>
    </w:p>
    <w:p w14:paraId="1ED3C516" w14:textId="4AF9C0E6"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w:t>
      </w:r>
      <w:r w:rsidR="00DC67A3">
        <w:rPr>
          <w:rFonts w:ascii="Times New Roman" w:eastAsia="Times New Roman" w:hAnsi="Times New Roman" w:cs="Times New Roman"/>
          <w:sz w:val="24"/>
          <w:szCs w:val="24"/>
          <w:lang w:val="en-GB" w:eastAsia="ro-MD"/>
        </w:rPr>
        <w:t xml:space="preserve"> to </w:t>
      </w:r>
      <w:r w:rsidRPr="00823103">
        <w:rPr>
          <w:rFonts w:ascii="Times New Roman" w:eastAsia="Times New Roman" w:hAnsi="Times New Roman" w:cs="Times New Roman"/>
          <w:sz w:val="24"/>
          <w:szCs w:val="24"/>
          <w:lang w:val="en-GB" w:eastAsia="ro-MD"/>
        </w:rPr>
        <w:t>conclude an individual employment contract with the executive director of the association;</w:t>
      </w:r>
    </w:p>
    <w:p w14:paraId="3D3C9DA8" w14:textId="493493B0"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c) </w:t>
      </w:r>
      <w:r w:rsidR="00CD2192">
        <w:rPr>
          <w:rFonts w:ascii="Times New Roman" w:eastAsia="Times New Roman" w:hAnsi="Times New Roman" w:cs="Times New Roman"/>
          <w:sz w:val="24"/>
          <w:szCs w:val="24"/>
          <w:lang w:val="en-GB" w:eastAsia="ro-MD"/>
        </w:rPr>
        <w:t xml:space="preserve">to </w:t>
      </w:r>
      <w:r w:rsidRPr="00823103">
        <w:rPr>
          <w:rFonts w:ascii="Times New Roman" w:eastAsia="Times New Roman" w:hAnsi="Times New Roman" w:cs="Times New Roman"/>
          <w:sz w:val="24"/>
          <w:szCs w:val="24"/>
          <w:lang w:val="en-GB" w:eastAsia="ro-MD"/>
        </w:rPr>
        <w:t xml:space="preserve">perform other duties as </w:t>
      </w:r>
      <w:r w:rsidR="00CD2192">
        <w:rPr>
          <w:rFonts w:ascii="Times New Roman" w:eastAsia="Times New Roman" w:hAnsi="Times New Roman" w:cs="Times New Roman"/>
          <w:sz w:val="24"/>
          <w:szCs w:val="24"/>
          <w:lang w:val="en-GB" w:eastAsia="ro-MD"/>
        </w:rPr>
        <w:t>provided by the</w:t>
      </w:r>
      <w:r w:rsidRPr="00823103">
        <w:rPr>
          <w:rFonts w:ascii="Times New Roman" w:eastAsia="Times New Roman" w:hAnsi="Times New Roman" w:cs="Times New Roman"/>
          <w:sz w:val="24"/>
          <w:szCs w:val="24"/>
          <w:lang w:val="en-GB" w:eastAsia="ro-MD"/>
        </w:rPr>
        <w:t xml:space="preserve"> board</w:t>
      </w:r>
      <w:r w:rsidR="00CD2192">
        <w:rPr>
          <w:rFonts w:ascii="Times New Roman" w:eastAsia="Times New Roman" w:hAnsi="Times New Roman" w:cs="Times New Roman"/>
          <w:sz w:val="24"/>
          <w:szCs w:val="24"/>
          <w:lang w:val="en-GB" w:eastAsia="ro-MD"/>
        </w:rPr>
        <w:t>’s regulations</w:t>
      </w:r>
      <w:r w:rsidRPr="00823103">
        <w:rPr>
          <w:rFonts w:ascii="Times New Roman" w:eastAsia="Times New Roman" w:hAnsi="Times New Roman" w:cs="Times New Roman"/>
          <w:sz w:val="24"/>
          <w:szCs w:val="24"/>
          <w:lang w:val="en-GB" w:eastAsia="ro-MD"/>
        </w:rPr>
        <w:t xml:space="preserve"> of the association.</w:t>
      </w:r>
    </w:p>
    <w:p w14:paraId="59790681" w14:textId="18EC7112"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(10) In the absence of the </w:t>
      </w:r>
      <w:r w:rsidR="00630BE6" w:rsidRPr="00823103">
        <w:rPr>
          <w:rFonts w:ascii="Times New Roman" w:eastAsia="Times New Roman" w:hAnsi="Times New Roman" w:cs="Times New Roman"/>
          <w:sz w:val="24"/>
          <w:szCs w:val="24"/>
          <w:lang w:val="en-GB" w:eastAsia="ro-MD"/>
        </w:rPr>
        <w:t>board</w:t>
      </w:r>
      <w:r w:rsidR="00630BE6">
        <w:rPr>
          <w:rFonts w:ascii="Times New Roman" w:eastAsia="Times New Roman" w:hAnsi="Times New Roman" w:cs="Times New Roman"/>
          <w:sz w:val="24"/>
          <w:szCs w:val="24"/>
          <w:lang w:val="en-GB" w:eastAsia="ro-MD"/>
        </w:rPr>
        <w:t xml:space="preserve">’s </w:t>
      </w:r>
      <w:r w:rsidRPr="00823103">
        <w:rPr>
          <w:rFonts w:ascii="Times New Roman" w:eastAsia="Times New Roman" w:hAnsi="Times New Roman" w:cs="Times New Roman"/>
          <w:sz w:val="24"/>
          <w:szCs w:val="24"/>
          <w:lang w:val="en-GB" w:eastAsia="ro-MD"/>
        </w:rPr>
        <w:t xml:space="preserve">president, </w:t>
      </w:r>
      <w:r w:rsidR="0036158A" w:rsidRPr="0036158A">
        <w:rPr>
          <w:rFonts w:ascii="Times New Roman" w:eastAsia="Times New Roman" w:hAnsi="Times New Roman" w:cs="Times New Roman"/>
          <w:sz w:val="24"/>
          <w:szCs w:val="24"/>
          <w:lang w:val="en-GB" w:eastAsia="ro-MD"/>
        </w:rPr>
        <w:t>one of the board members will exercise their duties</w:t>
      </w:r>
      <w:r w:rsidRPr="00823103">
        <w:rPr>
          <w:rFonts w:ascii="Times New Roman" w:eastAsia="Times New Roman" w:hAnsi="Times New Roman" w:cs="Times New Roman"/>
          <w:sz w:val="24"/>
          <w:szCs w:val="24"/>
          <w:lang w:val="en-GB" w:eastAsia="ro-MD"/>
        </w:rPr>
        <w:t>.</w:t>
      </w:r>
    </w:p>
    <w:p w14:paraId="12FB5FDA" w14:textId="4A014FAF"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(11) The powers of the </w:t>
      </w:r>
      <w:r w:rsidR="00CA4AD2" w:rsidRPr="00823103">
        <w:rPr>
          <w:rFonts w:ascii="Times New Roman" w:eastAsia="Times New Roman" w:hAnsi="Times New Roman" w:cs="Times New Roman"/>
          <w:sz w:val="24"/>
          <w:szCs w:val="24"/>
          <w:lang w:val="en-GB" w:eastAsia="ro-MD"/>
        </w:rPr>
        <w:t>association</w:t>
      </w:r>
      <w:r w:rsidR="00CA4AD2">
        <w:rPr>
          <w:rFonts w:ascii="Times New Roman" w:eastAsia="Times New Roman" w:hAnsi="Times New Roman" w:cs="Times New Roman"/>
          <w:sz w:val="24"/>
          <w:szCs w:val="24"/>
          <w:lang w:val="en-GB" w:eastAsia="ro-MD"/>
        </w:rPr>
        <w:t xml:space="preserve">’s </w:t>
      </w:r>
      <w:r w:rsidRPr="00823103">
        <w:rPr>
          <w:rFonts w:ascii="Times New Roman" w:eastAsia="Times New Roman" w:hAnsi="Times New Roman" w:cs="Times New Roman"/>
          <w:sz w:val="24"/>
          <w:szCs w:val="24"/>
          <w:lang w:val="en-GB" w:eastAsia="ro-MD"/>
        </w:rPr>
        <w:t>board cease on the date of:</w:t>
      </w:r>
    </w:p>
    <w:p w14:paraId="5098F1A1" w14:textId="7A8D72C4"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approval of the general meeting</w:t>
      </w:r>
      <w:r w:rsidR="008478BA">
        <w:rPr>
          <w:rFonts w:ascii="Times New Roman" w:eastAsia="Times New Roman" w:hAnsi="Times New Roman" w:cs="Times New Roman"/>
          <w:sz w:val="24"/>
          <w:szCs w:val="24"/>
          <w:lang w:val="en-GB" w:eastAsia="ro-MD"/>
        </w:rPr>
        <w:t>’s decision</w:t>
      </w:r>
      <w:r w:rsidRPr="00823103">
        <w:rPr>
          <w:rFonts w:ascii="Times New Roman" w:eastAsia="Times New Roman" w:hAnsi="Times New Roman" w:cs="Times New Roman"/>
          <w:sz w:val="24"/>
          <w:szCs w:val="24"/>
          <w:lang w:val="en-GB" w:eastAsia="ro-MD"/>
        </w:rPr>
        <w:t xml:space="preserve"> </w:t>
      </w:r>
      <w:r w:rsidR="00DC2A6E">
        <w:rPr>
          <w:rFonts w:ascii="Times New Roman" w:eastAsia="Times New Roman" w:hAnsi="Times New Roman" w:cs="Times New Roman"/>
          <w:sz w:val="24"/>
          <w:szCs w:val="24"/>
          <w:lang w:val="en-GB" w:eastAsia="ro-MD"/>
        </w:rPr>
        <w:t>regarding</w:t>
      </w:r>
      <w:r w:rsidRPr="00823103">
        <w:rPr>
          <w:rFonts w:ascii="Times New Roman" w:eastAsia="Times New Roman" w:hAnsi="Times New Roman" w:cs="Times New Roman"/>
          <w:sz w:val="24"/>
          <w:szCs w:val="24"/>
          <w:lang w:val="en-GB" w:eastAsia="ro-MD"/>
        </w:rPr>
        <w:t xml:space="preserve"> the election/re-election/revocation of the members of the association</w:t>
      </w:r>
      <w:r w:rsidR="006E4E1F">
        <w:rPr>
          <w:rFonts w:ascii="Times New Roman" w:eastAsia="Times New Roman" w:hAnsi="Times New Roman" w:cs="Times New Roman"/>
          <w:sz w:val="24"/>
          <w:szCs w:val="24"/>
          <w:lang w:val="en-GB" w:eastAsia="ro-MD"/>
        </w:rPr>
        <w:t xml:space="preserve">’s </w:t>
      </w:r>
      <w:r w:rsidR="006E4E1F" w:rsidRPr="00823103">
        <w:rPr>
          <w:rFonts w:ascii="Times New Roman" w:eastAsia="Times New Roman" w:hAnsi="Times New Roman" w:cs="Times New Roman"/>
          <w:sz w:val="24"/>
          <w:szCs w:val="24"/>
          <w:lang w:val="en-GB" w:eastAsia="ro-MD"/>
        </w:rPr>
        <w:t>board</w:t>
      </w:r>
      <w:r w:rsidRPr="00823103">
        <w:rPr>
          <w:rFonts w:ascii="Times New Roman" w:eastAsia="Times New Roman" w:hAnsi="Times New Roman" w:cs="Times New Roman"/>
          <w:sz w:val="24"/>
          <w:szCs w:val="24"/>
          <w:lang w:val="en-GB" w:eastAsia="ro-MD"/>
        </w:rPr>
        <w:t xml:space="preserve"> or on the date specified therein;</w:t>
      </w:r>
    </w:p>
    <w:p w14:paraId="45148482" w14:textId="7E46270F" w:rsidR="009E794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expiration of the term set in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(2).</w:t>
      </w:r>
    </w:p>
    <w:p w14:paraId="5E0615E7" w14:textId="127EE194" w:rsidR="00074BA5" w:rsidRPr="00823103" w:rsidRDefault="009E7945" w:rsidP="00074BA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074BA5" w:rsidRPr="00823103">
        <w:rPr>
          <w:rFonts w:ascii="Times New Roman" w:eastAsia="Times New Roman" w:hAnsi="Times New Roman" w:cs="Times New Roman"/>
          <w:i/>
          <w:iCs/>
          <w:color w:val="663300"/>
          <w:sz w:val="24"/>
          <w:szCs w:val="24"/>
          <w:lang w:val="en-GB" w:eastAsia="ro-MD"/>
        </w:rPr>
        <w:t xml:space="preserve"> 41 supplemented by Law </w:t>
      </w:r>
      <w:r w:rsidR="001B35AC" w:rsidRPr="00823103">
        <w:rPr>
          <w:rFonts w:ascii="Times New Roman" w:eastAsia="Times New Roman" w:hAnsi="Times New Roman" w:cs="Times New Roman"/>
          <w:i/>
          <w:iCs/>
          <w:color w:val="663300"/>
          <w:sz w:val="24"/>
          <w:szCs w:val="24"/>
          <w:lang w:val="en-GB" w:eastAsia="ro-MD"/>
        </w:rPr>
        <w:t>No</w:t>
      </w:r>
      <w:r w:rsidR="00074BA5" w:rsidRPr="00823103">
        <w:rPr>
          <w:rFonts w:ascii="Times New Roman" w:eastAsia="Times New Roman" w:hAnsi="Times New Roman" w:cs="Times New Roman"/>
          <w:i/>
          <w:iCs/>
          <w:color w:val="663300"/>
          <w:sz w:val="24"/>
          <w:szCs w:val="24"/>
          <w:lang w:val="en-GB" w:eastAsia="ro-MD"/>
        </w:rPr>
        <w:t xml:space="preserve"> 216 of 23.11.2017, in force as of 15.12.2017]</w:t>
      </w:r>
    </w:p>
    <w:p w14:paraId="214F3F19" w14:textId="35EED62B" w:rsidR="009E7945" w:rsidRPr="00823103" w:rsidRDefault="00074BA5" w:rsidP="00074BA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41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95 of 03.05.2012, in force as of 20.07.2012</w:t>
      </w:r>
      <w:r w:rsidR="009E7945" w:rsidRPr="00823103">
        <w:rPr>
          <w:rFonts w:ascii="Times New Roman" w:eastAsia="Times New Roman" w:hAnsi="Times New Roman" w:cs="Times New Roman"/>
          <w:i/>
          <w:iCs/>
          <w:color w:val="663300"/>
          <w:sz w:val="24"/>
          <w:szCs w:val="24"/>
          <w:lang w:val="en-GB" w:eastAsia="ro-MD"/>
        </w:rPr>
        <w:t>]</w:t>
      </w:r>
    </w:p>
    <w:p w14:paraId="7834770C"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0FC806D1" w14:textId="0BA067F2" w:rsidR="009E7945" w:rsidRPr="00823103" w:rsidRDefault="00074BA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42. </w:t>
      </w:r>
      <w:r w:rsidRPr="00823103">
        <w:rPr>
          <w:rFonts w:ascii="Times New Roman" w:eastAsia="Times New Roman" w:hAnsi="Times New Roman" w:cs="Times New Roman"/>
          <w:sz w:val="24"/>
          <w:szCs w:val="24"/>
          <w:lang w:val="en-GB" w:eastAsia="ro-MD"/>
        </w:rPr>
        <w:t>Executive Director</w:t>
      </w:r>
    </w:p>
    <w:p w14:paraId="5CF8D87A" w14:textId="60CDBD7F"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w:t>
      </w:r>
      <w:r w:rsidR="001D1CBD">
        <w:rPr>
          <w:rFonts w:ascii="Times New Roman" w:eastAsia="Times New Roman" w:hAnsi="Times New Roman" w:cs="Times New Roman"/>
          <w:sz w:val="24"/>
          <w:szCs w:val="24"/>
          <w:lang w:val="en-GB" w:eastAsia="ro-MD"/>
        </w:rPr>
        <w:t>E</w:t>
      </w:r>
      <w:r w:rsidRPr="00823103">
        <w:rPr>
          <w:rFonts w:ascii="Times New Roman" w:eastAsia="Times New Roman" w:hAnsi="Times New Roman" w:cs="Times New Roman"/>
          <w:sz w:val="24"/>
          <w:szCs w:val="24"/>
          <w:lang w:val="en-GB" w:eastAsia="ro-MD"/>
        </w:rPr>
        <w:t xml:space="preserve">xecutive </w:t>
      </w:r>
      <w:r w:rsidR="001D1CBD">
        <w:rPr>
          <w:rFonts w:ascii="Times New Roman" w:eastAsia="Times New Roman" w:hAnsi="Times New Roman" w:cs="Times New Roman"/>
          <w:sz w:val="24"/>
          <w:szCs w:val="24"/>
          <w:lang w:val="en-GB" w:eastAsia="ro-MD"/>
        </w:rPr>
        <w:t>D</w:t>
      </w:r>
      <w:r w:rsidRPr="00823103">
        <w:rPr>
          <w:rFonts w:ascii="Times New Roman" w:eastAsia="Times New Roman" w:hAnsi="Times New Roman" w:cs="Times New Roman"/>
          <w:sz w:val="24"/>
          <w:szCs w:val="24"/>
          <w:lang w:val="en-GB" w:eastAsia="ro-MD"/>
        </w:rPr>
        <w:t xml:space="preserve">irector of the association </w:t>
      </w:r>
      <w:r w:rsidR="000F1621">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responsible for the day-to-day management of the association, except for the exclusive powers of the </w:t>
      </w:r>
      <w:r w:rsidR="0001431F">
        <w:rPr>
          <w:rFonts w:ascii="Times New Roman" w:eastAsia="Times New Roman" w:hAnsi="Times New Roman" w:cs="Times New Roman"/>
          <w:sz w:val="24"/>
          <w:szCs w:val="24"/>
          <w:lang w:val="en-GB" w:eastAsia="ro-MD"/>
        </w:rPr>
        <w:t>general meeting</w:t>
      </w:r>
      <w:r w:rsidR="00A7337C">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and the board of the association.</w:t>
      </w:r>
    </w:p>
    <w:p w14:paraId="5195A998" w14:textId="1D1F4963"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w:t>
      </w:r>
      <w:r w:rsidR="001D1CBD">
        <w:rPr>
          <w:rFonts w:ascii="Times New Roman" w:eastAsia="Times New Roman" w:hAnsi="Times New Roman" w:cs="Times New Roman"/>
          <w:sz w:val="24"/>
          <w:szCs w:val="24"/>
          <w:lang w:val="en-GB" w:eastAsia="ro-MD"/>
        </w:rPr>
        <w:t>E</w:t>
      </w:r>
      <w:r w:rsidR="001D1CBD" w:rsidRPr="00823103">
        <w:rPr>
          <w:rFonts w:ascii="Times New Roman" w:eastAsia="Times New Roman" w:hAnsi="Times New Roman" w:cs="Times New Roman"/>
          <w:sz w:val="24"/>
          <w:szCs w:val="24"/>
          <w:lang w:val="en-GB" w:eastAsia="ro-MD"/>
        </w:rPr>
        <w:t xml:space="preserve">xecutive </w:t>
      </w:r>
      <w:r w:rsidR="001D1CBD">
        <w:rPr>
          <w:rFonts w:ascii="Times New Roman" w:eastAsia="Times New Roman" w:hAnsi="Times New Roman" w:cs="Times New Roman"/>
          <w:sz w:val="24"/>
          <w:szCs w:val="24"/>
          <w:lang w:val="en-GB" w:eastAsia="ro-MD"/>
        </w:rPr>
        <w:t>D</w:t>
      </w:r>
      <w:r w:rsidR="001D1CBD" w:rsidRPr="00823103">
        <w:rPr>
          <w:rFonts w:ascii="Times New Roman" w:eastAsia="Times New Roman" w:hAnsi="Times New Roman" w:cs="Times New Roman"/>
          <w:sz w:val="24"/>
          <w:szCs w:val="24"/>
          <w:lang w:val="en-GB" w:eastAsia="ro-MD"/>
        </w:rPr>
        <w:t xml:space="preserve">irector </w:t>
      </w:r>
      <w:r w:rsidRPr="00823103">
        <w:rPr>
          <w:rFonts w:ascii="Times New Roman" w:eastAsia="Times New Roman" w:hAnsi="Times New Roman" w:cs="Times New Roman"/>
          <w:sz w:val="24"/>
          <w:szCs w:val="24"/>
          <w:lang w:val="en-GB" w:eastAsia="ro-MD"/>
        </w:rPr>
        <w:t>ensure</w:t>
      </w:r>
      <w:r w:rsidR="000F1621">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the execution of the decisions of the </w:t>
      </w:r>
      <w:r w:rsidR="0001431F">
        <w:rPr>
          <w:rFonts w:ascii="Times New Roman" w:eastAsia="Times New Roman" w:hAnsi="Times New Roman" w:cs="Times New Roman"/>
          <w:sz w:val="24"/>
          <w:szCs w:val="24"/>
          <w:lang w:val="en-GB" w:eastAsia="ro-MD"/>
        </w:rPr>
        <w:t>general meeting</w:t>
      </w:r>
      <w:r w:rsidR="00A7337C">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and the board.</w:t>
      </w:r>
    </w:p>
    <w:p w14:paraId="75980DEC" w14:textId="4F50F1D2"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The </w:t>
      </w:r>
      <w:r w:rsidR="001D1CBD">
        <w:rPr>
          <w:rFonts w:ascii="Times New Roman" w:eastAsia="Times New Roman" w:hAnsi="Times New Roman" w:cs="Times New Roman"/>
          <w:sz w:val="24"/>
          <w:szCs w:val="24"/>
          <w:lang w:val="en-GB" w:eastAsia="ro-MD"/>
        </w:rPr>
        <w:t>E</w:t>
      </w:r>
      <w:r w:rsidR="001D1CBD" w:rsidRPr="00823103">
        <w:rPr>
          <w:rFonts w:ascii="Times New Roman" w:eastAsia="Times New Roman" w:hAnsi="Times New Roman" w:cs="Times New Roman"/>
          <w:sz w:val="24"/>
          <w:szCs w:val="24"/>
          <w:lang w:val="en-GB" w:eastAsia="ro-MD"/>
        </w:rPr>
        <w:t xml:space="preserve">xecutive </w:t>
      </w:r>
      <w:r w:rsidR="001D1CBD">
        <w:rPr>
          <w:rFonts w:ascii="Times New Roman" w:eastAsia="Times New Roman" w:hAnsi="Times New Roman" w:cs="Times New Roman"/>
          <w:sz w:val="24"/>
          <w:szCs w:val="24"/>
          <w:lang w:val="en-GB" w:eastAsia="ro-MD"/>
        </w:rPr>
        <w:t>D</w:t>
      </w:r>
      <w:r w:rsidR="001D1CBD" w:rsidRPr="00823103">
        <w:rPr>
          <w:rFonts w:ascii="Times New Roman" w:eastAsia="Times New Roman" w:hAnsi="Times New Roman" w:cs="Times New Roman"/>
          <w:sz w:val="24"/>
          <w:szCs w:val="24"/>
          <w:lang w:val="en-GB" w:eastAsia="ro-MD"/>
        </w:rPr>
        <w:t xml:space="preserve">irector </w:t>
      </w:r>
      <w:r w:rsidR="000F1621">
        <w:rPr>
          <w:rFonts w:ascii="Times New Roman" w:eastAsia="Times New Roman" w:hAnsi="Times New Roman" w:cs="Times New Roman"/>
          <w:sz w:val="24"/>
          <w:szCs w:val="24"/>
          <w:lang w:val="en-GB" w:eastAsia="ro-MD"/>
        </w:rPr>
        <w:t>has the</w:t>
      </w:r>
      <w:r w:rsidRPr="00823103">
        <w:rPr>
          <w:rFonts w:ascii="Times New Roman" w:eastAsia="Times New Roman" w:hAnsi="Times New Roman" w:cs="Times New Roman"/>
          <w:sz w:val="24"/>
          <w:szCs w:val="24"/>
          <w:lang w:val="en-GB" w:eastAsia="ro-MD"/>
        </w:rPr>
        <w:t xml:space="preserve"> following exclusive powers:</w:t>
      </w:r>
    </w:p>
    <w:p w14:paraId="655B118A" w14:textId="586216F3"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act</w:t>
      </w:r>
      <w:r w:rsidR="00B5460F" w:rsidRPr="00823103">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without </w:t>
      </w:r>
      <w:r w:rsidR="001F7F56">
        <w:rPr>
          <w:rFonts w:ascii="Times New Roman" w:eastAsia="Times New Roman" w:hAnsi="Times New Roman" w:cs="Times New Roman"/>
          <w:sz w:val="24"/>
          <w:szCs w:val="24"/>
          <w:lang w:val="en-GB" w:eastAsia="ro-MD"/>
        </w:rPr>
        <w:t xml:space="preserve">a </w:t>
      </w:r>
      <w:r w:rsidRPr="00823103">
        <w:rPr>
          <w:rFonts w:ascii="Times New Roman" w:eastAsia="Times New Roman" w:hAnsi="Times New Roman" w:cs="Times New Roman"/>
          <w:sz w:val="24"/>
          <w:szCs w:val="24"/>
          <w:lang w:val="en-GB" w:eastAsia="ro-MD"/>
        </w:rPr>
        <w:t>power of attorney on behalf of the association and represent</w:t>
      </w:r>
      <w:r w:rsidR="001F7F56">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its interests before public authorities, natural and legal persons;</w:t>
      </w:r>
    </w:p>
    <w:p w14:paraId="71BCD03E" w14:textId="17F2BC84"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organize</w:t>
      </w:r>
      <w:r w:rsidR="00B5460F" w:rsidRPr="00823103">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and direct</w:t>
      </w:r>
      <w:r w:rsidR="007C27BD">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the entire work of the staff subordinate to </w:t>
      </w:r>
      <w:r w:rsidR="007C27BD">
        <w:rPr>
          <w:rFonts w:ascii="Times New Roman" w:eastAsia="Times New Roman" w:hAnsi="Times New Roman" w:cs="Times New Roman"/>
          <w:sz w:val="24"/>
          <w:szCs w:val="24"/>
          <w:lang w:val="en-GB" w:eastAsia="ro-MD"/>
        </w:rPr>
        <w:t>them</w:t>
      </w:r>
      <w:r w:rsidRPr="00823103">
        <w:rPr>
          <w:rFonts w:ascii="Times New Roman" w:eastAsia="Times New Roman" w:hAnsi="Times New Roman" w:cs="Times New Roman"/>
          <w:sz w:val="24"/>
          <w:szCs w:val="24"/>
          <w:lang w:val="en-GB" w:eastAsia="ro-MD"/>
        </w:rPr>
        <w:t>, including:</w:t>
      </w:r>
    </w:p>
    <w:p w14:paraId="738DD70D" w14:textId="546CAFAF"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 hires and dismisses the </w:t>
      </w:r>
      <w:r w:rsidR="00063E79" w:rsidRPr="00823103">
        <w:rPr>
          <w:rFonts w:ascii="Times New Roman" w:eastAsia="Times New Roman" w:hAnsi="Times New Roman" w:cs="Times New Roman"/>
          <w:sz w:val="24"/>
          <w:szCs w:val="24"/>
          <w:lang w:val="en-GB" w:eastAsia="ro-MD"/>
        </w:rPr>
        <w:t>association</w:t>
      </w:r>
      <w:r w:rsidR="00063E79">
        <w:rPr>
          <w:rFonts w:ascii="Times New Roman" w:eastAsia="Times New Roman" w:hAnsi="Times New Roman" w:cs="Times New Roman"/>
          <w:sz w:val="24"/>
          <w:szCs w:val="24"/>
          <w:lang w:val="en-GB" w:eastAsia="ro-MD"/>
        </w:rPr>
        <w:t xml:space="preserve">’s </w:t>
      </w:r>
      <w:r w:rsidRPr="00823103">
        <w:rPr>
          <w:rFonts w:ascii="Times New Roman" w:eastAsia="Times New Roman" w:hAnsi="Times New Roman" w:cs="Times New Roman"/>
          <w:sz w:val="24"/>
          <w:szCs w:val="24"/>
          <w:lang w:val="en-GB" w:eastAsia="ro-MD"/>
        </w:rPr>
        <w:t xml:space="preserve">staff, applies incentives and disciplinary measures in accordance with </w:t>
      </w:r>
      <w:r w:rsidR="006D4A1F" w:rsidRPr="00823103">
        <w:rPr>
          <w:rFonts w:ascii="Times New Roman" w:eastAsia="Times New Roman" w:hAnsi="Times New Roman" w:cs="Times New Roman"/>
          <w:sz w:val="24"/>
          <w:szCs w:val="24"/>
          <w:lang w:val="en-GB" w:eastAsia="ro-MD"/>
        </w:rPr>
        <w:t>labour</w:t>
      </w:r>
      <w:r w:rsidRPr="00823103">
        <w:rPr>
          <w:rFonts w:ascii="Times New Roman" w:eastAsia="Times New Roman" w:hAnsi="Times New Roman" w:cs="Times New Roman"/>
          <w:sz w:val="24"/>
          <w:szCs w:val="24"/>
          <w:lang w:val="en-GB" w:eastAsia="ro-MD"/>
        </w:rPr>
        <w:t xml:space="preserve"> law;</w:t>
      </w:r>
    </w:p>
    <w:p w14:paraId="238009BB" w14:textId="77777777"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determines and approves the functional duties of the association's staff;</w:t>
      </w:r>
    </w:p>
    <w:p w14:paraId="02021617" w14:textId="26EBFC6D"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issue</w:t>
      </w:r>
      <w:r w:rsidR="00B5460F" w:rsidRPr="00823103">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enforceable orders to all association staff;</w:t>
      </w:r>
    </w:p>
    <w:p w14:paraId="25162AF4" w14:textId="6B1A205F"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bear</w:t>
      </w:r>
      <w:r w:rsidR="00B5460F" w:rsidRPr="00823103">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personal responsibility for the </w:t>
      </w:r>
      <w:r w:rsidR="00F86BD9">
        <w:rPr>
          <w:rFonts w:ascii="Times New Roman" w:eastAsia="Times New Roman" w:hAnsi="Times New Roman" w:cs="Times New Roman"/>
          <w:sz w:val="24"/>
          <w:szCs w:val="24"/>
          <w:lang w:val="en-GB" w:eastAsia="ro-MD"/>
        </w:rPr>
        <w:t>activities</w:t>
      </w:r>
      <w:r w:rsidRPr="00823103">
        <w:rPr>
          <w:rFonts w:ascii="Times New Roman" w:eastAsia="Times New Roman" w:hAnsi="Times New Roman" w:cs="Times New Roman"/>
          <w:sz w:val="24"/>
          <w:szCs w:val="24"/>
          <w:lang w:val="en-GB" w:eastAsia="ro-MD"/>
        </w:rPr>
        <w:t xml:space="preserve"> of the association.</w:t>
      </w:r>
    </w:p>
    <w:p w14:paraId="5E7A87C4" w14:textId="2C6243EC"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The </w:t>
      </w:r>
      <w:r w:rsidR="00B87075">
        <w:rPr>
          <w:rFonts w:ascii="Times New Roman" w:eastAsia="Times New Roman" w:hAnsi="Times New Roman" w:cs="Times New Roman"/>
          <w:sz w:val="24"/>
          <w:szCs w:val="24"/>
          <w:lang w:val="en-GB" w:eastAsia="ro-MD"/>
        </w:rPr>
        <w:t>E</w:t>
      </w:r>
      <w:r w:rsidRPr="00823103">
        <w:rPr>
          <w:rFonts w:ascii="Times New Roman" w:eastAsia="Times New Roman" w:hAnsi="Times New Roman" w:cs="Times New Roman"/>
          <w:sz w:val="24"/>
          <w:szCs w:val="24"/>
          <w:lang w:val="en-GB" w:eastAsia="ro-MD"/>
        </w:rPr>
        <w:t xml:space="preserve">xecutive </w:t>
      </w:r>
      <w:r w:rsidR="00B87075">
        <w:rPr>
          <w:rFonts w:ascii="Times New Roman" w:eastAsia="Times New Roman" w:hAnsi="Times New Roman" w:cs="Times New Roman"/>
          <w:sz w:val="24"/>
          <w:szCs w:val="24"/>
          <w:lang w:val="en-GB" w:eastAsia="ro-MD"/>
        </w:rPr>
        <w:t>D</w:t>
      </w:r>
      <w:r w:rsidRPr="00823103">
        <w:rPr>
          <w:rFonts w:ascii="Times New Roman" w:eastAsia="Times New Roman" w:hAnsi="Times New Roman" w:cs="Times New Roman"/>
          <w:sz w:val="24"/>
          <w:szCs w:val="24"/>
          <w:lang w:val="en-GB" w:eastAsia="ro-MD"/>
        </w:rPr>
        <w:t>irector perform</w:t>
      </w:r>
      <w:r w:rsidR="00552A39">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his/her duties in accordance with this law, the statute, the </w:t>
      </w:r>
      <w:r w:rsidR="001D1CBD">
        <w:rPr>
          <w:rFonts w:ascii="Times New Roman" w:eastAsia="Times New Roman" w:hAnsi="Times New Roman" w:cs="Times New Roman"/>
          <w:sz w:val="24"/>
          <w:szCs w:val="24"/>
          <w:lang w:val="en-GB" w:eastAsia="ro-MD"/>
        </w:rPr>
        <w:t>decisions</w:t>
      </w:r>
      <w:r w:rsidRPr="00823103">
        <w:rPr>
          <w:rFonts w:ascii="Times New Roman" w:eastAsia="Times New Roman" w:hAnsi="Times New Roman" w:cs="Times New Roman"/>
          <w:sz w:val="24"/>
          <w:szCs w:val="24"/>
          <w:lang w:val="en-GB" w:eastAsia="ro-MD"/>
        </w:rPr>
        <w:t xml:space="preserve"> of the </w:t>
      </w:r>
      <w:r w:rsidR="0001431F">
        <w:rPr>
          <w:rFonts w:ascii="Times New Roman" w:eastAsia="Times New Roman" w:hAnsi="Times New Roman" w:cs="Times New Roman"/>
          <w:sz w:val="24"/>
          <w:szCs w:val="24"/>
          <w:lang w:val="en-GB" w:eastAsia="ro-MD"/>
        </w:rPr>
        <w:t>general meeting</w:t>
      </w:r>
      <w:r w:rsidR="00A7337C">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and the board of the association, the individual employment contract.</w:t>
      </w:r>
    </w:p>
    <w:p w14:paraId="1DB752BB" w14:textId="26E22B3E" w:rsidR="00074BA5" w:rsidRPr="00823103" w:rsidRDefault="00074BA5" w:rsidP="00074BA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(5) The </w:t>
      </w:r>
      <w:r w:rsidR="00B87075">
        <w:rPr>
          <w:rFonts w:ascii="Times New Roman" w:eastAsia="Times New Roman" w:hAnsi="Times New Roman" w:cs="Times New Roman"/>
          <w:sz w:val="24"/>
          <w:szCs w:val="24"/>
          <w:lang w:val="en-GB" w:eastAsia="ro-MD"/>
        </w:rPr>
        <w:t>E</w:t>
      </w:r>
      <w:r w:rsidR="00B87075" w:rsidRPr="00823103">
        <w:rPr>
          <w:rFonts w:ascii="Times New Roman" w:eastAsia="Times New Roman" w:hAnsi="Times New Roman" w:cs="Times New Roman"/>
          <w:sz w:val="24"/>
          <w:szCs w:val="24"/>
          <w:lang w:val="en-GB" w:eastAsia="ro-MD"/>
        </w:rPr>
        <w:t xml:space="preserve">xecutive </w:t>
      </w:r>
      <w:r w:rsidR="00B87075">
        <w:rPr>
          <w:rFonts w:ascii="Times New Roman" w:eastAsia="Times New Roman" w:hAnsi="Times New Roman" w:cs="Times New Roman"/>
          <w:sz w:val="24"/>
          <w:szCs w:val="24"/>
          <w:lang w:val="en-GB" w:eastAsia="ro-MD"/>
        </w:rPr>
        <w:t>D</w:t>
      </w:r>
      <w:r w:rsidR="00B87075" w:rsidRPr="00823103">
        <w:rPr>
          <w:rFonts w:ascii="Times New Roman" w:eastAsia="Times New Roman" w:hAnsi="Times New Roman" w:cs="Times New Roman"/>
          <w:sz w:val="24"/>
          <w:szCs w:val="24"/>
          <w:lang w:val="en-GB" w:eastAsia="ro-MD"/>
        </w:rPr>
        <w:t xml:space="preserve">irector </w:t>
      </w:r>
      <w:r w:rsidRPr="00823103">
        <w:rPr>
          <w:rFonts w:ascii="Times New Roman" w:eastAsia="Times New Roman" w:hAnsi="Times New Roman" w:cs="Times New Roman"/>
          <w:sz w:val="24"/>
          <w:szCs w:val="24"/>
          <w:lang w:val="en-GB" w:eastAsia="ro-MD"/>
        </w:rPr>
        <w:t xml:space="preserve">may participate in the </w:t>
      </w:r>
      <w:r w:rsidR="000747CA" w:rsidRPr="00823103">
        <w:rPr>
          <w:rFonts w:ascii="Times New Roman" w:eastAsia="Times New Roman" w:hAnsi="Times New Roman" w:cs="Times New Roman"/>
          <w:sz w:val="24"/>
          <w:szCs w:val="24"/>
          <w:lang w:val="en-GB" w:eastAsia="ro-MD"/>
        </w:rPr>
        <w:t xml:space="preserve">board </w:t>
      </w:r>
      <w:r w:rsidRPr="00823103">
        <w:rPr>
          <w:rFonts w:ascii="Times New Roman" w:eastAsia="Times New Roman" w:hAnsi="Times New Roman" w:cs="Times New Roman"/>
          <w:sz w:val="24"/>
          <w:szCs w:val="24"/>
          <w:lang w:val="en-GB" w:eastAsia="ro-MD"/>
        </w:rPr>
        <w:t>meetings of the association without the right to vote.</w:t>
      </w:r>
    </w:p>
    <w:p w14:paraId="42766C09" w14:textId="53A82B7D" w:rsidR="009E7945" w:rsidRPr="00823103" w:rsidRDefault="00074BA5" w:rsidP="007863AA">
      <w:pPr>
        <w:pStyle w:val="BodyTextIndent"/>
        <w:rPr>
          <w:lang w:val="en-GB"/>
        </w:rPr>
      </w:pPr>
      <w:r w:rsidRPr="00823103">
        <w:rPr>
          <w:lang w:val="en-GB"/>
        </w:rPr>
        <w:t xml:space="preserve">(6) The </w:t>
      </w:r>
      <w:r w:rsidR="00B87075">
        <w:rPr>
          <w:lang w:val="en-GB"/>
        </w:rPr>
        <w:t>E</w:t>
      </w:r>
      <w:r w:rsidR="00B87075" w:rsidRPr="00823103">
        <w:rPr>
          <w:lang w:val="en-GB"/>
        </w:rPr>
        <w:t xml:space="preserve">xecutive </w:t>
      </w:r>
      <w:r w:rsidR="00B87075">
        <w:rPr>
          <w:lang w:val="en-GB"/>
        </w:rPr>
        <w:t>D</w:t>
      </w:r>
      <w:r w:rsidR="00B87075" w:rsidRPr="00823103">
        <w:rPr>
          <w:lang w:val="en-GB"/>
        </w:rPr>
        <w:t xml:space="preserve">irector </w:t>
      </w:r>
      <w:r w:rsidRPr="00823103">
        <w:rPr>
          <w:lang w:val="en-GB"/>
        </w:rPr>
        <w:t>inform</w:t>
      </w:r>
      <w:r w:rsidR="00787204">
        <w:rPr>
          <w:lang w:val="en-GB"/>
        </w:rPr>
        <w:t>s</w:t>
      </w:r>
      <w:r w:rsidRPr="00823103">
        <w:rPr>
          <w:lang w:val="en-GB"/>
        </w:rPr>
        <w:t xml:space="preserve"> the supervisory authority in writing, within 7 working days, if he/she finds that:</w:t>
      </w:r>
    </w:p>
    <w:p w14:paraId="46772973" w14:textId="77777777" w:rsidR="007863AA" w:rsidRPr="00823103" w:rsidRDefault="007863AA" w:rsidP="007863AA">
      <w:pPr>
        <w:pStyle w:val="BodyTextIndent"/>
        <w:rPr>
          <w:lang w:val="en-GB"/>
        </w:rPr>
      </w:pPr>
      <w:r w:rsidRPr="00823103">
        <w:rPr>
          <w:lang w:val="en-GB"/>
        </w:rPr>
        <w:t>a) the association is unable to pay the statutory payments it is required to make;</w:t>
      </w:r>
    </w:p>
    <w:p w14:paraId="647E06FB" w14:textId="3DA410C0" w:rsidR="007863AA" w:rsidRPr="00823103" w:rsidRDefault="007863AA" w:rsidP="007863AA">
      <w:pPr>
        <w:pStyle w:val="BodyTextIndent"/>
        <w:rPr>
          <w:lang w:val="en-GB"/>
        </w:rPr>
      </w:pPr>
      <w:r w:rsidRPr="00823103">
        <w:rPr>
          <w:lang w:val="en-GB"/>
        </w:rPr>
        <w:t>b) the recoverable value of the association</w:t>
      </w:r>
      <w:r w:rsidR="00787204">
        <w:rPr>
          <w:lang w:val="en-GB"/>
        </w:rPr>
        <w:t xml:space="preserve">’s </w:t>
      </w:r>
      <w:r w:rsidR="00787204" w:rsidRPr="00823103">
        <w:rPr>
          <w:lang w:val="en-GB"/>
        </w:rPr>
        <w:t>assets</w:t>
      </w:r>
      <w:r w:rsidRPr="00823103">
        <w:rPr>
          <w:lang w:val="en-GB"/>
        </w:rPr>
        <w:t xml:space="preserve"> is less than the sum of its capital and liabilities.</w:t>
      </w:r>
    </w:p>
    <w:p w14:paraId="2581B39A" w14:textId="37E4647C" w:rsidR="007863AA" w:rsidRPr="00823103" w:rsidRDefault="007863AA" w:rsidP="007863AA">
      <w:pPr>
        <w:pStyle w:val="BodyTextIndent"/>
        <w:rPr>
          <w:lang w:val="en-GB"/>
        </w:rPr>
      </w:pPr>
      <w:r w:rsidRPr="00823103">
        <w:rPr>
          <w:lang w:val="en-GB"/>
        </w:rPr>
        <w:t xml:space="preserve">(7) If the </w:t>
      </w:r>
      <w:r w:rsidR="00B87075">
        <w:rPr>
          <w:lang w:val="en-GB"/>
        </w:rPr>
        <w:t>E</w:t>
      </w:r>
      <w:r w:rsidR="00B87075" w:rsidRPr="00823103">
        <w:rPr>
          <w:lang w:val="en-GB"/>
        </w:rPr>
        <w:t xml:space="preserve">xecutive </w:t>
      </w:r>
      <w:r w:rsidR="00B87075">
        <w:rPr>
          <w:lang w:val="en-GB"/>
        </w:rPr>
        <w:t>D</w:t>
      </w:r>
      <w:r w:rsidR="00B87075" w:rsidRPr="00823103">
        <w:rPr>
          <w:lang w:val="en-GB"/>
        </w:rPr>
        <w:t xml:space="preserve">irector </w:t>
      </w:r>
      <w:r w:rsidRPr="00823103">
        <w:rPr>
          <w:lang w:val="en-GB"/>
        </w:rPr>
        <w:t xml:space="preserve">is not appointed or is temporarily unable to perform his/her duties, they shall be performed by the president of the board, a member of the board or an administrator authorized by </w:t>
      </w:r>
      <w:r w:rsidR="00903018">
        <w:rPr>
          <w:lang w:val="en-GB"/>
        </w:rPr>
        <w:t xml:space="preserve">a </w:t>
      </w:r>
      <w:r w:rsidRPr="00823103">
        <w:rPr>
          <w:lang w:val="en-GB"/>
        </w:rPr>
        <w:t>decision of the board.</w:t>
      </w:r>
    </w:p>
    <w:p w14:paraId="30FDF3CF" w14:textId="24C3E5AC" w:rsidR="007863AA" w:rsidRPr="00823103" w:rsidRDefault="009E7945" w:rsidP="007863AA">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7863AA" w:rsidRPr="00823103">
        <w:rPr>
          <w:rFonts w:ascii="Times New Roman" w:eastAsia="Times New Roman" w:hAnsi="Times New Roman" w:cs="Times New Roman"/>
          <w:i/>
          <w:iCs/>
          <w:color w:val="663300"/>
          <w:sz w:val="24"/>
          <w:szCs w:val="24"/>
          <w:lang w:val="en-GB" w:eastAsia="ro-MD"/>
        </w:rPr>
        <w:t xml:space="preserve"> 42 amended by Law </w:t>
      </w:r>
      <w:r w:rsidR="001B35AC" w:rsidRPr="00823103">
        <w:rPr>
          <w:rFonts w:ascii="Times New Roman" w:eastAsia="Times New Roman" w:hAnsi="Times New Roman" w:cs="Times New Roman"/>
          <w:i/>
          <w:iCs/>
          <w:color w:val="663300"/>
          <w:sz w:val="24"/>
          <w:szCs w:val="24"/>
          <w:lang w:val="en-GB" w:eastAsia="ro-MD"/>
        </w:rPr>
        <w:t>No</w:t>
      </w:r>
      <w:r w:rsidR="007863AA" w:rsidRPr="00823103">
        <w:rPr>
          <w:rFonts w:ascii="Times New Roman" w:eastAsia="Times New Roman" w:hAnsi="Times New Roman" w:cs="Times New Roman"/>
          <w:i/>
          <w:iCs/>
          <w:color w:val="663300"/>
          <w:sz w:val="24"/>
          <w:szCs w:val="24"/>
          <w:lang w:val="en-GB" w:eastAsia="ro-MD"/>
        </w:rPr>
        <w:t xml:space="preserve"> 216 of 23.11.2017, in force as of 15.12.2017]</w:t>
      </w:r>
    </w:p>
    <w:p w14:paraId="3DB2DDA0" w14:textId="078E4AB5" w:rsidR="009E7945" w:rsidRPr="00823103" w:rsidRDefault="007863AA" w:rsidP="007863AA">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42 supplemented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95 of 03.05.2012, in force as of 20.07.2012</w:t>
      </w:r>
      <w:r w:rsidR="009E7945" w:rsidRPr="00823103">
        <w:rPr>
          <w:rFonts w:ascii="Times New Roman" w:eastAsia="Times New Roman" w:hAnsi="Times New Roman" w:cs="Times New Roman"/>
          <w:i/>
          <w:iCs/>
          <w:color w:val="663300"/>
          <w:sz w:val="24"/>
          <w:szCs w:val="24"/>
          <w:lang w:val="en-GB" w:eastAsia="ro-MD"/>
        </w:rPr>
        <w:t>]</w:t>
      </w:r>
    </w:p>
    <w:p w14:paraId="11ED1E8A"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0FEFD8BA" w14:textId="795A0C24" w:rsidR="00074BA5" w:rsidRPr="00823103" w:rsidRDefault="00074BA5" w:rsidP="00074BA5">
      <w:pPr>
        <w:pStyle w:val="Heading2"/>
        <w:rPr>
          <w:b w:val="0"/>
          <w:bCs w:val="0"/>
          <w:lang w:val="en-GB"/>
        </w:rPr>
      </w:pPr>
      <w:r w:rsidRPr="00823103">
        <w:rPr>
          <w:lang w:val="en-GB"/>
        </w:rPr>
        <w:t xml:space="preserve">Article 43. </w:t>
      </w:r>
      <w:r w:rsidR="008C567B">
        <w:rPr>
          <w:b w:val="0"/>
          <w:bCs w:val="0"/>
          <w:lang w:val="en-GB"/>
        </w:rPr>
        <w:t xml:space="preserve">Audit </w:t>
      </w:r>
      <w:r w:rsidR="002C75A7">
        <w:rPr>
          <w:b w:val="0"/>
          <w:bCs w:val="0"/>
          <w:lang w:val="en-GB"/>
        </w:rPr>
        <w:t>C</w:t>
      </w:r>
      <w:r w:rsidR="008C567B">
        <w:rPr>
          <w:b w:val="0"/>
          <w:bCs w:val="0"/>
          <w:lang w:val="en-GB"/>
        </w:rPr>
        <w:t>ommittee</w:t>
      </w:r>
      <w:r w:rsidRPr="00823103">
        <w:rPr>
          <w:b w:val="0"/>
          <w:bCs w:val="0"/>
          <w:lang w:val="en-GB"/>
        </w:rPr>
        <w:t xml:space="preserve"> </w:t>
      </w:r>
    </w:p>
    <w:p w14:paraId="014E98A1" w14:textId="06975CC7"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of the association exercise</w:t>
      </w:r>
      <w:r w:rsidR="00041E17">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the internal control of the activities of the association and </w:t>
      </w:r>
      <w:r w:rsidR="007B263F">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subordinate to the general assembly.</w:t>
      </w:r>
    </w:p>
    <w:p w14:paraId="3F421BED" w14:textId="7136A487"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consist</w:t>
      </w:r>
      <w:r w:rsidR="004C47BC">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of an odd number of persons elected by the </w:t>
      </w:r>
      <w:r w:rsidR="0001431F">
        <w:rPr>
          <w:rFonts w:ascii="Times New Roman" w:eastAsia="Times New Roman" w:hAnsi="Times New Roman" w:cs="Times New Roman"/>
          <w:sz w:val="24"/>
          <w:szCs w:val="24"/>
          <w:lang w:val="en-GB" w:eastAsia="ro-MD"/>
        </w:rPr>
        <w:t>general meeting</w:t>
      </w:r>
      <w:r w:rsidR="00A7337C">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 xml:space="preserve">for a term of 3 years.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elect</w:t>
      </w:r>
      <w:r w:rsidR="004C47BC">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the president of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from among its members and replace</w:t>
      </w:r>
      <w:r w:rsidR="00E7620A">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retiring members with substitute members</w:t>
      </w:r>
      <w:r w:rsidR="00E7620A">
        <w:rPr>
          <w:rFonts w:ascii="Times New Roman" w:eastAsia="Times New Roman" w:hAnsi="Times New Roman" w:cs="Times New Roman"/>
          <w:sz w:val="24"/>
          <w:szCs w:val="24"/>
          <w:lang w:val="en-GB" w:eastAsia="ro-MD"/>
        </w:rPr>
        <w:t>.</w:t>
      </w:r>
    </w:p>
    <w:p w14:paraId="663618DB" w14:textId="40CCC497"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carr</w:t>
      </w:r>
      <w:r w:rsidR="00255532">
        <w:rPr>
          <w:rFonts w:ascii="Times New Roman" w:eastAsia="Times New Roman" w:hAnsi="Times New Roman" w:cs="Times New Roman"/>
          <w:sz w:val="24"/>
          <w:szCs w:val="24"/>
          <w:lang w:val="en-GB" w:eastAsia="ro-MD"/>
        </w:rPr>
        <w:t>ies</w:t>
      </w:r>
      <w:r w:rsidRPr="00823103">
        <w:rPr>
          <w:rFonts w:ascii="Times New Roman" w:eastAsia="Times New Roman" w:hAnsi="Times New Roman" w:cs="Times New Roman"/>
          <w:sz w:val="24"/>
          <w:szCs w:val="24"/>
          <w:lang w:val="en-GB" w:eastAsia="ro-MD"/>
        </w:rPr>
        <w:t xml:space="preserve"> out its activities </w:t>
      </w:r>
      <w:r w:rsidR="00B77394">
        <w:rPr>
          <w:rFonts w:ascii="Times New Roman" w:eastAsia="Times New Roman" w:hAnsi="Times New Roman" w:cs="Times New Roman"/>
          <w:sz w:val="24"/>
          <w:szCs w:val="24"/>
          <w:lang w:val="en-GB" w:eastAsia="ro-MD"/>
        </w:rPr>
        <w:t>based on</w:t>
      </w:r>
      <w:r w:rsidRPr="00823103">
        <w:rPr>
          <w:rFonts w:ascii="Times New Roman" w:eastAsia="Times New Roman" w:hAnsi="Times New Roman" w:cs="Times New Roman"/>
          <w:sz w:val="24"/>
          <w:szCs w:val="24"/>
          <w:lang w:val="en-GB" w:eastAsia="ro-MD"/>
        </w:rPr>
        <w:t xml:space="preserve"> its own rules of procedure approved by the </w:t>
      </w:r>
      <w:r w:rsidR="0001431F">
        <w:rPr>
          <w:rFonts w:ascii="Times New Roman" w:eastAsia="Times New Roman" w:hAnsi="Times New Roman" w:cs="Times New Roman"/>
          <w:sz w:val="24"/>
          <w:szCs w:val="24"/>
          <w:lang w:val="en-GB" w:eastAsia="ro-MD"/>
        </w:rPr>
        <w:t xml:space="preserve">general meeting </w:t>
      </w:r>
      <w:r w:rsidRPr="00823103">
        <w:rPr>
          <w:rFonts w:ascii="Times New Roman" w:eastAsia="Times New Roman" w:hAnsi="Times New Roman" w:cs="Times New Roman"/>
          <w:sz w:val="24"/>
          <w:szCs w:val="24"/>
          <w:lang w:val="en-GB" w:eastAsia="ro-MD"/>
        </w:rPr>
        <w:t>of the association</w:t>
      </w:r>
      <w:r w:rsidR="00CB01B9">
        <w:rPr>
          <w:rFonts w:ascii="Times New Roman" w:eastAsia="Times New Roman" w:hAnsi="Times New Roman" w:cs="Times New Roman"/>
          <w:sz w:val="24"/>
          <w:szCs w:val="24"/>
          <w:lang w:val="en-GB" w:eastAsia="ro-MD"/>
        </w:rPr>
        <w:t xml:space="preserve">’s </w:t>
      </w:r>
      <w:r w:rsidR="00CB01B9" w:rsidRPr="00823103">
        <w:rPr>
          <w:rFonts w:ascii="Times New Roman" w:eastAsia="Times New Roman" w:hAnsi="Times New Roman" w:cs="Times New Roman"/>
          <w:sz w:val="24"/>
          <w:szCs w:val="24"/>
          <w:lang w:val="en-GB" w:eastAsia="ro-MD"/>
        </w:rPr>
        <w:t>members</w:t>
      </w:r>
      <w:r w:rsidRPr="00823103">
        <w:rPr>
          <w:rFonts w:ascii="Times New Roman" w:eastAsia="Times New Roman" w:hAnsi="Times New Roman" w:cs="Times New Roman"/>
          <w:sz w:val="24"/>
          <w:szCs w:val="24"/>
          <w:lang w:val="en-GB" w:eastAsia="ro-MD"/>
        </w:rPr>
        <w:t>.</w:t>
      </w:r>
    </w:p>
    <w:p w14:paraId="446472FC" w14:textId="0BCB3D37"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 xml:space="preserve">(4)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w:t>
      </w:r>
    </w:p>
    <w:p w14:paraId="5C9BF6D3" w14:textId="27C1E03B"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 periodically </w:t>
      </w:r>
      <w:r w:rsidR="00B0239B">
        <w:rPr>
          <w:rFonts w:ascii="Times New Roman" w:eastAsia="Times New Roman" w:hAnsi="Times New Roman" w:cs="Times New Roman"/>
          <w:sz w:val="24"/>
          <w:szCs w:val="24"/>
          <w:lang w:val="en-GB" w:eastAsia="ro-MD"/>
        </w:rPr>
        <w:t>reviews</w:t>
      </w:r>
      <w:r w:rsidRPr="00823103">
        <w:rPr>
          <w:rFonts w:ascii="Times New Roman" w:eastAsia="Times New Roman" w:hAnsi="Times New Roman" w:cs="Times New Roman"/>
          <w:sz w:val="24"/>
          <w:szCs w:val="24"/>
          <w:lang w:val="en-GB" w:eastAsia="ro-MD"/>
        </w:rPr>
        <w:t xml:space="preserve"> the activity of the association to control, in accordance with the statutes and its regulations;</w:t>
      </w:r>
    </w:p>
    <w:p w14:paraId="6658EF37" w14:textId="77777777"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controls the accounts, registers, financial statements and other documents of the association;</w:t>
      </w:r>
    </w:p>
    <w:p w14:paraId="7CDE06C4" w14:textId="11520AB4"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monitors compliance with the law, financial prudence</w:t>
      </w:r>
      <w:r w:rsidR="000C1D0F" w:rsidRPr="000C1D0F">
        <w:rPr>
          <w:rFonts w:ascii="Times New Roman" w:eastAsia="Times New Roman" w:hAnsi="Times New Roman" w:cs="Times New Roman"/>
          <w:sz w:val="24"/>
          <w:szCs w:val="24"/>
          <w:lang w:val="en-GB" w:eastAsia="ro-MD"/>
        </w:rPr>
        <w:t xml:space="preserve"> </w:t>
      </w:r>
      <w:r w:rsidR="000C1D0F" w:rsidRPr="00823103">
        <w:rPr>
          <w:rFonts w:ascii="Times New Roman" w:eastAsia="Times New Roman" w:hAnsi="Times New Roman" w:cs="Times New Roman"/>
          <w:sz w:val="24"/>
          <w:szCs w:val="24"/>
          <w:lang w:val="en-GB" w:eastAsia="ro-MD"/>
        </w:rPr>
        <w:t>rules</w:t>
      </w:r>
      <w:r w:rsidRPr="00823103">
        <w:rPr>
          <w:rFonts w:ascii="Times New Roman" w:eastAsia="Times New Roman" w:hAnsi="Times New Roman" w:cs="Times New Roman"/>
          <w:sz w:val="24"/>
          <w:szCs w:val="24"/>
          <w:lang w:val="en-GB" w:eastAsia="ro-MD"/>
        </w:rPr>
        <w:t xml:space="preserve"> and the association's internal regulations</w:t>
      </w:r>
      <w:r w:rsidR="00B1517B">
        <w:rPr>
          <w:rFonts w:ascii="Times New Roman" w:eastAsia="Times New Roman" w:hAnsi="Times New Roman" w:cs="Times New Roman"/>
          <w:sz w:val="24"/>
          <w:szCs w:val="24"/>
          <w:lang w:val="en-GB" w:eastAsia="ro-MD"/>
        </w:rPr>
        <w:t>;</w:t>
      </w:r>
    </w:p>
    <w:p w14:paraId="6CB67BB8" w14:textId="386064E6"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d) performs other duties as laid down in its </w:t>
      </w:r>
      <w:r w:rsidR="00501125">
        <w:rPr>
          <w:rFonts w:ascii="Times New Roman" w:eastAsia="Times New Roman" w:hAnsi="Times New Roman" w:cs="Times New Roman"/>
          <w:sz w:val="24"/>
          <w:szCs w:val="24"/>
          <w:lang w:val="en-GB" w:eastAsia="ro-MD"/>
        </w:rPr>
        <w:t>regulation</w:t>
      </w:r>
      <w:r w:rsidRPr="00823103">
        <w:rPr>
          <w:rFonts w:ascii="Times New Roman" w:eastAsia="Times New Roman" w:hAnsi="Times New Roman" w:cs="Times New Roman"/>
          <w:sz w:val="24"/>
          <w:szCs w:val="24"/>
          <w:lang w:val="en-GB" w:eastAsia="ro-MD"/>
        </w:rPr>
        <w:t>.</w:t>
      </w:r>
    </w:p>
    <w:p w14:paraId="30E86886" w14:textId="75CDD7B5" w:rsidR="009E7945"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(5)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w:t>
      </w:r>
      <w:r w:rsidR="00BB07C6">
        <w:rPr>
          <w:rFonts w:ascii="Times New Roman" w:eastAsia="Times New Roman" w:hAnsi="Times New Roman" w:cs="Times New Roman"/>
          <w:sz w:val="24"/>
          <w:szCs w:val="24"/>
          <w:lang w:val="en-GB" w:eastAsia="ro-MD"/>
        </w:rPr>
        <w:t>performs</w:t>
      </w:r>
      <w:r w:rsidRPr="00823103">
        <w:rPr>
          <w:rFonts w:ascii="Times New Roman" w:eastAsia="Times New Roman" w:hAnsi="Times New Roman" w:cs="Times New Roman"/>
          <w:sz w:val="24"/>
          <w:szCs w:val="24"/>
          <w:lang w:val="en-GB" w:eastAsia="ro-MD"/>
        </w:rPr>
        <w:t xml:space="preserve"> the compulsory annual audit of the </w:t>
      </w:r>
      <w:r w:rsidR="00BB07C6" w:rsidRPr="00823103">
        <w:rPr>
          <w:rFonts w:ascii="Times New Roman" w:eastAsia="Times New Roman" w:hAnsi="Times New Roman" w:cs="Times New Roman"/>
          <w:sz w:val="24"/>
          <w:szCs w:val="24"/>
          <w:lang w:val="en-GB" w:eastAsia="ro-MD"/>
        </w:rPr>
        <w:t>association</w:t>
      </w:r>
      <w:r w:rsidR="00BB07C6">
        <w:rPr>
          <w:rFonts w:ascii="Times New Roman" w:eastAsia="Times New Roman" w:hAnsi="Times New Roman" w:cs="Times New Roman"/>
          <w:sz w:val="24"/>
          <w:szCs w:val="24"/>
          <w:lang w:val="en-GB" w:eastAsia="ro-MD"/>
        </w:rPr>
        <w:t xml:space="preserve">’s </w:t>
      </w:r>
      <w:r w:rsidRPr="00823103">
        <w:rPr>
          <w:rFonts w:ascii="Times New Roman" w:eastAsia="Times New Roman" w:hAnsi="Times New Roman" w:cs="Times New Roman"/>
          <w:sz w:val="24"/>
          <w:szCs w:val="24"/>
          <w:lang w:val="en-GB" w:eastAsia="ro-MD"/>
        </w:rPr>
        <w:t xml:space="preserve">economic and financial activity after the preparation of the annual financial statements and until their submission to the supervisory authority. </w:t>
      </w:r>
      <w:r w:rsidR="00BB07C6">
        <w:rPr>
          <w:rFonts w:ascii="Times New Roman" w:eastAsia="Times New Roman" w:hAnsi="Times New Roman" w:cs="Times New Roman"/>
          <w:sz w:val="24"/>
          <w:szCs w:val="24"/>
          <w:lang w:val="en-GB" w:eastAsia="ro-MD"/>
        </w:rPr>
        <w:t xml:space="preserve">As part of the </w:t>
      </w:r>
      <w:r w:rsidRPr="00823103">
        <w:rPr>
          <w:rFonts w:ascii="Times New Roman" w:eastAsia="Times New Roman" w:hAnsi="Times New Roman" w:cs="Times New Roman"/>
          <w:sz w:val="24"/>
          <w:szCs w:val="24"/>
          <w:lang w:val="en-GB" w:eastAsia="ro-MD"/>
        </w:rPr>
        <w:t xml:space="preserve">mandatory annual audit,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w:t>
      </w:r>
      <w:r w:rsidR="00B40D79">
        <w:rPr>
          <w:rFonts w:ascii="Times New Roman" w:eastAsia="Times New Roman" w:hAnsi="Times New Roman" w:cs="Times New Roman"/>
          <w:sz w:val="24"/>
          <w:szCs w:val="24"/>
          <w:lang w:val="en-GB" w:eastAsia="ro-MD"/>
        </w:rPr>
        <w:t>evaluates</w:t>
      </w:r>
      <w:r w:rsidRPr="00823103">
        <w:rPr>
          <w:rFonts w:ascii="Times New Roman" w:eastAsia="Times New Roman" w:hAnsi="Times New Roman" w:cs="Times New Roman"/>
          <w:sz w:val="24"/>
          <w:szCs w:val="24"/>
          <w:lang w:val="en-GB" w:eastAsia="ro-MD"/>
        </w:rPr>
        <w:t xml:space="preserve"> the organization of the internal control and risk management system in the association, which includes at least the following closely interrelated elements</w:t>
      </w:r>
      <w:r w:rsidR="009E7945" w:rsidRPr="00823103">
        <w:rPr>
          <w:rFonts w:ascii="Times New Roman" w:eastAsia="Times New Roman" w:hAnsi="Times New Roman" w:cs="Times New Roman"/>
          <w:sz w:val="24"/>
          <w:szCs w:val="24"/>
          <w:lang w:val="en-GB" w:eastAsia="ro-MD"/>
        </w:rPr>
        <w:t>:</w:t>
      </w:r>
    </w:p>
    <w:p w14:paraId="4B1BF837" w14:textId="77777777"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carrying out the work effectively and efficiently;</w:t>
      </w:r>
    </w:p>
    <w:p w14:paraId="0B0E319F" w14:textId="1270555F"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role and responsibilities of the </w:t>
      </w:r>
      <w:r w:rsidR="003A35E7">
        <w:rPr>
          <w:rFonts w:ascii="Times New Roman" w:eastAsia="Times New Roman" w:hAnsi="Times New Roman" w:cs="Times New Roman"/>
          <w:sz w:val="24"/>
          <w:szCs w:val="24"/>
          <w:lang w:val="en-GB" w:eastAsia="ro-MD"/>
        </w:rPr>
        <w:t>governing</w:t>
      </w:r>
      <w:r w:rsidRPr="00823103">
        <w:rPr>
          <w:rFonts w:ascii="Times New Roman" w:eastAsia="Times New Roman" w:hAnsi="Times New Roman" w:cs="Times New Roman"/>
          <w:sz w:val="24"/>
          <w:szCs w:val="24"/>
          <w:lang w:val="en-GB" w:eastAsia="ro-MD"/>
        </w:rPr>
        <w:t xml:space="preserve"> bodies;</w:t>
      </w:r>
    </w:p>
    <w:p w14:paraId="3A9259DC" w14:textId="7FD46695"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control activities and segregation of responsibilities, including the application of procedures for the timely identification of impaired loans and the management of non-performing loans;</w:t>
      </w:r>
    </w:p>
    <w:p w14:paraId="1B8E1023" w14:textId="77777777"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the duties and powers of the association's administrators, persons engaged in financial activities on behalf of and in the interest of the association, including persons designated to make lending decisions, to sign official documents, other persons within the association;</w:t>
      </w:r>
    </w:p>
    <w:p w14:paraId="340DBF92" w14:textId="77777777"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how risk management procedures are implemented and their effectiveness;</w:t>
      </w:r>
    </w:p>
    <w:p w14:paraId="0E7B0801" w14:textId="77777777"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f) the provision of credible, relevant, complete and timely information to persons involved in decision making within the association, the supervisory authority and external users of information;</w:t>
      </w:r>
    </w:p>
    <w:p w14:paraId="20EEB82D" w14:textId="343A642E"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g) implementing </w:t>
      </w:r>
      <w:r w:rsidR="000E689F">
        <w:rPr>
          <w:rFonts w:ascii="Times New Roman" w:eastAsia="Times New Roman" w:hAnsi="Times New Roman" w:cs="Times New Roman"/>
          <w:sz w:val="24"/>
          <w:szCs w:val="24"/>
          <w:lang w:val="en-GB" w:eastAsia="ro-MD"/>
        </w:rPr>
        <w:t xml:space="preserve">best practices in </w:t>
      </w:r>
      <w:r w:rsidRPr="00823103">
        <w:rPr>
          <w:rFonts w:ascii="Times New Roman" w:eastAsia="Times New Roman" w:hAnsi="Times New Roman" w:cs="Times New Roman"/>
          <w:sz w:val="24"/>
          <w:szCs w:val="24"/>
          <w:lang w:val="en-GB" w:eastAsia="ro-MD"/>
        </w:rPr>
        <w:t>information, communication and conduct practices in relation to consumers of financial services;</w:t>
      </w:r>
    </w:p>
    <w:p w14:paraId="011C5777" w14:textId="77777777"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h) ensuring compliance of the association's activities with the legal framework and its own rules;</w:t>
      </w:r>
    </w:p>
    <w:p w14:paraId="37541DCA" w14:textId="77777777"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i) monitoring, implementing recommendations and correcting deficiencies.</w:t>
      </w:r>
    </w:p>
    <w:p w14:paraId="792F9EA7" w14:textId="542D2233" w:rsidR="00947DBA" w:rsidRPr="00823103" w:rsidRDefault="00947DBA" w:rsidP="00947DB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(6)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may carry out additional </w:t>
      </w:r>
      <w:r w:rsidR="000E689F">
        <w:rPr>
          <w:rFonts w:ascii="Times New Roman" w:eastAsia="Times New Roman" w:hAnsi="Times New Roman" w:cs="Times New Roman"/>
          <w:sz w:val="24"/>
          <w:szCs w:val="24"/>
          <w:lang w:val="en-GB" w:eastAsia="ro-MD"/>
        </w:rPr>
        <w:t>audits</w:t>
      </w:r>
      <w:r w:rsidRPr="00823103">
        <w:rPr>
          <w:rFonts w:ascii="Times New Roman" w:eastAsia="Times New Roman" w:hAnsi="Times New Roman" w:cs="Times New Roman"/>
          <w:sz w:val="24"/>
          <w:szCs w:val="24"/>
          <w:lang w:val="en-GB" w:eastAsia="ro-MD"/>
        </w:rPr>
        <w:t xml:space="preserve"> of the association's activity:</w:t>
      </w:r>
    </w:p>
    <w:p w14:paraId="4029A4F4" w14:textId="77777777" w:rsidR="00501D20" w:rsidRPr="00823103" w:rsidRDefault="00501D20" w:rsidP="00501D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ex officio;</w:t>
      </w:r>
    </w:p>
    <w:p w14:paraId="18A9FE2F" w14:textId="77777777" w:rsidR="00501D20" w:rsidRPr="00823103" w:rsidRDefault="00501D20" w:rsidP="00501D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at the request of at least 10% of the members of the association;</w:t>
      </w:r>
    </w:p>
    <w:p w14:paraId="4C8906DF" w14:textId="5C8ABB5D" w:rsidR="00501D20" w:rsidRPr="00823103" w:rsidRDefault="00501D20" w:rsidP="00501D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c) by decision of the </w:t>
      </w:r>
      <w:r w:rsidR="0001431F">
        <w:rPr>
          <w:rFonts w:ascii="Times New Roman" w:eastAsia="Times New Roman" w:hAnsi="Times New Roman" w:cs="Times New Roman"/>
          <w:sz w:val="24"/>
          <w:szCs w:val="24"/>
          <w:lang w:val="en-GB" w:eastAsia="ro-MD"/>
        </w:rPr>
        <w:t xml:space="preserve">general meeting </w:t>
      </w:r>
      <w:r w:rsidRPr="00823103">
        <w:rPr>
          <w:rFonts w:ascii="Times New Roman" w:eastAsia="Times New Roman" w:hAnsi="Times New Roman" w:cs="Times New Roman"/>
          <w:sz w:val="24"/>
          <w:szCs w:val="24"/>
          <w:lang w:val="en-GB" w:eastAsia="ro-MD"/>
        </w:rPr>
        <w:t>of members;</w:t>
      </w:r>
    </w:p>
    <w:p w14:paraId="3FD982E3" w14:textId="77777777" w:rsidR="00501D20" w:rsidRPr="00823103" w:rsidRDefault="00501D20" w:rsidP="00501D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at the request of the board;</w:t>
      </w:r>
    </w:p>
    <w:p w14:paraId="167F0B32" w14:textId="77777777" w:rsidR="00501D20" w:rsidRPr="00823103" w:rsidRDefault="00501D20" w:rsidP="00501D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at the request of the supervisory authority.</w:t>
      </w:r>
    </w:p>
    <w:p w14:paraId="22DD30A4" w14:textId="6521EC49" w:rsidR="00501D20" w:rsidRPr="00823103" w:rsidRDefault="00501D20" w:rsidP="00501D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(7) The administrators </w:t>
      </w:r>
      <w:r w:rsidR="00C37B35">
        <w:rPr>
          <w:rFonts w:ascii="Times New Roman" w:eastAsia="Times New Roman" w:hAnsi="Times New Roman" w:cs="Times New Roman"/>
          <w:sz w:val="24"/>
          <w:szCs w:val="24"/>
          <w:lang w:val="en-GB" w:eastAsia="ro-MD"/>
        </w:rPr>
        <w:t>are required</w:t>
      </w:r>
      <w:r w:rsidRPr="00823103">
        <w:rPr>
          <w:rFonts w:ascii="Times New Roman" w:eastAsia="Times New Roman" w:hAnsi="Times New Roman" w:cs="Times New Roman"/>
          <w:sz w:val="24"/>
          <w:szCs w:val="24"/>
          <w:lang w:val="en-GB" w:eastAsia="ro-MD"/>
        </w:rPr>
        <w:t xml:space="preserve"> to submit to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all the documents necessary for the audit and to give verbal and written explanations.</w:t>
      </w:r>
    </w:p>
    <w:p w14:paraId="1A9FD541" w14:textId="1493F24C" w:rsidR="00501D20" w:rsidRPr="00823103" w:rsidRDefault="00501D20" w:rsidP="00B5460F">
      <w:pPr>
        <w:pStyle w:val="BodyTextIndent"/>
        <w:rPr>
          <w:lang w:val="en-GB"/>
        </w:rPr>
      </w:pPr>
      <w:r w:rsidRPr="00823103">
        <w:rPr>
          <w:lang w:val="en-GB"/>
        </w:rPr>
        <w:t xml:space="preserve">(8) The </w:t>
      </w:r>
      <w:r w:rsidR="008C567B">
        <w:rPr>
          <w:lang w:val="en-GB"/>
        </w:rPr>
        <w:t>audit committee</w:t>
      </w:r>
      <w:r w:rsidRPr="00823103">
        <w:rPr>
          <w:lang w:val="en-GB"/>
        </w:rPr>
        <w:t xml:space="preserve"> draw</w:t>
      </w:r>
      <w:r w:rsidR="00C37B35">
        <w:rPr>
          <w:lang w:val="en-GB"/>
        </w:rPr>
        <w:t>s</w:t>
      </w:r>
      <w:r w:rsidRPr="00823103">
        <w:rPr>
          <w:lang w:val="en-GB"/>
        </w:rPr>
        <w:t xml:space="preserve"> up reports on the audits carried out, which </w:t>
      </w:r>
      <w:r w:rsidR="00C37B35">
        <w:rPr>
          <w:lang w:val="en-GB"/>
        </w:rPr>
        <w:t>are</w:t>
      </w:r>
      <w:r w:rsidRPr="00823103">
        <w:rPr>
          <w:lang w:val="en-GB"/>
        </w:rPr>
        <w:t xml:space="preserve"> signed by the members of the </w:t>
      </w:r>
      <w:r w:rsidR="008C567B">
        <w:rPr>
          <w:lang w:val="en-GB"/>
        </w:rPr>
        <w:t>audit committee</w:t>
      </w:r>
      <w:r w:rsidRPr="00823103">
        <w:rPr>
          <w:lang w:val="en-GB"/>
        </w:rPr>
        <w:t xml:space="preserve"> participating in the audit. If a member of the </w:t>
      </w:r>
      <w:r w:rsidR="008C567B">
        <w:rPr>
          <w:lang w:val="en-GB"/>
        </w:rPr>
        <w:t>audit committee</w:t>
      </w:r>
      <w:r w:rsidRPr="00823103">
        <w:rPr>
          <w:lang w:val="en-GB"/>
        </w:rPr>
        <w:t xml:space="preserve"> does not agree with the report, </w:t>
      </w:r>
      <w:r w:rsidR="00C37B35">
        <w:rPr>
          <w:lang w:val="en-GB"/>
        </w:rPr>
        <w:t>they wi</w:t>
      </w:r>
      <w:r w:rsidRPr="00823103">
        <w:rPr>
          <w:lang w:val="en-GB"/>
        </w:rPr>
        <w:t xml:space="preserve">ll submit a separate opinion, which </w:t>
      </w:r>
      <w:r w:rsidR="00C37B35">
        <w:rPr>
          <w:lang w:val="en-GB"/>
        </w:rPr>
        <w:t>wil</w:t>
      </w:r>
      <w:r w:rsidRPr="00823103">
        <w:rPr>
          <w:lang w:val="en-GB"/>
        </w:rPr>
        <w:t>l be annexed to the report.</w:t>
      </w:r>
    </w:p>
    <w:p w14:paraId="00C4D1A5" w14:textId="17A6A61F" w:rsidR="00501D20" w:rsidRPr="00823103" w:rsidRDefault="00501D20" w:rsidP="00501D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(9) The </w:t>
      </w:r>
      <w:r w:rsidR="008C567B">
        <w:rPr>
          <w:rFonts w:ascii="Times New Roman" w:eastAsia="Times New Roman" w:hAnsi="Times New Roman" w:cs="Times New Roman"/>
          <w:sz w:val="24"/>
          <w:szCs w:val="24"/>
          <w:lang w:val="en-GB" w:eastAsia="ro-MD"/>
        </w:rPr>
        <w:t>audit committee</w:t>
      </w:r>
      <w:r w:rsidR="001F6AC7">
        <w:rPr>
          <w:rFonts w:ascii="Times New Roman" w:eastAsia="Times New Roman" w:hAnsi="Times New Roman" w:cs="Times New Roman"/>
          <w:sz w:val="24"/>
          <w:szCs w:val="24"/>
          <w:lang w:val="en-GB" w:eastAsia="ro-MD"/>
        </w:rPr>
        <w:t xml:space="preserve">’s </w:t>
      </w:r>
      <w:r w:rsidR="001F6AC7" w:rsidRPr="00823103">
        <w:rPr>
          <w:rFonts w:ascii="Times New Roman" w:eastAsia="Times New Roman" w:hAnsi="Times New Roman" w:cs="Times New Roman"/>
          <w:sz w:val="24"/>
          <w:szCs w:val="24"/>
          <w:lang w:val="en-GB" w:eastAsia="ro-MD"/>
        </w:rPr>
        <w:t>report</w:t>
      </w:r>
      <w:r w:rsidRPr="00823103">
        <w:rPr>
          <w:rFonts w:ascii="Times New Roman" w:eastAsia="Times New Roman" w:hAnsi="Times New Roman" w:cs="Times New Roman"/>
          <w:sz w:val="24"/>
          <w:szCs w:val="24"/>
          <w:lang w:val="en-GB" w:eastAsia="ro-MD"/>
        </w:rPr>
        <w:t xml:space="preserve"> </w:t>
      </w:r>
      <w:r w:rsidR="001F6AC7">
        <w:rPr>
          <w:rFonts w:ascii="Times New Roman" w:eastAsia="Times New Roman" w:hAnsi="Times New Roman" w:cs="Times New Roman"/>
          <w:sz w:val="24"/>
          <w:szCs w:val="24"/>
          <w:lang w:val="en-GB" w:eastAsia="ro-MD"/>
        </w:rPr>
        <w:t>is presented</w:t>
      </w:r>
      <w:r w:rsidRPr="00823103">
        <w:rPr>
          <w:rFonts w:ascii="Times New Roman" w:eastAsia="Times New Roman" w:hAnsi="Times New Roman" w:cs="Times New Roman"/>
          <w:sz w:val="24"/>
          <w:szCs w:val="24"/>
          <w:lang w:val="en-GB" w:eastAsia="ro-MD"/>
        </w:rPr>
        <w:t xml:space="preserve"> to the governing bodies of the association, to the supervisory authority and to the members of the association at whose request the audit was carried out.</w:t>
      </w:r>
    </w:p>
    <w:p w14:paraId="376C0DB2" w14:textId="718F104B" w:rsidR="00501D20" w:rsidRPr="00823103" w:rsidRDefault="00501D20" w:rsidP="00501D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(10) If significant deficiencies are found in the activities of the association,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w:t>
      </w:r>
      <w:r w:rsidR="00664505">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bound to request the board of the association to convene an extraordinary general meeting of the members of the association and to inform the supervisory authority.</w:t>
      </w:r>
    </w:p>
    <w:p w14:paraId="0EC6C70D" w14:textId="0EA4F2DA" w:rsidR="00501D20" w:rsidRPr="00823103" w:rsidRDefault="00501D20" w:rsidP="00501D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(11)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w:t>
      </w:r>
      <w:r w:rsidR="009F79C8">
        <w:rPr>
          <w:rFonts w:ascii="Times New Roman" w:eastAsia="Times New Roman" w:hAnsi="Times New Roman" w:cs="Times New Roman"/>
          <w:sz w:val="24"/>
          <w:szCs w:val="24"/>
          <w:lang w:val="en-GB" w:eastAsia="ro-MD"/>
        </w:rPr>
        <w:t>prepares</w:t>
      </w:r>
      <w:r w:rsidRPr="00823103">
        <w:rPr>
          <w:rFonts w:ascii="Times New Roman" w:eastAsia="Times New Roman" w:hAnsi="Times New Roman" w:cs="Times New Roman"/>
          <w:sz w:val="24"/>
          <w:szCs w:val="24"/>
          <w:lang w:val="en-GB" w:eastAsia="ro-MD"/>
        </w:rPr>
        <w:t xml:space="preserve"> the annual report on the association</w:t>
      </w:r>
      <w:r w:rsidR="009F79C8">
        <w:rPr>
          <w:rFonts w:ascii="Times New Roman" w:eastAsia="Times New Roman" w:hAnsi="Times New Roman" w:cs="Times New Roman"/>
          <w:sz w:val="24"/>
          <w:szCs w:val="24"/>
          <w:lang w:val="en-GB" w:eastAsia="ro-MD"/>
        </w:rPr>
        <w:t xml:space="preserve">’s </w:t>
      </w:r>
      <w:r w:rsidR="009F79C8" w:rsidRPr="00823103">
        <w:rPr>
          <w:rFonts w:ascii="Times New Roman" w:eastAsia="Times New Roman" w:hAnsi="Times New Roman" w:cs="Times New Roman"/>
          <w:sz w:val="24"/>
          <w:szCs w:val="24"/>
          <w:lang w:val="en-GB" w:eastAsia="ro-MD"/>
        </w:rPr>
        <w:t>activities</w:t>
      </w:r>
      <w:r w:rsidRPr="00823103">
        <w:rPr>
          <w:rFonts w:ascii="Times New Roman" w:eastAsia="Times New Roman" w:hAnsi="Times New Roman" w:cs="Times New Roman"/>
          <w:sz w:val="24"/>
          <w:szCs w:val="24"/>
          <w:lang w:val="en-GB" w:eastAsia="ro-MD"/>
        </w:rPr>
        <w:t xml:space="preserve">, to which the report on the mandatory annual audit </w:t>
      </w:r>
      <w:r w:rsidR="00756312">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w:t>
      </w:r>
      <w:r w:rsidR="00671B4A" w:rsidRPr="00823103">
        <w:rPr>
          <w:rFonts w:ascii="Times New Roman" w:eastAsia="Times New Roman" w:hAnsi="Times New Roman" w:cs="Times New Roman"/>
          <w:sz w:val="24"/>
          <w:szCs w:val="24"/>
          <w:lang w:val="en-GB" w:eastAsia="ro-MD"/>
        </w:rPr>
        <w:t>annexed and</w:t>
      </w:r>
      <w:r w:rsidRPr="00823103">
        <w:rPr>
          <w:rFonts w:ascii="Times New Roman" w:eastAsia="Times New Roman" w:hAnsi="Times New Roman" w:cs="Times New Roman"/>
          <w:sz w:val="24"/>
          <w:szCs w:val="24"/>
          <w:lang w:val="en-GB" w:eastAsia="ro-MD"/>
        </w:rPr>
        <w:t xml:space="preserve"> submit</w:t>
      </w:r>
      <w:r w:rsidR="00756312">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it to the annual general meeting of the association</w:t>
      </w:r>
      <w:r w:rsidR="00756312">
        <w:rPr>
          <w:rFonts w:ascii="Times New Roman" w:eastAsia="Times New Roman" w:hAnsi="Times New Roman" w:cs="Times New Roman"/>
          <w:sz w:val="24"/>
          <w:szCs w:val="24"/>
          <w:lang w:val="en-GB" w:eastAsia="ro-MD"/>
        </w:rPr>
        <w:t xml:space="preserve">’s </w:t>
      </w:r>
      <w:r w:rsidR="00756312" w:rsidRPr="00823103">
        <w:rPr>
          <w:rFonts w:ascii="Times New Roman" w:eastAsia="Times New Roman" w:hAnsi="Times New Roman" w:cs="Times New Roman"/>
          <w:sz w:val="24"/>
          <w:szCs w:val="24"/>
          <w:lang w:val="en-GB" w:eastAsia="ro-MD"/>
        </w:rPr>
        <w:t>members</w:t>
      </w:r>
      <w:r w:rsidRPr="00823103">
        <w:rPr>
          <w:rFonts w:ascii="Times New Roman" w:eastAsia="Times New Roman" w:hAnsi="Times New Roman" w:cs="Times New Roman"/>
          <w:sz w:val="24"/>
          <w:szCs w:val="24"/>
          <w:lang w:val="en-GB" w:eastAsia="ro-MD"/>
        </w:rPr>
        <w:t>.</w:t>
      </w:r>
    </w:p>
    <w:p w14:paraId="7ACEF744" w14:textId="3DDAF7C4" w:rsidR="00501D20" w:rsidRPr="00823103" w:rsidRDefault="00501D20" w:rsidP="00501D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 xml:space="preserve">(12) </w:t>
      </w:r>
      <w:r w:rsidR="006814E1">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 xml:space="preserve"> member of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is not entitled to delegate the execution of the tasks within his/her competence to another person.</w:t>
      </w:r>
    </w:p>
    <w:p w14:paraId="339186D4" w14:textId="2446F9FC" w:rsidR="009E7945" w:rsidRPr="00823103" w:rsidRDefault="00501D20" w:rsidP="00501D2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(13) The general meeting of the association</w:t>
      </w:r>
      <w:r w:rsidR="006814E1">
        <w:rPr>
          <w:rFonts w:ascii="Times New Roman" w:eastAsia="Times New Roman" w:hAnsi="Times New Roman" w:cs="Times New Roman"/>
          <w:sz w:val="24"/>
          <w:szCs w:val="24"/>
          <w:lang w:val="en-GB" w:eastAsia="ro-MD"/>
        </w:rPr>
        <w:t xml:space="preserve">’s </w:t>
      </w:r>
      <w:r w:rsidR="006814E1" w:rsidRPr="00823103">
        <w:rPr>
          <w:rFonts w:ascii="Times New Roman" w:eastAsia="Times New Roman" w:hAnsi="Times New Roman" w:cs="Times New Roman"/>
          <w:sz w:val="24"/>
          <w:szCs w:val="24"/>
          <w:lang w:val="en-GB" w:eastAsia="ro-MD"/>
        </w:rPr>
        <w:t>members</w:t>
      </w:r>
      <w:r w:rsidRPr="00823103">
        <w:rPr>
          <w:rFonts w:ascii="Times New Roman" w:eastAsia="Times New Roman" w:hAnsi="Times New Roman" w:cs="Times New Roman"/>
          <w:sz w:val="24"/>
          <w:szCs w:val="24"/>
          <w:lang w:val="en-GB" w:eastAsia="ro-MD"/>
        </w:rPr>
        <w:t xml:space="preserve"> </w:t>
      </w:r>
      <w:r w:rsidR="006814E1">
        <w:rPr>
          <w:rFonts w:ascii="Times New Roman" w:eastAsia="Times New Roman" w:hAnsi="Times New Roman" w:cs="Times New Roman"/>
          <w:sz w:val="24"/>
          <w:szCs w:val="24"/>
          <w:lang w:val="en-GB" w:eastAsia="ro-MD"/>
        </w:rPr>
        <w:t>has the right</w:t>
      </w:r>
      <w:r w:rsidRPr="00823103">
        <w:rPr>
          <w:rFonts w:ascii="Times New Roman" w:eastAsia="Times New Roman" w:hAnsi="Times New Roman" w:cs="Times New Roman"/>
          <w:sz w:val="24"/>
          <w:szCs w:val="24"/>
          <w:lang w:val="en-GB" w:eastAsia="ro-MD"/>
        </w:rPr>
        <w:t xml:space="preserve"> to determine the annual fee </w:t>
      </w:r>
      <w:r w:rsidR="00220685">
        <w:rPr>
          <w:rFonts w:ascii="Times New Roman" w:eastAsia="Times New Roman" w:hAnsi="Times New Roman" w:cs="Times New Roman"/>
          <w:sz w:val="24"/>
          <w:szCs w:val="24"/>
          <w:lang w:val="en-GB" w:eastAsia="ro-MD"/>
        </w:rPr>
        <w:t>for</w:t>
      </w:r>
      <w:r w:rsidRPr="00823103">
        <w:rPr>
          <w:rFonts w:ascii="Times New Roman" w:eastAsia="Times New Roman" w:hAnsi="Times New Roman" w:cs="Times New Roman"/>
          <w:sz w:val="24"/>
          <w:szCs w:val="24"/>
          <w:lang w:val="en-GB" w:eastAsia="ro-MD"/>
        </w:rPr>
        <w:t xml:space="preserve"> the members of the </w:t>
      </w:r>
      <w:r w:rsidR="008C567B">
        <w:rPr>
          <w:rFonts w:ascii="Times New Roman" w:eastAsia="Times New Roman" w:hAnsi="Times New Roman" w:cs="Times New Roman"/>
          <w:sz w:val="24"/>
          <w:szCs w:val="24"/>
          <w:lang w:val="en-GB" w:eastAsia="ro-MD"/>
        </w:rPr>
        <w:t>audit committee</w:t>
      </w:r>
      <w:r w:rsidR="00220685">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 xml:space="preserve"> as well as the remuneration for each day </w:t>
      </w:r>
      <w:r w:rsidR="00304458" w:rsidRPr="00823103">
        <w:rPr>
          <w:rFonts w:ascii="Times New Roman" w:eastAsia="Times New Roman" w:hAnsi="Times New Roman" w:cs="Times New Roman"/>
          <w:sz w:val="24"/>
          <w:szCs w:val="24"/>
          <w:lang w:val="en-GB" w:eastAsia="ro-MD"/>
        </w:rPr>
        <w:t>worked</w:t>
      </w:r>
      <w:r w:rsidR="009E7945" w:rsidRPr="00823103">
        <w:rPr>
          <w:rFonts w:ascii="Times New Roman" w:eastAsia="Times New Roman" w:hAnsi="Times New Roman" w:cs="Times New Roman"/>
          <w:sz w:val="24"/>
          <w:szCs w:val="24"/>
          <w:lang w:val="en-GB" w:eastAsia="ro-MD"/>
        </w:rPr>
        <w:t>.</w:t>
      </w:r>
    </w:p>
    <w:p w14:paraId="7D73509C" w14:textId="11A41C58" w:rsidR="00501D20" w:rsidRPr="00823103" w:rsidRDefault="009E7945" w:rsidP="00501D20">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501D20" w:rsidRPr="00823103">
        <w:rPr>
          <w:rFonts w:ascii="Times New Roman" w:eastAsia="Times New Roman" w:hAnsi="Times New Roman" w:cs="Times New Roman"/>
          <w:i/>
          <w:iCs/>
          <w:color w:val="663300"/>
          <w:sz w:val="24"/>
          <w:szCs w:val="24"/>
          <w:lang w:val="en-GB" w:eastAsia="ro-MD"/>
        </w:rPr>
        <w:t xml:space="preserve"> 43 amended by Law </w:t>
      </w:r>
      <w:r w:rsidR="001B35AC" w:rsidRPr="00823103">
        <w:rPr>
          <w:rFonts w:ascii="Times New Roman" w:eastAsia="Times New Roman" w:hAnsi="Times New Roman" w:cs="Times New Roman"/>
          <w:i/>
          <w:iCs/>
          <w:color w:val="663300"/>
          <w:sz w:val="24"/>
          <w:szCs w:val="24"/>
          <w:lang w:val="en-GB" w:eastAsia="ro-MD"/>
        </w:rPr>
        <w:t>No</w:t>
      </w:r>
      <w:r w:rsidR="00501D20" w:rsidRPr="00823103">
        <w:rPr>
          <w:rFonts w:ascii="Times New Roman" w:eastAsia="Times New Roman" w:hAnsi="Times New Roman" w:cs="Times New Roman"/>
          <w:i/>
          <w:iCs/>
          <w:color w:val="663300"/>
          <w:sz w:val="24"/>
          <w:szCs w:val="24"/>
          <w:lang w:val="en-GB" w:eastAsia="ro-MD"/>
        </w:rPr>
        <w:t xml:space="preserve"> 216 of 23.11.2017, in force as of 15.12.2017]</w:t>
      </w:r>
    </w:p>
    <w:p w14:paraId="01353D2A" w14:textId="32869109" w:rsidR="009E7945" w:rsidRPr="00823103" w:rsidRDefault="00501D20" w:rsidP="00501D20">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43 supplemented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95 of 03.05.2012, in force as of 20.07.2012</w:t>
      </w:r>
      <w:r w:rsidR="009E7945" w:rsidRPr="00823103">
        <w:rPr>
          <w:rFonts w:ascii="Times New Roman" w:eastAsia="Times New Roman" w:hAnsi="Times New Roman" w:cs="Times New Roman"/>
          <w:i/>
          <w:iCs/>
          <w:color w:val="663300"/>
          <w:sz w:val="24"/>
          <w:szCs w:val="24"/>
          <w:lang w:val="en-GB" w:eastAsia="ro-MD"/>
        </w:rPr>
        <w:t>]</w:t>
      </w:r>
    </w:p>
    <w:p w14:paraId="72783239"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082B96DE" w14:textId="14E47071" w:rsidR="009E7945" w:rsidRPr="00823103" w:rsidRDefault="009E794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w:t>
      </w:r>
      <w:r w:rsidR="00501D20" w:rsidRPr="00823103">
        <w:rPr>
          <w:rFonts w:ascii="Times New Roman" w:eastAsia="Times New Roman" w:hAnsi="Times New Roman" w:cs="Times New Roman"/>
          <w:b/>
          <w:bCs/>
          <w:sz w:val="24"/>
          <w:szCs w:val="24"/>
          <w:lang w:val="en-GB" w:eastAsia="ro-MD"/>
        </w:rPr>
        <w:t>hapter</w:t>
      </w:r>
      <w:r w:rsidRPr="00823103">
        <w:rPr>
          <w:rFonts w:ascii="Times New Roman" w:eastAsia="Times New Roman" w:hAnsi="Times New Roman" w:cs="Times New Roman"/>
          <w:b/>
          <w:bCs/>
          <w:sz w:val="24"/>
          <w:szCs w:val="24"/>
          <w:lang w:val="en-GB" w:eastAsia="ro-MD"/>
        </w:rPr>
        <w:t xml:space="preserve"> VIII</w:t>
      </w:r>
    </w:p>
    <w:p w14:paraId="0B477FB8" w14:textId="64F39132" w:rsidR="009E7945" w:rsidRPr="00823103" w:rsidRDefault="00501D20"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ACCOUNTING, FINANCIAL REPORTING AND AUDITING</w:t>
      </w:r>
    </w:p>
    <w:p w14:paraId="50FB6ABE" w14:textId="5E50B52C"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501D20" w:rsidRPr="00823103">
        <w:rPr>
          <w:rFonts w:ascii="Times New Roman" w:eastAsia="Times New Roman" w:hAnsi="Times New Roman" w:cs="Times New Roman"/>
          <w:i/>
          <w:iCs/>
          <w:color w:val="663300"/>
          <w:sz w:val="24"/>
          <w:szCs w:val="24"/>
          <w:lang w:val="en-GB" w:eastAsia="ro-MD"/>
        </w:rPr>
        <w:t>Chap</w:t>
      </w:r>
      <w:r w:rsidR="00AC0C2B">
        <w:rPr>
          <w:rFonts w:ascii="Times New Roman" w:eastAsia="Times New Roman" w:hAnsi="Times New Roman" w:cs="Times New Roman"/>
          <w:i/>
          <w:iCs/>
          <w:color w:val="663300"/>
          <w:sz w:val="24"/>
          <w:szCs w:val="24"/>
          <w:lang w:val="en-GB" w:eastAsia="ro-MD"/>
        </w:rPr>
        <w:t>ter</w:t>
      </w:r>
      <w:r w:rsidR="00501D20" w:rsidRPr="00823103">
        <w:rPr>
          <w:rFonts w:ascii="Times New Roman" w:eastAsia="Times New Roman" w:hAnsi="Times New Roman" w:cs="Times New Roman"/>
          <w:i/>
          <w:iCs/>
          <w:color w:val="663300"/>
          <w:sz w:val="24"/>
          <w:szCs w:val="24"/>
          <w:lang w:val="en-GB" w:eastAsia="ro-MD"/>
        </w:rPr>
        <w:t xml:space="preserve"> VIII (</w:t>
      </w:r>
      <w:r w:rsidR="00613122">
        <w:rPr>
          <w:rFonts w:ascii="Times New Roman" w:eastAsia="Times New Roman" w:hAnsi="Times New Roman" w:cs="Times New Roman"/>
          <w:i/>
          <w:iCs/>
          <w:color w:val="663300"/>
          <w:sz w:val="24"/>
          <w:szCs w:val="24"/>
          <w:lang w:val="en-GB" w:eastAsia="ro-MD"/>
        </w:rPr>
        <w:t>Article</w:t>
      </w:r>
      <w:r w:rsidR="004E2E08">
        <w:rPr>
          <w:rFonts w:ascii="Times New Roman" w:eastAsia="Times New Roman" w:hAnsi="Times New Roman" w:cs="Times New Roman"/>
          <w:i/>
          <w:iCs/>
          <w:color w:val="663300"/>
          <w:sz w:val="24"/>
          <w:szCs w:val="24"/>
          <w:lang w:val="en-GB" w:eastAsia="ro-MD"/>
        </w:rPr>
        <w:t>s</w:t>
      </w:r>
      <w:r w:rsidR="00501D20" w:rsidRPr="00823103">
        <w:rPr>
          <w:rFonts w:ascii="Times New Roman" w:eastAsia="Times New Roman" w:hAnsi="Times New Roman" w:cs="Times New Roman"/>
          <w:i/>
          <w:iCs/>
          <w:color w:val="663300"/>
          <w:sz w:val="24"/>
          <w:szCs w:val="24"/>
          <w:lang w:val="en-GB" w:eastAsia="ro-MD"/>
        </w:rPr>
        <w:t xml:space="preserve"> 44-45) in the wording of Law </w:t>
      </w:r>
      <w:r w:rsidR="001B35AC" w:rsidRPr="00823103">
        <w:rPr>
          <w:rFonts w:ascii="Times New Roman" w:eastAsia="Times New Roman" w:hAnsi="Times New Roman" w:cs="Times New Roman"/>
          <w:i/>
          <w:iCs/>
          <w:color w:val="663300"/>
          <w:sz w:val="24"/>
          <w:szCs w:val="24"/>
          <w:lang w:val="en-GB" w:eastAsia="ro-MD"/>
        </w:rPr>
        <w:t>No</w:t>
      </w:r>
      <w:r w:rsidR="00501D20" w:rsidRPr="00823103">
        <w:rPr>
          <w:rFonts w:ascii="Times New Roman" w:eastAsia="Times New Roman" w:hAnsi="Times New Roman" w:cs="Times New Roman"/>
          <w:i/>
          <w:iCs/>
          <w:color w:val="663300"/>
          <w:sz w:val="24"/>
          <w:szCs w:val="24"/>
          <w:lang w:val="en-GB" w:eastAsia="ro-MD"/>
        </w:rPr>
        <w:t xml:space="preserve"> 216 of 23.11.2017, in force as of 15.12.2017</w:t>
      </w:r>
      <w:r w:rsidRPr="00823103">
        <w:rPr>
          <w:rFonts w:ascii="Times New Roman" w:eastAsia="Times New Roman" w:hAnsi="Times New Roman" w:cs="Times New Roman"/>
          <w:i/>
          <w:iCs/>
          <w:color w:val="663300"/>
          <w:sz w:val="24"/>
          <w:szCs w:val="24"/>
          <w:lang w:val="en-GB" w:eastAsia="ro-MD"/>
        </w:rPr>
        <w:t>]</w:t>
      </w:r>
    </w:p>
    <w:p w14:paraId="583ADE01" w14:textId="77777777" w:rsidR="009E7945" w:rsidRPr="00823103" w:rsidRDefault="009E794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 </w:t>
      </w:r>
    </w:p>
    <w:p w14:paraId="6563A42D" w14:textId="45F62B5E" w:rsidR="009E7945" w:rsidRPr="00823103" w:rsidRDefault="00501D20"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44. </w:t>
      </w:r>
      <w:r w:rsidRPr="00823103">
        <w:rPr>
          <w:rFonts w:ascii="Times New Roman" w:eastAsia="Times New Roman" w:hAnsi="Times New Roman" w:cs="Times New Roman"/>
          <w:sz w:val="24"/>
          <w:szCs w:val="24"/>
          <w:lang w:val="en-GB" w:eastAsia="ro-MD"/>
        </w:rPr>
        <w:t>Accounting and financial reporting</w:t>
      </w:r>
    </w:p>
    <w:p w14:paraId="3201B050" w14:textId="4807D98F" w:rsidR="00DC6E7B" w:rsidRPr="00823103" w:rsidRDefault="00DC6E7B" w:rsidP="00DC6E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The association keep</w:t>
      </w:r>
      <w:r w:rsidR="00944D24">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accounts and prepare</w:t>
      </w:r>
      <w:r w:rsidR="00944D24">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financial statements and specific reports in accordance with the Accounting Law, accounting standards, methodical guidelines, accounting policies and the normative acts of the supervisory authority.</w:t>
      </w:r>
    </w:p>
    <w:p w14:paraId="05D5C375" w14:textId="2058087C" w:rsidR="00DC6E7B" w:rsidRPr="00823103" w:rsidRDefault="00DC6E7B" w:rsidP="00DC6E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The association draw</w:t>
      </w:r>
      <w:r w:rsidR="00795DE8">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up and submit</w:t>
      </w:r>
      <w:r w:rsidR="00795DE8">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financial statements and specific reports, as well as other information and documents, in the manner and at the intervals laid down by law and the regulations of the supervisory authority.</w:t>
      </w:r>
    </w:p>
    <w:p w14:paraId="74B82389" w14:textId="3E641BB9" w:rsidR="00DC6E7B" w:rsidRPr="00823103" w:rsidRDefault="00DC6E7B" w:rsidP="00DC6E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 The general meeting of the association</w:t>
      </w:r>
      <w:r w:rsidR="00562351">
        <w:rPr>
          <w:rFonts w:ascii="Times New Roman" w:eastAsia="Times New Roman" w:hAnsi="Times New Roman" w:cs="Times New Roman"/>
          <w:sz w:val="24"/>
          <w:szCs w:val="24"/>
          <w:lang w:val="en-GB" w:eastAsia="ro-MD"/>
        </w:rPr>
        <w:t xml:space="preserve">’s </w:t>
      </w:r>
      <w:r w:rsidR="00562351" w:rsidRPr="00823103">
        <w:rPr>
          <w:rFonts w:ascii="Times New Roman" w:eastAsia="Times New Roman" w:hAnsi="Times New Roman" w:cs="Times New Roman"/>
          <w:sz w:val="24"/>
          <w:szCs w:val="24"/>
          <w:lang w:val="en-GB" w:eastAsia="ro-MD"/>
        </w:rPr>
        <w:t>members</w:t>
      </w:r>
      <w:r w:rsidRPr="00823103">
        <w:rPr>
          <w:rFonts w:ascii="Times New Roman" w:eastAsia="Times New Roman" w:hAnsi="Times New Roman" w:cs="Times New Roman"/>
          <w:sz w:val="24"/>
          <w:szCs w:val="24"/>
          <w:lang w:val="en-GB" w:eastAsia="ro-MD"/>
        </w:rPr>
        <w:t xml:space="preserve"> approve</w:t>
      </w:r>
      <w:r w:rsidR="00562351">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the annual report of the executive director and the board only if it is accompanied by the annual financial statements of the association and the annual report of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w:t>
      </w:r>
    </w:p>
    <w:p w14:paraId="0C173431" w14:textId="374BF6D8" w:rsidR="009E7945" w:rsidRPr="00823103" w:rsidRDefault="00DC6E7B" w:rsidP="00DC6E7B">
      <w:pPr>
        <w:pStyle w:val="BodyTextIndent"/>
        <w:rPr>
          <w:lang w:val="en-GB"/>
        </w:rPr>
      </w:pPr>
      <w:r w:rsidRPr="00823103">
        <w:rPr>
          <w:lang w:val="en-GB"/>
        </w:rPr>
        <w:t xml:space="preserve">(4) The financial statements of the association, together with the report of the </w:t>
      </w:r>
      <w:r w:rsidR="008C567B">
        <w:rPr>
          <w:lang w:val="en-GB"/>
        </w:rPr>
        <w:t>audit committee</w:t>
      </w:r>
      <w:r w:rsidRPr="00823103">
        <w:rPr>
          <w:lang w:val="en-GB"/>
        </w:rPr>
        <w:t xml:space="preserve"> on the mandatory annual audit of the association's activities, the executive director</w:t>
      </w:r>
      <w:r w:rsidR="00C81506">
        <w:rPr>
          <w:lang w:val="en-GB"/>
        </w:rPr>
        <w:t xml:space="preserve">’s </w:t>
      </w:r>
      <w:r w:rsidR="00C81506" w:rsidRPr="00823103">
        <w:rPr>
          <w:lang w:val="en-GB"/>
        </w:rPr>
        <w:t xml:space="preserve">report </w:t>
      </w:r>
      <w:r w:rsidRPr="00823103">
        <w:rPr>
          <w:lang w:val="en-GB"/>
        </w:rPr>
        <w:t>and the auditor's report, shall be submitted to the annual general meeting and to the supervisory authority</w:t>
      </w:r>
      <w:r w:rsidR="009E7945" w:rsidRPr="00823103">
        <w:rPr>
          <w:lang w:val="en-GB"/>
        </w:rPr>
        <w:t>.</w:t>
      </w:r>
    </w:p>
    <w:p w14:paraId="7139F4AB" w14:textId="689A04BC"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DC6E7B" w:rsidRPr="00823103">
        <w:rPr>
          <w:rFonts w:ascii="Times New Roman" w:eastAsia="Times New Roman" w:hAnsi="Times New Roman" w:cs="Times New Roman"/>
          <w:i/>
          <w:iCs/>
          <w:color w:val="663300"/>
          <w:sz w:val="24"/>
          <w:szCs w:val="24"/>
          <w:lang w:val="en-GB" w:eastAsia="ro-MD"/>
        </w:rPr>
        <w:t xml:space="preserve"> 44 in the wording of Law </w:t>
      </w:r>
      <w:r w:rsidR="001B35AC" w:rsidRPr="00823103">
        <w:rPr>
          <w:rFonts w:ascii="Times New Roman" w:eastAsia="Times New Roman" w:hAnsi="Times New Roman" w:cs="Times New Roman"/>
          <w:i/>
          <w:iCs/>
          <w:color w:val="663300"/>
          <w:sz w:val="24"/>
          <w:szCs w:val="24"/>
          <w:lang w:val="en-GB" w:eastAsia="ro-MD"/>
        </w:rPr>
        <w:t>No</w:t>
      </w:r>
      <w:r w:rsidR="00DC6E7B" w:rsidRPr="00823103">
        <w:rPr>
          <w:rFonts w:ascii="Times New Roman" w:eastAsia="Times New Roman" w:hAnsi="Times New Roman" w:cs="Times New Roman"/>
          <w:i/>
          <w:iCs/>
          <w:color w:val="663300"/>
          <w:sz w:val="24"/>
          <w:szCs w:val="24"/>
          <w:lang w:val="en-GB" w:eastAsia="ro-MD"/>
        </w:rPr>
        <w:t xml:space="preserve"> 216 of 23.11.2017, in force as of 15.12.2017</w:t>
      </w:r>
      <w:r w:rsidRPr="00823103">
        <w:rPr>
          <w:rFonts w:ascii="Times New Roman" w:eastAsia="Times New Roman" w:hAnsi="Times New Roman" w:cs="Times New Roman"/>
          <w:i/>
          <w:iCs/>
          <w:color w:val="663300"/>
          <w:sz w:val="24"/>
          <w:szCs w:val="24"/>
          <w:lang w:val="en-GB" w:eastAsia="ro-MD"/>
        </w:rPr>
        <w:t>]</w:t>
      </w:r>
    </w:p>
    <w:p w14:paraId="576C3F27"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6EBF9EE5" w14:textId="32A695F3"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DC6E7B"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45.</w:t>
      </w:r>
      <w:r w:rsidRPr="00823103">
        <w:rPr>
          <w:rFonts w:ascii="Times New Roman" w:eastAsia="Times New Roman" w:hAnsi="Times New Roman" w:cs="Times New Roman"/>
          <w:sz w:val="24"/>
          <w:szCs w:val="24"/>
          <w:lang w:val="en-GB" w:eastAsia="ro-MD"/>
        </w:rPr>
        <w:t xml:space="preserve"> </w:t>
      </w:r>
      <w:r w:rsidR="00DC6E7B" w:rsidRPr="00823103">
        <w:rPr>
          <w:rFonts w:ascii="Times New Roman" w:eastAsia="Times New Roman" w:hAnsi="Times New Roman" w:cs="Times New Roman"/>
          <w:sz w:val="24"/>
          <w:szCs w:val="24"/>
          <w:lang w:val="en-GB" w:eastAsia="ro-MD"/>
        </w:rPr>
        <w:t>Audit of financial statements</w:t>
      </w:r>
    </w:p>
    <w:p w14:paraId="0F0ADA63" w14:textId="07A9610E" w:rsidR="00DC6E7B" w:rsidRPr="00823103" w:rsidRDefault="00DC6E7B" w:rsidP="00DC6E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mandatory audit of annual financial statements </w:t>
      </w:r>
      <w:r w:rsidR="009634F5">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performed:</w:t>
      </w:r>
    </w:p>
    <w:p w14:paraId="2E68B140" w14:textId="12768AD1" w:rsidR="00DC6E7B" w:rsidRPr="00823103" w:rsidRDefault="00DC6E7B" w:rsidP="00DC6E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in associations that hold a category B license and whose balance sheet total at the end of the management period exceeds MDL 10 million;</w:t>
      </w:r>
    </w:p>
    <w:p w14:paraId="0164C151" w14:textId="77777777" w:rsidR="00DC6E7B" w:rsidRPr="00823103" w:rsidRDefault="00DC6E7B" w:rsidP="00DC6E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the central association.</w:t>
      </w:r>
    </w:p>
    <w:p w14:paraId="386CA3D2" w14:textId="79862D86" w:rsidR="009E7945" w:rsidRPr="00823103" w:rsidRDefault="00DC6E7B" w:rsidP="00DC6E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association </w:t>
      </w:r>
      <w:r w:rsidR="00BB3647">
        <w:rPr>
          <w:rFonts w:ascii="Times New Roman" w:eastAsia="Times New Roman" w:hAnsi="Times New Roman" w:cs="Times New Roman"/>
          <w:sz w:val="24"/>
          <w:szCs w:val="24"/>
          <w:lang w:val="en-GB" w:eastAsia="ro-MD"/>
        </w:rPr>
        <w:t xml:space="preserve">will </w:t>
      </w:r>
      <w:r w:rsidRPr="00823103">
        <w:rPr>
          <w:rFonts w:ascii="Times New Roman" w:eastAsia="Times New Roman" w:hAnsi="Times New Roman" w:cs="Times New Roman"/>
          <w:sz w:val="24"/>
          <w:szCs w:val="24"/>
          <w:lang w:val="en-GB" w:eastAsia="ro-MD"/>
        </w:rPr>
        <w:t>conclude an audit contract with the audit company or with the individual entrepreneur auditor for the performance of the audit activity</w:t>
      </w:r>
      <w:r w:rsidR="009E7945" w:rsidRPr="00823103">
        <w:rPr>
          <w:rFonts w:ascii="Times New Roman" w:eastAsia="Times New Roman" w:hAnsi="Times New Roman" w:cs="Times New Roman"/>
          <w:sz w:val="24"/>
          <w:szCs w:val="24"/>
          <w:lang w:val="en-GB" w:eastAsia="ro-MD"/>
        </w:rPr>
        <w:t>.</w:t>
      </w:r>
    </w:p>
    <w:p w14:paraId="463C5C44" w14:textId="63F788C7" w:rsidR="00DC6E7B" w:rsidRPr="00823103" w:rsidRDefault="009E7945" w:rsidP="00DC6E7B">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DC6E7B" w:rsidRPr="00823103">
        <w:rPr>
          <w:rFonts w:ascii="Times New Roman" w:eastAsia="Times New Roman" w:hAnsi="Times New Roman" w:cs="Times New Roman"/>
          <w:i/>
          <w:iCs/>
          <w:color w:val="663300"/>
          <w:sz w:val="24"/>
          <w:szCs w:val="24"/>
          <w:lang w:val="en-GB" w:eastAsia="ro-MD"/>
        </w:rPr>
        <w:t xml:space="preserve"> 45 in the wording of Law </w:t>
      </w:r>
      <w:r w:rsidR="001B35AC" w:rsidRPr="00823103">
        <w:rPr>
          <w:rFonts w:ascii="Times New Roman" w:eastAsia="Times New Roman" w:hAnsi="Times New Roman" w:cs="Times New Roman"/>
          <w:i/>
          <w:iCs/>
          <w:color w:val="663300"/>
          <w:sz w:val="24"/>
          <w:szCs w:val="24"/>
          <w:lang w:val="en-GB" w:eastAsia="ro-MD"/>
        </w:rPr>
        <w:t>No</w:t>
      </w:r>
      <w:r w:rsidR="00DC6E7B" w:rsidRPr="00823103">
        <w:rPr>
          <w:rFonts w:ascii="Times New Roman" w:eastAsia="Times New Roman" w:hAnsi="Times New Roman" w:cs="Times New Roman"/>
          <w:i/>
          <w:iCs/>
          <w:color w:val="663300"/>
          <w:sz w:val="24"/>
          <w:szCs w:val="24"/>
          <w:lang w:val="en-GB" w:eastAsia="ro-MD"/>
        </w:rPr>
        <w:t xml:space="preserve"> 259 of 23.11.2018, in force as of 01.01.2020]</w:t>
      </w:r>
    </w:p>
    <w:p w14:paraId="2B98F892" w14:textId="07FDFE6F" w:rsidR="009E7945" w:rsidRPr="00823103" w:rsidRDefault="00DC6E7B" w:rsidP="00DC6E7B">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45 in the wording of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216 of 23.11.2017, in force as of 15.12.2017</w:t>
      </w:r>
      <w:r w:rsidR="009E7945" w:rsidRPr="00823103">
        <w:rPr>
          <w:rFonts w:ascii="Times New Roman" w:eastAsia="Times New Roman" w:hAnsi="Times New Roman" w:cs="Times New Roman"/>
          <w:i/>
          <w:iCs/>
          <w:color w:val="663300"/>
          <w:sz w:val="24"/>
          <w:szCs w:val="24"/>
          <w:lang w:val="en-GB" w:eastAsia="ro-MD"/>
        </w:rPr>
        <w:t>]</w:t>
      </w:r>
    </w:p>
    <w:p w14:paraId="2684B43C"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4C03284E" w14:textId="062535A7" w:rsidR="009E7945" w:rsidRPr="00823103" w:rsidRDefault="009E794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w:t>
      </w:r>
      <w:r w:rsidR="00DC6E7B" w:rsidRPr="00823103">
        <w:rPr>
          <w:rFonts w:ascii="Times New Roman" w:eastAsia="Times New Roman" w:hAnsi="Times New Roman" w:cs="Times New Roman"/>
          <w:b/>
          <w:bCs/>
          <w:sz w:val="24"/>
          <w:szCs w:val="24"/>
          <w:lang w:val="en-GB" w:eastAsia="ro-MD"/>
        </w:rPr>
        <w:t>hapter</w:t>
      </w:r>
      <w:r w:rsidRPr="00823103">
        <w:rPr>
          <w:rFonts w:ascii="Times New Roman" w:eastAsia="Times New Roman" w:hAnsi="Times New Roman" w:cs="Times New Roman"/>
          <w:b/>
          <w:bCs/>
          <w:sz w:val="24"/>
          <w:szCs w:val="24"/>
          <w:lang w:val="en-GB" w:eastAsia="ro-MD"/>
        </w:rPr>
        <w:t xml:space="preserve"> IX</w:t>
      </w:r>
    </w:p>
    <w:p w14:paraId="396B5668" w14:textId="77777777" w:rsidR="00B07803" w:rsidRPr="00823103" w:rsidRDefault="00B07803" w:rsidP="00B07803">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REGULATING AND SUPERVISING THE ACTIVITIES OF ASSOCIATIONS.</w:t>
      </w:r>
    </w:p>
    <w:p w14:paraId="720BFF0F" w14:textId="65DEB8DC" w:rsidR="009E7945" w:rsidRPr="00823103" w:rsidRDefault="00B07803" w:rsidP="00B07803">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REORGANIZATION AND LIQUIDATION OF THE ASSOCIATION</w:t>
      </w:r>
    </w:p>
    <w:p w14:paraId="5144E978" w14:textId="5097BC13"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F23510"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46.</w:t>
      </w:r>
      <w:r w:rsidRPr="00823103">
        <w:rPr>
          <w:rFonts w:ascii="Times New Roman" w:eastAsia="Times New Roman" w:hAnsi="Times New Roman" w:cs="Times New Roman"/>
          <w:sz w:val="24"/>
          <w:szCs w:val="24"/>
          <w:lang w:val="en-GB" w:eastAsia="ro-MD"/>
        </w:rPr>
        <w:t xml:space="preserve"> </w:t>
      </w:r>
      <w:r w:rsidR="00F23510" w:rsidRPr="00823103">
        <w:rPr>
          <w:rFonts w:ascii="Times New Roman" w:eastAsia="Times New Roman" w:hAnsi="Times New Roman" w:cs="Times New Roman"/>
          <w:sz w:val="24"/>
          <w:szCs w:val="24"/>
          <w:lang w:val="en-GB" w:eastAsia="ro-MD"/>
        </w:rPr>
        <w:t>Regulation and supervision of the activities of associations</w:t>
      </w:r>
    </w:p>
    <w:p w14:paraId="7F43447E" w14:textId="77777777" w:rsidR="00F23510" w:rsidRPr="00823103" w:rsidRDefault="00F23510" w:rsidP="00F235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The supervisory authority is the only state body that regulates and supervises the activity of associations.</w:t>
      </w:r>
    </w:p>
    <w:p w14:paraId="52A783FE" w14:textId="5CFA0D0A" w:rsidR="00F23510" w:rsidRPr="00823103" w:rsidRDefault="00F23510" w:rsidP="00F235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For the purpose of efficient regulation and supervision of the activit</w:t>
      </w:r>
      <w:r w:rsidR="00824415">
        <w:rPr>
          <w:rFonts w:ascii="Times New Roman" w:eastAsia="Times New Roman" w:hAnsi="Times New Roman" w:cs="Times New Roman"/>
          <w:sz w:val="24"/>
          <w:szCs w:val="24"/>
          <w:lang w:val="en-GB" w:eastAsia="ro-MD"/>
        </w:rPr>
        <w:t>ies</w:t>
      </w:r>
      <w:r w:rsidRPr="00823103">
        <w:rPr>
          <w:rFonts w:ascii="Times New Roman" w:eastAsia="Times New Roman" w:hAnsi="Times New Roman" w:cs="Times New Roman"/>
          <w:sz w:val="24"/>
          <w:szCs w:val="24"/>
          <w:lang w:val="en-GB" w:eastAsia="ro-MD"/>
        </w:rPr>
        <w:t xml:space="preserve"> of associations, the supervisory authority </w:t>
      </w:r>
      <w:r w:rsidR="00824415">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empowered to approve normative acts (regulations, instructions, decisions, resolutions), to carry out controls on the activit</w:t>
      </w:r>
      <w:r w:rsidR="00824415">
        <w:rPr>
          <w:rFonts w:ascii="Times New Roman" w:eastAsia="Times New Roman" w:hAnsi="Times New Roman" w:cs="Times New Roman"/>
          <w:sz w:val="24"/>
          <w:szCs w:val="24"/>
          <w:lang w:val="en-GB" w:eastAsia="ro-MD"/>
        </w:rPr>
        <w:t>ies</w:t>
      </w:r>
      <w:r w:rsidRPr="00823103">
        <w:rPr>
          <w:rFonts w:ascii="Times New Roman" w:eastAsia="Times New Roman" w:hAnsi="Times New Roman" w:cs="Times New Roman"/>
          <w:sz w:val="24"/>
          <w:szCs w:val="24"/>
          <w:lang w:val="en-GB" w:eastAsia="ro-MD"/>
        </w:rPr>
        <w:t xml:space="preserve"> of associations, to examine reports, accounts, registers and other documents and information, undertake actions and apply measures for the stabilization of the activit</w:t>
      </w:r>
      <w:r w:rsidR="00824415">
        <w:rPr>
          <w:rFonts w:ascii="Times New Roman" w:eastAsia="Times New Roman" w:hAnsi="Times New Roman" w:cs="Times New Roman"/>
          <w:sz w:val="24"/>
          <w:szCs w:val="24"/>
          <w:lang w:val="en-GB" w:eastAsia="ro-MD"/>
        </w:rPr>
        <w:t>ies</w:t>
      </w:r>
      <w:r w:rsidRPr="00823103">
        <w:rPr>
          <w:rFonts w:ascii="Times New Roman" w:eastAsia="Times New Roman" w:hAnsi="Times New Roman" w:cs="Times New Roman"/>
          <w:sz w:val="24"/>
          <w:szCs w:val="24"/>
          <w:lang w:val="en-GB" w:eastAsia="ro-MD"/>
        </w:rPr>
        <w:t xml:space="preserve"> of associations and implement</w:t>
      </w:r>
      <w:r w:rsidR="00824415">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the provisions of this law and related normative acts, manage the stabilization fund, as well as perform any other actions in accordance with this law and the legislation in force.</w:t>
      </w:r>
    </w:p>
    <w:p w14:paraId="7F7F889A" w14:textId="6D388C52" w:rsidR="00F23510" w:rsidRPr="00823103" w:rsidRDefault="00F23510" w:rsidP="00F235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 xml:space="preserve">(3) Simultaneously with </w:t>
      </w:r>
      <w:r w:rsidR="00AF25CA">
        <w:rPr>
          <w:rFonts w:ascii="Times New Roman" w:eastAsia="Times New Roman" w:hAnsi="Times New Roman" w:cs="Times New Roman"/>
          <w:sz w:val="24"/>
          <w:szCs w:val="24"/>
          <w:lang w:val="en-GB" w:eastAsia="ro-MD"/>
        </w:rPr>
        <w:t xml:space="preserve">the </w:t>
      </w:r>
      <w:r w:rsidRPr="00823103">
        <w:rPr>
          <w:rFonts w:ascii="Times New Roman" w:eastAsia="Times New Roman" w:hAnsi="Times New Roman" w:cs="Times New Roman"/>
          <w:sz w:val="24"/>
          <w:szCs w:val="24"/>
          <w:lang w:val="en-GB" w:eastAsia="ro-MD"/>
        </w:rPr>
        <w:t>financial prudence</w:t>
      </w:r>
      <w:r w:rsidR="00AF25CA">
        <w:rPr>
          <w:rFonts w:ascii="Times New Roman" w:eastAsia="Times New Roman" w:hAnsi="Times New Roman" w:cs="Times New Roman"/>
          <w:sz w:val="24"/>
          <w:szCs w:val="24"/>
          <w:lang w:val="en-GB" w:eastAsia="ro-MD"/>
        </w:rPr>
        <w:t xml:space="preserve"> </w:t>
      </w:r>
      <w:r w:rsidR="00AF25CA" w:rsidRPr="00823103">
        <w:rPr>
          <w:rFonts w:ascii="Times New Roman" w:eastAsia="Times New Roman" w:hAnsi="Times New Roman" w:cs="Times New Roman"/>
          <w:sz w:val="24"/>
          <w:szCs w:val="24"/>
          <w:lang w:val="en-GB" w:eastAsia="ro-MD"/>
        </w:rPr>
        <w:t>rules</w:t>
      </w:r>
      <w:r w:rsidRPr="00823103">
        <w:rPr>
          <w:rFonts w:ascii="Times New Roman" w:eastAsia="Times New Roman" w:hAnsi="Times New Roman" w:cs="Times New Roman"/>
          <w:sz w:val="24"/>
          <w:szCs w:val="24"/>
          <w:lang w:val="en-GB" w:eastAsia="ro-MD"/>
        </w:rPr>
        <w:t xml:space="preserve"> specified in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8, the supervisory authority may establish non-prudential rules related to the principles of association, requirements for administrators, reporting and auditing, depending on the category of license held by the association, determine the manner of attestation of the executive director and chief accountant, as well as recommend operational policies regarding the association's activity.</w:t>
      </w:r>
    </w:p>
    <w:p w14:paraId="62E7B905" w14:textId="5AA87A46" w:rsidR="009E7945" w:rsidRPr="00823103" w:rsidRDefault="00F23510" w:rsidP="00F235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(4) The supervisory authority may exempt the association from the obligation to comply with one or more of the provisions of its regulatory acts if it is part of a long-term financial stabilization plan</w:t>
      </w:r>
      <w:r w:rsidR="009E7945" w:rsidRPr="00823103">
        <w:rPr>
          <w:rFonts w:ascii="Times New Roman" w:eastAsia="Times New Roman" w:hAnsi="Times New Roman" w:cs="Times New Roman"/>
          <w:sz w:val="24"/>
          <w:szCs w:val="24"/>
          <w:lang w:val="en-GB" w:eastAsia="ro-MD"/>
        </w:rPr>
        <w:t>.</w:t>
      </w:r>
    </w:p>
    <w:p w14:paraId="4425F972" w14:textId="7DEF7DC8" w:rsidR="00F23510" w:rsidRPr="00823103" w:rsidRDefault="00F23510" w:rsidP="00F235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(5) The supervisory authority may request, and the associations and the central association </w:t>
      </w:r>
      <w:r w:rsidR="00AF25CA">
        <w:rPr>
          <w:rFonts w:ascii="Times New Roman" w:eastAsia="Times New Roman" w:hAnsi="Times New Roman" w:cs="Times New Roman"/>
          <w:sz w:val="24"/>
          <w:szCs w:val="24"/>
          <w:lang w:val="en-GB" w:eastAsia="ro-MD"/>
        </w:rPr>
        <w:t>are required</w:t>
      </w:r>
      <w:r w:rsidRPr="00823103">
        <w:rPr>
          <w:rFonts w:ascii="Times New Roman" w:eastAsia="Times New Roman" w:hAnsi="Times New Roman" w:cs="Times New Roman"/>
          <w:sz w:val="24"/>
          <w:szCs w:val="24"/>
          <w:lang w:val="en-GB" w:eastAsia="ro-MD"/>
        </w:rPr>
        <w:t xml:space="preserve"> to </w:t>
      </w:r>
      <w:r w:rsidR="00AF25CA">
        <w:rPr>
          <w:rFonts w:ascii="Times New Roman" w:eastAsia="Times New Roman" w:hAnsi="Times New Roman" w:cs="Times New Roman"/>
          <w:sz w:val="24"/>
          <w:szCs w:val="24"/>
          <w:lang w:val="en-GB" w:eastAsia="ro-MD"/>
        </w:rPr>
        <w:t>provide</w:t>
      </w:r>
      <w:r w:rsidRPr="00823103">
        <w:rPr>
          <w:rFonts w:ascii="Times New Roman" w:eastAsia="Times New Roman" w:hAnsi="Times New Roman" w:cs="Times New Roman"/>
          <w:sz w:val="24"/>
          <w:szCs w:val="24"/>
          <w:lang w:val="en-GB" w:eastAsia="ro-MD"/>
        </w:rPr>
        <w:t>, upon request, the documents and information necessary for the proper execution of the provisions of this law.</w:t>
      </w:r>
    </w:p>
    <w:p w14:paraId="7FDF6B5E" w14:textId="3EC87FD1" w:rsidR="00F23510" w:rsidRPr="00823103" w:rsidRDefault="00F23510" w:rsidP="00F235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(5</w:t>
      </w:r>
      <w:r w:rsidRPr="00823103">
        <w:rPr>
          <w:rFonts w:ascii="Times New Roman" w:eastAsia="Times New Roman" w:hAnsi="Times New Roman" w:cs="Times New Roman"/>
          <w:sz w:val="24"/>
          <w:szCs w:val="24"/>
          <w:vertAlign w:val="superscript"/>
          <w:lang w:val="en-GB" w:eastAsia="ro-MD"/>
        </w:rPr>
        <w:t>1</w:t>
      </w:r>
      <w:r w:rsidRPr="00823103">
        <w:rPr>
          <w:rFonts w:ascii="Times New Roman" w:eastAsia="Times New Roman" w:hAnsi="Times New Roman" w:cs="Times New Roman"/>
          <w:sz w:val="24"/>
          <w:szCs w:val="24"/>
          <w:lang w:val="en-GB" w:eastAsia="ro-MD"/>
        </w:rPr>
        <w:t>) For the purpose of supervision, the supervisory authority may requ</w:t>
      </w:r>
      <w:r w:rsidR="00AF25CA">
        <w:rPr>
          <w:rFonts w:ascii="Times New Roman" w:eastAsia="Times New Roman" w:hAnsi="Times New Roman" w:cs="Times New Roman"/>
          <w:sz w:val="24"/>
          <w:szCs w:val="24"/>
          <w:lang w:val="en-GB" w:eastAsia="ro-MD"/>
        </w:rPr>
        <w:t>est from</w:t>
      </w:r>
      <w:r w:rsidRPr="00823103">
        <w:rPr>
          <w:rFonts w:ascii="Times New Roman" w:eastAsia="Times New Roman" w:hAnsi="Times New Roman" w:cs="Times New Roman"/>
          <w:sz w:val="24"/>
          <w:szCs w:val="24"/>
          <w:lang w:val="en-GB" w:eastAsia="ro-MD"/>
        </w:rPr>
        <w:t xml:space="preserve"> public authorities and other persons to submit any information in their possession relating to the activities of the associations, their members and their administrators.</w:t>
      </w:r>
    </w:p>
    <w:p w14:paraId="7DC44690" w14:textId="3BF43010" w:rsidR="009E7945" w:rsidRPr="00823103" w:rsidRDefault="00F23510" w:rsidP="00F2351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(6) The managers and employees of the supervisory authority </w:t>
      </w:r>
      <w:r w:rsidR="00AF25CA">
        <w:rPr>
          <w:rFonts w:ascii="Times New Roman" w:eastAsia="Times New Roman" w:hAnsi="Times New Roman" w:cs="Times New Roman"/>
          <w:sz w:val="24"/>
          <w:szCs w:val="24"/>
          <w:lang w:val="en-GB" w:eastAsia="ro-MD"/>
        </w:rPr>
        <w:t xml:space="preserve">must </w:t>
      </w:r>
      <w:r w:rsidRPr="00823103">
        <w:rPr>
          <w:rFonts w:ascii="Times New Roman" w:eastAsia="Times New Roman" w:hAnsi="Times New Roman" w:cs="Times New Roman"/>
          <w:sz w:val="24"/>
          <w:szCs w:val="24"/>
          <w:lang w:val="en-GB" w:eastAsia="ro-MD"/>
        </w:rPr>
        <w:t xml:space="preserve">ensure the confidentiality of the information which has come to their knowledge in the course of their duties. Such information may be disclosed in the cases and within the limits </w:t>
      </w:r>
      <w:r w:rsidR="001E0C32">
        <w:rPr>
          <w:rFonts w:ascii="Times New Roman" w:eastAsia="Times New Roman" w:hAnsi="Times New Roman" w:cs="Times New Roman"/>
          <w:sz w:val="24"/>
          <w:szCs w:val="24"/>
          <w:lang w:val="en-GB" w:eastAsia="ro-MD"/>
        </w:rPr>
        <w:t>established</w:t>
      </w:r>
      <w:r w:rsidRPr="00823103">
        <w:rPr>
          <w:rFonts w:ascii="Times New Roman" w:eastAsia="Times New Roman" w:hAnsi="Times New Roman" w:cs="Times New Roman"/>
          <w:sz w:val="24"/>
          <w:szCs w:val="24"/>
          <w:lang w:val="en-GB" w:eastAsia="ro-MD"/>
        </w:rPr>
        <w:t xml:space="preserve"> by law. Liability for breach of this provision </w:t>
      </w:r>
      <w:r w:rsidR="00F717B6">
        <w:rPr>
          <w:rFonts w:ascii="Times New Roman" w:eastAsia="Times New Roman" w:hAnsi="Times New Roman" w:cs="Times New Roman"/>
          <w:sz w:val="24"/>
          <w:szCs w:val="24"/>
          <w:lang w:val="en-GB" w:eastAsia="ro-MD"/>
        </w:rPr>
        <w:t>is determined</w:t>
      </w:r>
      <w:r w:rsidRPr="00823103">
        <w:rPr>
          <w:rFonts w:ascii="Times New Roman" w:eastAsia="Times New Roman" w:hAnsi="Times New Roman" w:cs="Times New Roman"/>
          <w:sz w:val="24"/>
          <w:szCs w:val="24"/>
          <w:lang w:val="en-GB" w:eastAsia="ro-MD"/>
        </w:rPr>
        <w:t xml:space="preserve"> in accordance with the legislation</w:t>
      </w:r>
      <w:r w:rsidR="009E7945" w:rsidRPr="00823103">
        <w:rPr>
          <w:rFonts w:ascii="Times New Roman" w:eastAsia="Times New Roman" w:hAnsi="Times New Roman" w:cs="Times New Roman"/>
          <w:sz w:val="24"/>
          <w:szCs w:val="24"/>
          <w:lang w:val="en-GB" w:eastAsia="ro-MD"/>
        </w:rPr>
        <w:t>.</w:t>
      </w:r>
    </w:p>
    <w:p w14:paraId="3C7E3741" w14:textId="180EBE0E" w:rsidR="00F23510" w:rsidRPr="00823103" w:rsidRDefault="009E7945" w:rsidP="00F23510">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F23510" w:rsidRPr="00823103">
        <w:rPr>
          <w:rFonts w:ascii="Times New Roman" w:eastAsia="Times New Roman" w:hAnsi="Times New Roman" w:cs="Times New Roman"/>
          <w:i/>
          <w:iCs/>
          <w:color w:val="663300"/>
          <w:sz w:val="24"/>
          <w:szCs w:val="24"/>
          <w:lang w:val="en-GB" w:eastAsia="ro-MD"/>
        </w:rPr>
        <w:t xml:space="preserve"> 46 </w:t>
      </w:r>
      <w:r w:rsidR="00613122">
        <w:rPr>
          <w:rFonts w:ascii="Times New Roman" w:eastAsia="Times New Roman" w:hAnsi="Times New Roman" w:cs="Times New Roman"/>
          <w:i/>
          <w:iCs/>
          <w:color w:val="663300"/>
          <w:sz w:val="24"/>
          <w:szCs w:val="24"/>
          <w:lang w:val="en-GB" w:eastAsia="ro-MD"/>
        </w:rPr>
        <w:t>paragraph</w:t>
      </w:r>
      <w:r w:rsidR="00F23510" w:rsidRPr="00823103">
        <w:rPr>
          <w:rFonts w:ascii="Times New Roman" w:eastAsia="Times New Roman" w:hAnsi="Times New Roman" w:cs="Times New Roman"/>
          <w:i/>
          <w:iCs/>
          <w:color w:val="663300"/>
          <w:sz w:val="24"/>
          <w:szCs w:val="24"/>
          <w:lang w:val="en-GB" w:eastAsia="ro-MD"/>
        </w:rPr>
        <w:t xml:space="preserve"> (5</w:t>
      </w:r>
      <w:r w:rsidR="00F23510" w:rsidRPr="00823103">
        <w:rPr>
          <w:rFonts w:ascii="Times New Roman" w:eastAsia="Times New Roman" w:hAnsi="Times New Roman" w:cs="Times New Roman"/>
          <w:i/>
          <w:iCs/>
          <w:color w:val="663300"/>
          <w:sz w:val="24"/>
          <w:szCs w:val="24"/>
          <w:vertAlign w:val="superscript"/>
          <w:lang w:val="en-GB" w:eastAsia="ro-MD"/>
        </w:rPr>
        <w:t>1</w:t>
      </w:r>
      <w:r w:rsidR="00F23510" w:rsidRPr="00823103">
        <w:rPr>
          <w:rFonts w:ascii="Times New Roman" w:eastAsia="Times New Roman" w:hAnsi="Times New Roman" w:cs="Times New Roman"/>
          <w:i/>
          <w:iCs/>
          <w:color w:val="663300"/>
          <w:sz w:val="24"/>
          <w:szCs w:val="24"/>
          <w:lang w:val="en-GB" w:eastAsia="ro-MD"/>
        </w:rPr>
        <w:t xml:space="preserve">) introduced by Law </w:t>
      </w:r>
      <w:r w:rsidR="001B35AC" w:rsidRPr="00823103">
        <w:rPr>
          <w:rFonts w:ascii="Times New Roman" w:eastAsia="Times New Roman" w:hAnsi="Times New Roman" w:cs="Times New Roman"/>
          <w:i/>
          <w:iCs/>
          <w:color w:val="663300"/>
          <w:sz w:val="24"/>
          <w:szCs w:val="24"/>
          <w:lang w:val="en-GB" w:eastAsia="ro-MD"/>
        </w:rPr>
        <w:t>No</w:t>
      </w:r>
      <w:r w:rsidR="00F23510" w:rsidRPr="00823103">
        <w:rPr>
          <w:rFonts w:ascii="Times New Roman" w:eastAsia="Times New Roman" w:hAnsi="Times New Roman" w:cs="Times New Roman"/>
          <w:i/>
          <w:iCs/>
          <w:color w:val="663300"/>
          <w:sz w:val="24"/>
          <w:szCs w:val="24"/>
          <w:lang w:val="en-GB" w:eastAsia="ro-MD"/>
        </w:rPr>
        <w:t xml:space="preserve"> 214 of 20.07.2023, in force as of 03.08.2023]</w:t>
      </w:r>
    </w:p>
    <w:p w14:paraId="511A7D9F" w14:textId="2A83E5E6" w:rsidR="00F23510" w:rsidRPr="00823103" w:rsidRDefault="00F23510" w:rsidP="00F23510">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46 supplemented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216 of 23.11.2017, in force as of 15.12.2017]</w:t>
      </w:r>
    </w:p>
    <w:p w14:paraId="46C76310" w14:textId="1BB3483B" w:rsidR="009E7945" w:rsidRPr="00823103" w:rsidRDefault="00F23510" w:rsidP="00F23510">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46 supplemented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95 of 03.05.2012, in force as of 20.07.2012</w:t>
      </w:r>
      <w:r w:rsidR="009E7945" w:rsidRPr="00823103">
        <w:rPr>
          <w:rFonts w:ascii="Times New Roman" w:eastAsia="Times New Roman" w:hAnsi="Times New Roman" w:cs="Times New Roman"/>
          <w:i/>
          <w:iCs/>
          <w:color w:val="663300"/>
          <w:sz w:val="24"/>
          <w:szCs w:val="24"/>
          <w:lang w:val="en-GB" w:eastAsia="ro-MD"/>
        </w:rPr>
        <w:t>]</w:t>
      </w:r>
    </w:p>
    <w:p w14:paraId="6A3046D5"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591A5A67" w14:textId="5566BA6D"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F23510"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47.</w:t>
      </w:r>
      <w:r w:rsidRPr="00823103">
        <w:rPr>
          <w:rFonts w:ascii="Times New Roman" w:eastAsia="Times New Roman" w:hAnsi="Times New Roman" w:cs="Times New Roman"/>
          <w:sz w:val="24"/>
          <w:szCs w:val="24"/>
          <w:lang w:val="en-GB" w:eastAsia="ro-MD"/>
        </w:rPr>
        <w:t xml:space="preserve"> </w:t>
      </w:r>
      <w:r w:rsidR="00F23510" w:rsidRPr="00823103">
        <w:rPr>
          <w:rFonts w:ascii="Times New Roman" w:eastAsia="Times New Roman" w:hAnsi="Times New Roman" w:cs="Times New Roman"/>
          <w:sz w:val="24"/>
          <w:szCs w:val="24"/>
          <w:lang w:val="en-GB" w:eastAsia="ro-MD"/>
        </w:rPr>
        <w:t>Reorganization of the association</w:t>
      </w:r>
    </w:p>
    <w:p w14:paraId="36DCA73E" w14:textId="658EF05B" w:rsidR="0060158C" w:rsidRPr="00823103" w:rsidRDefault="0060158C" w:rsidP="0060158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association </w:t>
      </w:r>
      <w:r w:rsidR="0054343B">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reorganized </w:t>
      </w:r>
      <w:r w:rsidR="0054343B">
        <w:rPr>
          <w:rFonts w:ascii="Times New Roman" w:eastAsia="Times New Roman" w:hAnsi="Times New Roman" w:cs="Times New Roman"/>
          <w:sz w:val="24"/>
          <w:szCs w:val="24"/>
          <w:lang w:val="en-GB" w:eastAsia="ro-MD"/>
        </w:rPr>
        <w:t>through</w:t>
      </w:r>
      <w:r w:rsidRPr="00823103">
        <w:rPr>
          <w:rFonts w:ascii="Times New Roman" w:eastAsia="Times New Roman" w:hAnsi="Times New Roman" w:cs="Times New Roman"/>
          <w:sz w:val="24"/>
          <w:szCs w:val="24"/>
          <w:lang w:val="en-GB" w:eastAsia="ro-MD"/>
        </w:rPr>
        <w:t xml:space="preserve"> merger (amalgamation or absorption) or by d</w:t>
      </w:r>
      <w:r w:rsidR="0054343B">
        <w:rPr>
          <w:rFonts w:ascii="Times New Roman" w:eastAsia="Times New Roman" w:hAnsi="Times New Roman" w:cs="Times New Roman"/>
          <w:sz w:val="24"/>
          <w:szCs w:val="24"/>
          <w:lang w:val="en-GB" w:eastAsia="ro-MD"/>
        </w:rPr>
        <w:t>emerger</w:t>
      </w:r>
      <w:r w:rsidRPr="00823103">
        <w:rPr>
          <w:rFonts w:ascii="Times New Roman" w:eastAsia="Times New Roman" w:hAnsi="Times New Roman" w:cs="Times New Roman"/>
          <w:sz w:val="24"/>
          <w:szCs w:val="24"/>
          <w:lang w:val="en-GB" w:eastAsia="ro-MD"/>
        </w:rPr>
        <w:t xml:space="preserve"> (division or separation), </w:t>
      </w:r>
      <w:r w:rsidR="0054343B">
        <w:rPr>
          <w:rFonts w:ascii="Times New Roman" w:eastAsia="Times New Roman" w:hAnsi="Times New Roman" w:cs="Times New Roman"/>
          <w:sz w:val="24"/>
          <w:szCs w:val="24"/>
          <w:lang w:val="en-GB" w:eastAsia="ro-MD"/>
        </w:rPr>
        <w:t xml:space="preserve">based </w:t>
      </w:r>
      <w:r w:rsidRPr="00823103">
        <w:rPr>
          <w:rFonts w:ascii="Times New Roman" w:eastAsia="Times New Roman" w:hAnsi="Times New Roman" w:cs="Times New Roman"/>
          <w:sz w:val="24"/>
          <w:szCs w:val="24"/>
          <w:lang w:val="en-GB" w:eastAsia="ro-MD"/>
        </w:rPr>
        <w:t xml:space="preserve">on the grounds and in the manner </w:t>
      </w:r>
      <w:r w:rsidR="0054343B">
        <w:rPr>
          <w:rFonts w:ascii="Times New Roman" w:eastAsia="Times New Roman" w:hAnsi="Times New Roman" w:cs="Times New Roman"/>
          <w:sz w:val="24"/>
          <w:szCs w:val="24"/>
          <w:lang w:val="en-GB" w:eastAsia="ro-MD"/>
        </w:rPr>
        <w:t>prescribed</w:t>
      </w:r>
      <w:r w:rsidRPr="00823103">
        <w:rPr>
          <w:rFonts w:ascii="Times New Roman" w:eastAsia="Times New Roman" w:hAnsi="Times New Roman" w:cs="Times New Roman"/>
          <w:sz w:val="24"/>
          <w:szCs w:val="24"/>
          <w:lang w:val="en-GB" w:eastAsia="ro-MD"/>
        </w:rPr>
        <w:t xml:space="preserve"> by law, with the prior </w:t>
      </w:r>
      <w:proofErr w:type="spellStart"/>
      <w:r w:rsidR="0054343B">
        <w:rPr>
          <w:rFonts w:ascii="Times New Roman" w:eastAsia="Times New Roman" w:hAnsi="Times New Roman" w:cs="Times New Roman"/>
          <w:sz w:val="24"/>
          <w:szCs w:val="24"/>
          <w:lang w:val="en-GB" w:eastAsia="ro-MD"/>
        </w:rPr>
        <w:t>aproval</w:t>
      </w:r>
      <w:proofErr w:type="spellEnd"/>
      <w:r w:rsidRPr="00823103">
        <w:rPr>
          <w:rFonts w:ascii="Times New Roman" w:eastAsia="Times New Roman" w:hAnsi="Times New Roman" w:cs="Times New Roman"/>
          <w:sz w:val="24"/>
          <w:szCs w:val="24"/>
          <w:lang w:val="en-GB" w:eastAsia="ro-MD"/>
        </w:rPr>
        <w:t xml:space="preserve"> of the supervisory authority. Reorganization by transformation </w:t>
      </w:r>
      <w:r w:rsidR="0054343B">
        <w:rPr>
          <w:rFonts w:ascii="Times New Roman" w:eastAsia="Times New Roman" w:hAnsi="Times New Roman" w:cs="Times New Roman"/>
          <w:sz w:val="24"/>
          <w:szCs w:val="24"/>
          <w:lang w:val="en-GB" w:eastAsia="ro-MD"/>
        </w:rPr>
        <w:t xml:space="preserve">is </w:t>
      </w:r>
      <w:r w:rsidRPr="00823103">
        <w:rPr>
          <w:rFonts w:ascii="Times New Roman" w:eastAsia="Times New Roman" w:hAnsi="Times New Roman" w:cs="Times New Roman"/>
          <w:sz w:val="24"/>
          <w:szCs w:val="24"/>
          <w:lang w:val="en-GB" w:eastAsia="ro-MD"/>
        </w:rPr>
        <w:t>not applicable to associations.</w:t>
      </w:r>
    </w:p>
    <w:p w14:paraId="1FC3D5BE" w14:textId="1D39C160" w:rsidR="009E7945" w:rsidRPr="00823103" w:rsidRDefault="0060158C"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The board of the association(s) involved in the reorganization process draw</w:t>
      </w:r>
      <w:r w:rsidR="0054343B">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up the reorganization plan, which </w:t>
      </w:r>
      <w:r w:rsidR="0054343B">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be approved by the general meeting of the members of the association(s) concerned and by the supervisory authority</w:t>
      </w:r>
      <w:r w:rsidR="009E7945" w:rsidRPr="00823103">
        <w:rPr>
          <w:rFonts w:ascii="Times New Roman" w:eastAsia="Times New Roman" w:hAnsi="Times New Roman" w:cs="Times New Roman"/>
          <w:sz w:val="24"/>
          <w:szCs w:val="24"/>
          <w:lang w:val="en-GB" w:eastAsia="ro-MD"/>
        </w:rPr>
        <w:t>.</w:t>
      </w:r>
    </w:p>
    <w:p w14:paraId="36EBA567" w14:textId="6A71E84A"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60158C"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48.</w:t>
      </w:r>
      <w:r w:rsidRPr="00823103">
        <w:rPr>
          <w:rFonts w:ascii="Times New Roman" w:eastAsia="Times New Roman" w:hAnsi="Times New Roman" w:cs="Times New Roman"/>
          <w:sz w:val="24"/>
          <w:szCs w:val="24"/>
          <w:lang w:val="en-GB" w:eastAsia="ro-MD"/>
        </w:rPr>
        <w:t xml:space="preserve"> </w:t>
      </w:r>
      <w:r w:rsidR="0060158C" w:rsidRPr="00823103">
        <w:rPr>
          <w:rFonts w:ascii="Times New Roman" w:eastAsia="Times New Roman" w:hAnsi="Times New Roman" w:cs="Times New Roman"/>
          <w:sz w:val="24"/>
          <w:szCs w:val="24"/>
          <w:lang w:val="en-GB" w:eastAsia="ro-MD"/>
        </w:rPr>
        <w:t>Liquidation of the association</w:t>
      </w:r>
    </w:p>
    <w:p w14:paraId="2C7BDB41" w14:textId="2578C66C" w:rsidR="00AD34DC" w:rsidRPr="00823103" w:rsidRDefault="00AD34DC" w:rsidP="00AD34D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association </w:t>
      </w:r>
      <w:r w:rsidR="00A83CEE">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liquidated on the grounds and in the manner laid down by civil law, subject to the exceptions and derogations provided for in this </w:t>
      </w:r>
      <w:r w:rsidR="00A83CEE">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rticle.</w:t>
      </w:r>
    </w:p>
    <w:p w14:paraId="2697222F" w14:textId="0CFA3392" w:rsidR="00AD34DC" w:rsidRPr="00823103" w:rsidRDefault="00AD34DC" w:rsidP="00AD34D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Apart from the grounds established by civil law, the association </w:t>
      </w:r>
      <w:r w:rsidR="00A83CEE">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be wound up if:</w:t>
      </w:r>
    </w:p>
    <w:p w14:paraId="0F072930" w14:textId="77777777" w:rsidR="00AD34DC" w:rsidRPr="00823103" w:rsidRDefault="00AD34DC" w:rsidP="00AD34D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the supervisory authority has withdrawn the license of the association;</w:t>
      </w:r>
    </w:p>
    <w:p w14:paraId="20C3CE30" w14:textId="77777777" w:rsidR="00AD34DC" w:rsidRPr="00823103" w:rsidRDefault="00AD34DC" w:rsidP="00AD34D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the association has not filed a declaration of license within one year from the date of state registration;</w:t>
      </w:r>
    </w:p>
    <w:p w14:paraId="12C9C050" w14:textId="77777777" w:rsidR="00AD34DC" w:rsidRPr="00823103" w:rsidRDefault="00AD34DC" w:rsidP="00AD34D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within 2 years from the date of state registration or the date of obtaining the last business license, the association has not submitted to the supervisory authority financial statements or specific reports and/or has not carried out transactions on any bank account.</w:t>
      </w:r>
    </w:p>
    <w:p w14:paraId="60E36B5E" w14:textId="0C3275FA" w:rsidR="00AD34DC" w:rsidRPr="00823103" w:rsidRDefault="00AD34DC" w:rsidP="00AD34D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The decision on voluntary liquidation of the association </w:t>
      </w:r>
      <w:r w:rsidR="00A83CEE">
        <w:rPr>
          <w:rFonts w:ascii="Times New Roman" w:eastAsia="Times New Roman" w:hAnsi="Times New Roman" w:cs="Times New Roman"/>
          <w:sz w:val="24"/>
          <w:szCs w:val="24"/>
          <w:lang w:val="en-GB" w:eastAsia="ro-MD"/>
        </w:rPr>
        <w:t>must</w:t>
      </w:r>
      <w:r w:rsidRPr="00823103">
        <w:rPr>
          <w:rFonts w:ascii="Times New Roman" w:eastAsia="Times New Roman" w:hAnsi="Times New Roman" w:cs="Times New Roman"/>
          <w:sz w:val="24"/>
          <w:szCs w:val="24"/>
          <w:lang w:val="en-GB" w:eastAsia="ro-MD"/>
        </w:rPr>
        <w:t xml:space="preserve"> be communicated in writing to the supervisory authority within 10 working days from the date of adoption.</w:t>
      </w:r>
    </w:p>
    <w:p w14:paraId="0F9AD8BB" w14:textId="15E6472D" w:rsidR="00AD34DC" w:rsidRPr="00823103" w:rsidRDefault="00AD34DC" w:rsidP="00AD34D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The association </w:t>
      </w:r>
      <w:r w:rsidR="008A01A2">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w:t>
      </w:r>
      <w:r w:rsidR="008A01A2">
        <w:rPr>
          <w:rFonts w:ascii="Times New Roman" w:eastAsia="Times New Roman" w:hAnsi="Times New Roman" w:cs="Times New Roman"/>
          <w:sz w:val="24"/>
          <w:szCs w:val="24"/>
          <w:lang w:val="en-GB" w:eastAsia="ro-MD"/>
        </w:rPr>
        <w:t>liquidated</w:t>
      </w:r>
      <w:r w:rsidRPr="00823103">
        <w:rPr>
          <w:rFonts w:ascii="Times New Roman" w:eastAsia="Times New Roman" w:hAnsi="Times New Roman" w:cs="Times New Roman"/>
          <w:sz w:val="24"/>
          <w:szCs w:val="24"/>
          <w:lang w:val="en-GB" w:eastAsia="ro-MD"/>
        </w:rPr>
        <w:t xml:space="preserve"> by the liquidator(s) appointed by the general meeting of members, to whom all powers of day-to-day management of the association shall pass. The supervisory authority may delegate its representative to be appointed as liquidator. A person who has claims against the association may not be appointed liquidator.</w:t>
      </w:r>
    </w:p>
    <w:p w14:paraId="331B8553" w14:textId="49EDBCE1" w:rsidR="009E7945" w:rsidRPr="00823103" w:rsidRDefault="00AD34DC" w:rsidP="00AD34DC">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(5) The assets remaining after the satisfaction of creditors' claims </w:t>
      </w:r>
      <w:r w:rsidR="00C56293">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distributed to the members in proportion to their membership share in accordance with the statute of the association</w:t>
      </w:r>
      <w:r w:rsidR="009E7945" w:rsidRPr="00823103">
        <w:rPr>
          <w:rFonts w:ascii="Times New Roman" w:eastAsia="Times New Roman" w:hAnsi="Times New Roman" w:cs="Times New Roman"/>
          <w:sz w:val="24"/>
          <w:szCs w:val="24"/>
          <w:lang w:val="en-GB" w:eastAsia="ro-MD"/>
        </w:rPr>
        <w:t>.</w:t>
      </w:r>
    </w:p>
    <w:p w14:paraId="55A948F1" w14:textId="79B6258D" w:rsidR="00021E70" w:rsidRPr="00823103" w:rsidRDefault="00021E70" w:rsidP="00021E7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(6) If at least one of the cases referred to in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(2) is established and if the association has no debts to the national public budget, the supervisory authority may request the state registration body to initiate ex officio the procedure for </w:t>
      </w:r>
      <w:r w:rsidR="00C56293">
        <w:rPr>
          <w:rFonts w:ascii="Times New Roman" w:eastAsia="Times New Roman" w:hAnsi="Times New Roman" w:cs="Times New Roman"/>
          <w:sz w:val="24"/>
          <w:szCs w:val="24"/>
          <w:lang w:val="en-GB" w:eastAsia="ro-MD"/>
        </w:rPr>
        <w:t>removal</w:t>
      </w:r>
      <w:r w:rsidRPr="00823103">
        <w:rPr>
          <w:rFonts w:ascii="Times New Roman" w:eastAsia="Times New Roman" w:hAnsi="Times New Roman" w:cs="Times New Roman"/>
          <w:sz w:val="24"/>
          <w:szCs w:val="24"/>
          <w:lang w:val="en-GB" w:eastAsia="ro-MD"/>
        </w:rPr>
        <w:t xml:space="preserve"> of the association from the State Register of Legal Entities. After confirming that the association is not a founder of another legal </w:t>
      </w:r>
      <w:r w:rsidRPr="00823103">
        <w:rPr>
          <w:rFonts w:ascii="Times New Roman" w:eastAsia="Times New Roman" w:hAnsi="Times New Roman" w:cs="Times New Roman"/>
          <w:sz w:val="24"/>
          <w:szCs w:val="24"/>
          <w:lang w:val="en-GB" w:eastAsia="ro-MD"/>
        </w:rPr>
        <w:lastRenderedPageBreak/>
        <w:t>person and has no branches, the state registration body approve</w:t>
      </w:r>
      <w:r w:rsidR="00A50F93">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the decision on the initiation of the </w:t>
      </w:r>
      <w:r w:rsidR="00A50F93">
        <w:rPr>
          <w:rFonts w:ascii="Times New Roman" w:eastAsia="Times New Roman" w:hAnsi="Times New Roman" w:cs="Times New Roman"/>
          <w:sz w:val="24"/>
          <w:szCs w:val="24"/>
          <w:lang w:val="en-GB" w:eastAsia="ro-MD"/>
        </w:rPr>
        <w:t xml:space="preserve">removal </w:t>
      </w:r>
      <w:r w:rsidRPr="00823103">
        <w:rPr>
          <w:rFonts w:ascii="Times New Roman" w:eastAsia="Times New Roman" w:hAnsi="Times New Roman" w:cs="Times New Roman"/>
          <w:sz w:val="24"/>
          <w:szCs w:val="24"/>
          <w:lang w:val="en-GB" w:eastAsia="ro-MD"/>
        </w:rPr>
        <w:t>procedure of the association from the State Register of Legal Entities and inform</w:t>
      </w:r>
      <w:r w:rsidR="00C40929">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the supervisory authority within 7 working days from the date of adoption of the decision.</w:t>
      </w:r>
    </w:p>
    <w:p w14:paraId="5A60381D" w14:textId="7B896385" w:rsidR="00021E70" w:rsidRPr="00823103" w:rsidRDefault="00021E70" w:rsidP="00021E7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(7) Within 15 working days from the date of receipt of the decision on the initiation of the </w:t>
      </w:r>
      <w:r w:rsidR="00ED678A">
        <w:rPr>
          <w:rFonts w:ascii="Times New Roman" w:eastAsia="Times New Roman" w:hAnsi="Times New Roman" w:cs="Times New Roman"/>
          <w:sz w:val="24"/>
          <w:szCs w:val="24"/>
          <w:lang w:val="en-GB" w:eastAsia="ro-MD"/>
        </w:rPr>
        <w:t xml:space="preserve">removal </w:t>
      </w:r>
      <w:r w:rsidRPr="00823103">
        <w:rPr>
          <w:rFonts w:ascii="Times New Roman" w:eastAsia="Times New Roman" w:hAnsi="Times New Roman" w:cs="Times New Roman"/>
          <w:sz w:val="24"/>
          <w:szCs w:val="24"/>
          <w:lang w:val="en-GB" w:eastAsia="ro-MD"/>
        </w:rPr>
        <w:t>procedure of the association from the State Register of Legal Entities, the supervisory authority publish</w:t>
      </w:r>
      <w:r w:rsidR="00ED678A">
        <w:rPr>
          <w:rFonts w:ascii="Times New Roman" w:eastAsia="Times New Roman" w:hAnsi="Times New Roman" w:cs="Times New Roman"/>
          <w:sz w:val="24"/>
          <w:szCs w:val="24"/>
          <w:lang w:val="en-GB" w:eastAsia="ro-MD"/>
        </w:rPr>
        <w:t>es</w:t>
      </w:r>
      <w:r w:rsidRPr="00823103">
        <w:rPr>
          <w:rFonts w:ascii="Times New Roman" w:eastAsia="Times New Roman" w:hAnsi="Times New Roman" w:cs="Times New Roman"/>
          <w:sz w:val="24"/>
          <w:szCs w:val="24"/>
          <w:lang w:val="en-GB" w:eastAsia="ro-MD"/>
        </w:rPr>
        <w:t xml:space="preserve"> on its official website and in the Official </w:t>
      </w:r>
      <w:r w:rsidR="00ED678A">
        <w:rPr>
          <w:rFonts w:ascii="Times New Roman" w:eastAsia="Times New Roman" w:hAnsi="Times New Roman" w:cs="Times New Roman"/>
          <w:sz w:val="24"/>
          <w:szCs w:val="24"/>
          <w:lang w:val="en-GB" w:eastAsia="ro-MD"/>
        </w:rPr>
        <w:t>Gazette</w:t>
      </w:r>
      <w:r w:rsidRPr="00823103">
        <w:rPr>
          <w:rFonts w:ascii="Times New Roman" w:eastAsia="Times New Roman" w:hAnsi="Times New Roman" w:cs="Times New Roman"/>
          <w:sz w:val="24"/>
          <w:szCs w:val="24"/>
          <w:lang w:val="en-GB" w:eastAsia="ro-MD"/>
        </w:rPr>
        <w:t xml:space="preserve"> of the Republic of Moldova a notice on the initiation of the </w:t>
      </w:r>
      <w:r w:rsidR="00ED678A">
        <w:rPr>
          <w:rFonts w:ascii="Times New Roman" w:eastAsia="Times New Roman" w:hAnsi="Times New Roman" w:cs="Times New Roman"/>
          <w:sz w:val="24"/>
          <w:szCs w:val="24"/>
          <w:lang w:val="en-GB" w:eastAsia="ro-MD"/>
        </w:rPr>
        <w:t xml:space="preserve">removal </w:t>
      </w:r>
      <w:r w:rsidRPr="00823103">
        <w:rPr>
          <w:rFonts w:ascii="Times New Roman" w:eastAsia="Times New Roman" w:hAnsi="Times New Roman" w:cs="Times New Roman"/>
          <w:sz w:val="24"/>
          <w:szCs w:val="24"/>
          <w:lang w:val="en-GB" w:eastAsia="ro-MD"/>
        </w:rPr>
        <w:t xml:space="preserve">procedure of the association from the State Register of Legal Entities. The notice </w:t>
      </w:r>
      <w:r w:rsidR="00ED678A">
        <w:rPr>
          <w:rFonts w:ascii="Times New Roman" w:eastAsia="Times New Roman" w:hAnsi="Times New Roman" w:cs="Times New Roman"/>
          <w:sz w:val="24"/>
          <w:szCs w:val="24"/>
          <w:lang w:val="en-GB" w:eastAsia="ro-MD"/>
        </w:rPr>
        <w:t xml:space="preserve">will </w:t>
      </w:r>
      <w:r w:rsidRPr="00823103">
        <w:rPr>
          <w:rFonts w:ascii="Times New Roman" w:eastAsia="Times New Roman" w:hAnsi="Times New Roman" w:cs="Times New Roman"/>
          <w:sz w:val="24"/>
          <w:szCs w:val="24"/>
          <w:lang w:val="en-GB" w:eastAsia="ro-MD"/>
        </w:rPr>
        <w:t>also contain data on the manner and deadlines for the submission of claims by the creditors of the association to be struck off the register, including by the depositors of savings or other interested persons, as well as the address where they may be submitted.</w:t>
      </w:r>
    </w:p>
    <w:p w14:paraId="15AD1DF8" w14:textId="6F4C7BD3" w:rsidR="009E7945" w:rsidRPr="00823103" w:rsidRDefault="00021E70" w:rsidP="00021E7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(8) Claims may be filed no later than 2 months from the date of publication of the notice in the Official </w:t>
      </w:r>
      <w:r w:rsidR="00ED678A">
        <w:rPr>
          <w:rFonts w:ascii="Times New Roman" w:eastAsia="Times New Roman" w:hAnsi="Times New Roman" w:cs="Times New Roman"/>
          <w:sz w:val="24"/>
          <w:szCs w:val="24"/>
          <w:lang w:val="en-GB" w:eastAsia="ro-MD"/>
        </w:rPr>
        <w:t xml:space="preserve">Gazette </w:t>
      </w:r>
      <w:r w:rsidRPr="00823103">
        <w:rPr>
          <w:rFonts w:ascii="Times New Roman" w:eastAsia="Times New Roman" w:hAnsi="Times New Roman" w:cs="Times New Roman"/>
          <w:sz w:val="24"/>
          <w:szCs w:val="24"/>
          <w:lang w:val="en-GB" w:eastAsia="ro-MD"/>
        </w:rPr>
        <w:t>of the Republic of Moldova</w:t>
      </w:r>
      <w:r w:rsidR="009E7945" w:rsidRPr="00823103">
        <w:rPr>
          <w:rFonts w:ascii="Times New Roman" w:eastAsia="Times New Roman" w:hAnsi="Times New Roman" w:cs="Times New Roman"/>
          <w:sz w:val="24"/>
          <w:szCs w:val="24"/>
          <w:lang w:val="en-GB" w:eastAsia="ro-MD"/>
        </w:rPr>
        <w:t>.</w:t>
      </w:r>
    </w:p>
    <w:p w14:paraId="46577D1C" w14:textId="5BF2C9D3" w:rsidR="00021E70" w:rsidRPr="00823103" w:rsidRDefault="00021E70" w:rsidP="00021E7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(9) Within 15 working days after the expiry of the deadline for submission of claims, if there are no claims from creditors, including savings depositors or other interested persons, the supervisory authority </w:t>
      </w:r>
      <w:r w:rsidR="00390530">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inform the state registration body, which shall, within 3 working days, ex officio adopt the decision on </w:t>
      </w:r>
      <w:r w:rsidR="00390530">
        <w:rPr>
          <w:rFonts w:ascii="Times New Roman" w:eastAsia="Times New Roman" w:hAnsi="Times New Roman" w:cs="Times New Roman"/>
          <w:sz w:val="24"/>
          <w:szCs w:val="24"/>
          <w:lang w:val="en-GB" w:eastAsia="ro-MD"/>
        </w:rPr>
        <w:t>removing</w:t>
      </w:r>
      <w:r w:rsidRPr="00823103">
        <w:rPr>
          <w:rFonts w:ascii="Times New Roman" w:eastAsia="Times New Roman" w:hAnsi="Times New Roman" w:cs="Times New Roman"/>
          <w:sz w:val="24"/>
          <w:szCs w:val="24"/>
          <w:lang w:val="en-GB" w:eastAsia="ro-MD"/>
        </w:rPr>
        <w:t xml:space="preserve"> the association from the State Register of Legal Entities and strike it off the State Register of Legal Entities. If there are claims from creditors, including depositors of savings or other interested persons, the liquidation and removal of the association from the State Register of Legal Entities </w:t>
      </w:r>
      <w:r w:rsidR="00390530">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be carried out in accordance with the general conditions provided for by civil legislation, the supervisory authority informing the state registration body, which </w:t>
      </w:r>
      <w:r w:rsidR="00390530">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not be entitled to decide ex officio on the removal of the association from the State Register of Legal Entities.</w:t>
      </w:r>
    </w:p>
    <w:p w14:paraId="5AB031B5" w14:textId="49D574AC" w:rsidR="009E7945" w:rsidRPr="00823103" w:rsidRDefault="00021E70" w:rsidP="00021E7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(10) </w:t>
      </w:r>
      <w:r w:rsidR="00390530">
        <w:rPr>
          <w:rFonts w:ascii="Times New Roman" w:eastAsia="Times New Roman" w:hAnsi="Times New Roman" w:cs="Times New Roman"/>
          <w:sz w:val="24"/>
          <w:szCs w:val="24"/>
          <w:lang w:val="en-GB" w:eastAsia="ro-MD"/>
        </w:rPr>
        <w:t>Upon</w:t>
      </w:r>
      <w:r w:rsidRPr="00823103">
        <w:rPr>
          <w:rFonts w:ascii="Times New Roman" w:eastAsia="Times New Roman" w:hAnsi="Times New Roman" w:cs="Times New Roman"/>
          <w:sz w:val="24"/>
          <w:szCs w:val="24"/>
          <w:lang w:val="en-GB" w:eastAsia="ro-MD"/>
        </w:rPr>
        <w:t xml:space="preserve"> the request of the supervisory authority, the State Tax Service </w:t>
      </w:r>
      <w:r w:rsidR="004A64C4">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submit information on the association's lack of arrears to the national public budget</w:t>
      </w:r>
      <w:r w:rsidR="009E7945" w:rsidRPr="00823103">
        <w:rPr>
          <w:rFonts w:ascii="Times New Roman" w:eastAsia="Times New Roman" w:hAnsi="Times New Roman" w:cs="Times New Roman"/>
          <w:sz w:val="24"/>
          <w:szCs w:val="24"/>
          <w:lang w:val="en-GB" w:eastAsia="ro-MD"/>
        </w:rPr>
        <w:t>.</w:t>
      </w:r>
    </w:p>
    <w:p w14:paraId="646A2988" w14:textId="5A7D22B7" w:rsidR="00021E70" w:rsidRPr="00823103" w:rsidRDefault="00021E70" w:rsidP="00021E7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(11) If the association</w:t>
      </w:r>
      <w:r w:rsidR="00703641">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 xml:space="preserve"> </w:t>
      </w:r>
      <w:r w:rsidR="00703641">
        <w:rPr>
          <w:rFonts w:ascii="Times New Roman" w:eastAsia="Times New Roman" w:hAnsi="Times New Roman" w:cs="Times New Roman"/>
          <w:sz w:val="24"/>
          <w:szCs w:val="24"/>
          <w:lang w:val="en-GB" w:eastAsia="ro-MD"/>
        </w:rPr>
        <w:t>with respect to which</w:t>
      </w:r>
      <w:r w:rsidRPr="00823103">
        <w:rPr>
          <w:rFonts w:ascii="Times New Roman" w:eastAsia="Times New Roman" w:hAnsi="Times New Roman" w:cs="Times New Roman"/>
          <w:sz w:val="24"/>
          <w:szCs w:val="24"/>
          <w:lang w:val="en-GB" w:eastAsia="ro-MD"/>
        </w:rPr>
        <w:t xml:space="preserve"> the procedure </w:t>
      </w:r>
      <w:r w:rsidR="00703641">
        <w:rPr>
          <w:rFonts w:ascii="Times New Roman" w:eastAsia="Times New Roman" w:hAnsi="Times New Roman" w:cs="Times New Roman"/>
          <w:sz w:val="24"/>
          <w:szCs w:val="24"/>
          <w:lang w:val="en-GB" w:eastAsia="ro-MD"/>
        </w:rPr>
        <w:t>for</w:t>
      </w:r>
      <w:r w:rsidRPr="00823103">
        <w:rPr>
          <w:rFonts w:ascii="Times New Roman" w:eastAsia="Times New Roman" w:hAnsi="Times New Roman" w:cs="Times New Roman"/>
          <w:sz w:val="24"/>
          <w:szCs w:val="24"/>
          <w:lang w:val="en-GB" w:eastAsia="ro-MD"/>
        </w:rPr>
        <w:t xml:space="preserve"> removal from the State Register of Legal Entities has been initiated</w:t>
      </w:r>
      <w:r w:rsidR="00703641">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 xml:space="preserve"> </w:t>
      </w:r>
      <w:r w:rsidR="00703641">
        <w:rPr>
          <w:rFonts w:ascii="Times New Roman" w:eastAsia="Times New Roman" w:hAnsi="Times New Roman" w:cs="Times New Roman"/>
          <w:sz w:val="24"/>
          <w:szCs w:val="24"/>
          <w:lang w:val="en-GB" w:eastAsia="ro-MD"/>
        </w:rPr>
        <w:t xml:space="preserve">possesses </w:t>
      </w:r>
      <w:r w:rsidRPr="00823103">
        <w:rPr>
          <w:rFonts w:ascii="Times New Roman" w:eastAsia="Times New Roman" w:hAnsi="Times New Roman" w:cs="Times New Roman"/>
          <w:sz w:val="24"/>
          <w:szCs w:val="24"/>
          <w:lang w:val="en-GB" w:eastAsia="ro-MD"/>
        </w:rPr>
        <w:t xml:space="preserve">a stamp, the internal affairs </w:t>
      </w:r>
      <w:r w:rsidR="004A64C4">
        <w:rPr>
          <w:rFonts w:ascii="Times New Roman" w:eastAsia="Times New Roman" w:hAnsi="Times New Roman" w:cs="Times New Roman"/>
          <w:sz w:val="24"/>
          <w:szCs w:val="24"/>
          <w:lang w:val="en-GB" w:eastAsia="ro-MD"/>
        </w:rPr>
        <w:t>ensure</w:t>
      </w:r>
      <w:r w:rsidRPr="00823103">
        <w:rPr>
          <w:rFonts w:ascii="Times New Roman" w:eastAsia="Times New Roman" w:hAnsi="Times New Roman" w:cs="Times New Roman"/>
          <w:sz w:val="24"/>
          <w:szCs w:val="24"/>
          <w:lang w:val="en-GB" w:eastAsia="ro-MD"/>
        </w:rPr>
        <w:t xml:space="preserve">, </w:t>
      </w:r>
      <w:r w:rsidR="00703641">
        <w:rPr>
          <w:rFonts w:ascii="Times New Roman" w:eastAsia="Times New Roman" w:hAnsi="Times New Roman" w:cs="Times New Roman"/>
          <w:sz w:val="24"/>
          <w:szCs w:val="24"/>
          <w:lang w:val="en-GB" w:eastAsia="ro-MD"/>
        </w:rPr>
        <w:t>upon</w:t>
      </w:r>
      <w:r w:rsidRPr="00823103">
        <w:rPr>
          <w:rFonts w:ascii="Times New Roman" w:eastAsia="Times New Roman" w:hAnsi="Times New Roman" w:cs="Times New Roman"/>
          <w:sz w:val="24"/>
          <w:szCs w:val="24"/>
          <w:lang w:val="en-GB" w:eastAsia="ro-MD"/>
        </w:rPr>
        <w:t xml:space="preserve"> request </w:t>
      </w:r>
      <w:r w:rsidR="00703641">
        <w:rPr>
          <w:rFonts w:ascii="Times New Roman" w:eastAsia="Times New Roman" w:hAnsi="Times New Roman" w:cs="Times New Roman"/>
          <w:sz w:val="24"/>
          <w:szCs w:val="24"/>
          <w:lang w:val="en-GB" w:eastAsia="ro-MD"/>
        </w:rPr>
        <w:t>from</w:t>
      </w:r>
      <w:r w:rsidRPr="00823103">
        <w:rPr>
          <w:rFonts w:ascii="Times New Roman" w:eastAsia="Times New Roman" w:hAnsi="Times New Roman" w:cs="Times New Roman"/>
          <w:sz w:val="24"/>
          <w:szCs w:val="24"/>
          <w:lang w:val="en-GB" w:eastAsia="ro-MD"/>
        </w:rPr>
        <w:t xml:space="preserve"> the supervisory authority, its removal and destruction.</w:t>
      </w:r>
    </w:p>
    <w:p w14:paraId="422AA3F9" w14:textId="2276C74E" w:rsidR="009E7945" w:rsidRPr="00823103" w:rsidRDefault="00021E70" w:rsidP="00021E70">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(12) Activities carried out in accordance with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(6) - (11) </w:t>
      </w:r>
      <w:r w:rsidR="004A64C4">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exempted from any related fees and </w:t>
      </w:r>
      <w:r w:rsidR="004A64C4">
        <w:rPr>
          <w:rFonts w:ascii="Times New Roman" w:eastAsia="Times New Roman" w:hAnsi="Times New Roman" w:cs="Times New Roman"/>
          <w:sz w:val="24"/>
          <w:szCs w:val="24"/>
          <w:lang w:val="en-GB" w:eastAsia="ro-MD"/>
        </w:rPr>
        <w:t>taxes</w:t>
      </w:r>
      <w:r w:rsidR="009E7945" w:rsidRPr="00823103">
        <w:rPr>
          <w:rFonts w:ascii="Times New Roman" w:eastAsia="Times New Roman" w:hAnsi="Times New Roman" w:cs="Times New Roman"/>
          <w:sz w:val="24"/>
          <w:szCs w:val="24"/>
          <w:lang w:val="en-GB" w:eastAsia="ro-MD"/>
        </w:rPr>
        <w:t>.</w:t>
      </w:r>
    </w:p>
    <w:p w14:paraId="21CF647A" w14:textId="7B220704" w:rsidR="00021E70" w:rsidRPr="00823103" w:rsidRDefault="009E7945" w:rsidP="00021E70">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021E70" w:rsidRPr="00823103">
        <w:rPr>
          <w:rFonts w:ascii="Times New Roman" w:eastAsia="Times New Roman" w:hAnsi="Times New Roman" w:cs="Times New Roman"/>
          <w:i/>
          <w:iCs/>
          <w:color w:val="663300"/>
          <w:sz w:val="24"/>
          <w:szCs w:val="24"/>
          <w:lang w:val="en-GB" w:eastAsia="ro-MD"/>
        </w:rPr>
        <w:t xml:space="preserve"> 48 amended by Law </w:t>
      </w:r>
      <w:r w:rsidR="001B35AC" w:rsidRPr="00823103">
        <w:rPr>
          <w:rFonts w:ascii="Times New Roman" w:eastAsia="Times New Roman" w:hAnsi="Times New Roman" w:cs="Times New Roman"/>
          <w:i/>
          <w:iCs/>
          <w:color w:val="663300"/>
          <w:sz w:val="24"/>
          <w:szCs w:val="24"/>
          <w:lang w:val="en-GB" w:eastAsia="ro-MD"/>
        </w:rPr>
        <w:t>No</w:t>
      </w:r>
      <w:r w:rsidR="00021E70" w:rsidRPr="00823103">
        <w:rPr>
          <w:rFonts w:ascii="Times New Roman" w:eastAsia="Times New Roman" w:hAnsi="Times New Roman" w:cs="Times New Roman"/>
          <w:i/>
          <w:iCs/>
          <w:color w:val="663300"/>
          <w:sz w:val="24"/>
          <w:szCs w:val="24"/>
          <w:lang w:val="en-GB" w:eastAsia="ro-MD"/>
        </w:rPr>
        <w:t xml:space="preserve"> 216 of 23.11.2017, in force as of 15.12.2017]</w:t>
      </w:r>
    </w:p>
    <w:p w14:paraId="2C4E654D" w14:textId="79A3934B" w:rsidR="00021E70" w:rsidRPr="00823103" w:rsidRDefault="00021E70" w:rsidP="00021E70">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48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178 of 21.07.2017, in force as of 18.08.2017]</w:t>
      </w:r>
    </w:p>
    <w:p w14:paraId="569111AA" w14:textId="7BA25C1C" w:rsidR="00021E70" w:rsidRPr="00823103" w:rsidRDefault="00021E70" w:rsidP="00021E70">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48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160 of 07.07.2016, in force as of 16.09.2016]</w:t>
      </w:r>
    </w:p>
    <w:p w14:paraId="165F86AB" w14:textId="0E91E437" w:rsidR="00021E70" w:rsidRPr="00823103" w:rsidRDefault="00021E70" w:rsidP="00021E70">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48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95 of 03.05.2012, in force as of 20.07.2012]</w:t>
      </w:r>
    </w:p>
    <w:p w14:paraId="15834A73" w14:textId="4E6B962B" w:rsidR="009E7945" w:rsidRPr="00823103" w:rsidRDefault="00021E70" w:rsidP="00021E70">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48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302-XVI of 25.12.2008, in force as of 13.02.2009</w:t>
      </w:r>
      <w:r w:rsidR="009E7945" w:rsidRPr="00823103">
        <w:rPr>
          <w:rFonts w:ascii="Times New Roman" w:eastAsia="Times New Roman" w:hAnsi="Times New Roman" w:cs="Times New Roman"/>
          <w:i/>
          <w:iCs/>
          <w:color w:val="663300"/>
          <w:sz w:val="24"/>
          <w:szCs w:val="24"/>
          <w:lang w:val="en-GB" w:eastAsia="ro-MD"/>
        </w:rPr>
        <w:t>]</w:t>
      </w:r>
    </w:p>
    <w:p w14:paraId="68CBCB8E"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6D4D061D" w14:textId="06317246" w:rsidR="009E7945" w:rsidRPr="00823103" w:rsidRDefault="009E7945" w:rsidP="008D03E3">
      <w:pPr>
        <w:pStyle w:val="Heading3"/>
        <w:rPr>
          <w:lang w:val="en-GB"/>
        </w:rPr>
      </w:pPr>
      <w:r w:rsidRPr="00823103">
        <w:rPr>
          <w:lang w:val="en-GB"/>
        </w:rPr>
        <w:t>C</w:t>
      </w:r>
      <w:r w:rsidR="00021E70" w:rsidRPr="00823103">
        <w:rPr>
          <w:lang w:val="en-GB"/>
        </w:rPr>
        <w:t>hapter</w:t>
      </w:r>
      <w:r w:rsidRPr="00823103">
        <w:rPr>
          <w:lang w:val="en-GB"/>
        </w:rPr>
        <w:t xml:space="preserve"> X</w:t>
      </w:r>
    </w:p>
    <w:p w14:paraId="519D393A" w14:textId="77777777" w:rsidR="008D03E3" w:rsidRPr="00823103" w:rsidRDefault="008D03E3" w:rsidP="008D03E3">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INFRINGEMENTS, SANCTIONS AND STABILIZATION MEASURES.</w:t>
      </w:r>
    </w:p>
    <w:p w14:paraId="278E4A89" w14:textId="17A94BAD" w:rsidR="009E7945" w:rsidRPr="00823103" w:rsidRDefault="008D03E3" w:rsidP="008D03E3">
      <w:pPr>
        <w:spacing w:after="0" w:line="240" w:lineRule="auto"/>
        <w:jc w:val="center"/>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STABILIZATION FUND</w:t>
      </w:r>
    </w:p>
    <w:p w14:paraId="3AD0F72F" w14:textId="32F06F93" w:rsidR="009E7945" w:rsidRPr="00823103" w:rsidRDefault="009E7945" w:rsidP="00CF6FC7">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8D03E3" w:rsidRPr="00823103">
        <w:rPr>
          <w:rFonts w:ascii="Times New Roman" w:eastAsia="Times New Roman" w:hAnsi="Times New Roman" w:cs="Times New Roman"/>
          <w:i/>
          <w:iCs/>
          <w:color w:val="663300"/>
          <w:sz w:val="24"/>
          <w:szCs w:val="24"/>
          <w:lang w:val="en-GB" w:eastAsia="ro-MD"/>
        </w:rPr>
        <w:t xml:space="preserve">Name of Chap. X in the wording of Law </w:t>
      </w:r>
      <w:r w:rsidR="001B35AC" w:rsidRPr="00823103">
        <w:rPr>
          <w:rFonts w:ascii="Times New Roman" w:eastAsia="Times New Roman" w:hAnsi="Times New Roman" w:cs="Times New Roman"/>
          <w:i/>
          <w:iCs/>
          <w:color w:val="663300"/>
          <w:sz w:val="24"/>
          <w:szCs w:val="24"/>
          <w:lang w:val="en-GB" w:eastAsia="ro-MD"/>
        </w:rPr>
        <w:t>No</w:t>
      </w:r>
      <w:r w:rsidR="008D03E3" w:rsidRPr="00823103">
        <w:rPr>
          <w:rFonts w:ascii="Times New Roman" w:eastAsia="Times New Roman" w:hAnsi="Times New Roman" w:cs="Times New Roman"/>
          <w:i/>
          <w:iCs/>
          <w:color w:val="663300"/>
          <w:sz w:val="24"/>
          <w:szCs w:val="24"/>
          <w:lang w:val="en-GB" w:eastAsia="ro-MD"/>
        </w:rPr>
        <w:t xml:space="preserve"> 214 of 20.07.2023, in force as of 03.08.2023</w:t>
      </w:r>
      <w:r w:rsidRPr="00823103">
        <w:rPr>
          <w:rFonts w:ascii="Times New Roman" w:eastAsia="Times New Roman" w:hAnsi="Times New Roman" w:cs="Times New Roman"/>
          <w:i/>
          <w:iCs/>
          <w:color w:val="663300"/>
          <w:sz w:val="24"/>
          <w:szCs w:val="24"/>
          <w:lang w:val="en-GB" w:eastAsia="ro-MD"/>
        </w:rPr>
        <w:t>]</w:t>
      </w:r>
      <w:r w:rsidRPr="00823103">
        <w:rPr>
          <w:rFonts w:ascii="Times New Roman" w:eastAsia="Times New Roman" w:hAnsi="Times New Roman" w:cs="Times New Roman"/>
          <w:b/>
          <w:bCs/>
          <w:sz w:val="24"/>
          <w:szCs w:val="24"/>
          <w:lang w:val="en-GB" w:eastAsia="ro-MD"/>
        </w:rPr>
        <w:t> </w:t>
      </w:r>
    </w:p>
    <w:p w14:paraId="7DA78C0E" w14:textId="57F4A1FB"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8D03E3"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49.</w:t>
      </w:r>
      <w:r w:rsidRPr="00823103">
        <w:rPr>
          <w:rFonts w:ascii="Times New Roman" w:eastAsia="Times New Roman" w:hAnsi="Times New Roman" w:cs="Times New Roman"/>
          <w:sz w:val="24"/>
          <w:szCs w:val="24"/>
          <w:lang w:val="en-GB" w:eastAsia="ro-MD"/>
        </w:rPr>
        <w:t xml:space="preserve"> </w:t>
      </w:r>
      <w:r w:rsidR="008D03E3" w:rsidRPr="00823103">
        <w:rPr>
          <w:rFonts w:ascii="Times New Roman" w:eastAsia="Times New Roman" w:hAnsi="Times New Roman" w:cs="Times New Roman"/>
          <w:sz w:val="24"/>
          <w:szCs w:val="24"/>
          <w:lang w:val="en-GB" w:eastAsia="ro-MD"/>
        </w:rPr>
        <w:t xml:space="preserve">Infringements, </w:t>
      </w:r>
      <w:r w:rsidR="00FD603E" w:rsidRPr="00823103">
        <w:rPr>
          <w:rFonts w:ascii="Times New Roman" w:eastAsia="Times New Roman" w:hAnsi="Times New Roman" w:cs="Times New Roman"/>
          <w:sz w:val="24"/>
          <w:szCs w:val="24"/>
          <w:lang w:val="en-GB" w:eastAsia="ro-MD"/>
        </w:rPr>
        <w:t>sanctions,</w:t>
      </w:r>
      <w:r w:rsidR="008D03E3" w:rsidRPr="00823103">
        <w:rPr>
          <w:rFonts w:ascii="Times New Roman" w:eastAsia="Times New Roman" w:hAnsi="Times New Roman" w:cs="Times New Roman"/>
          <w:sz w:val="24"/>
          <w:szCs w:val="24"/>
          <w:lang w:val="en-GB" w:eastAsia="ro-MD"/>
        </w:rPr>
        <w:t xml:space="preserve"> and stabilization measures</w:t>
      </w:r>
    </w:p>
    <w:p w14:paraId="03832134" w14:textId="77777777" w:rsidR="00AB3136" w:rsidRPr="00823103" w:rsidRDefault="009E7945" w:rsidP="00AB313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w:t>
      </w:r>
      <w:r w:rsidR="00AB3136" w:rsidRPr="00823103">
        <w:rPr>
          <w:rFonts w:ascii="Times New Roman" w:eastAsia="Times New Roman" w:hAnsi="Times New Roman" w:cs="Times New Roman"/>
          <w:sz w:val="24"/>
          <w:szCs w:val="24"/>
          <w:lang w:val="en-GB" w:eastAsia="ro-MD"/>
        </w:rPr>
        <w:t>Infringements are considered:</w:t>
      </w:r>
    </w:p>
    <w:p w14:paraId="589D78F8" w14:textId="77777777" w:rsidR="00AB3136" w:rsidRPr="00823103" w:rsidRDefault="00AB3136" w:rsidP="00AB313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violation of the provisions of this law and/or regulatory acts issued by the supervisory authority for the purpose of law enforcement;</w:t>
      </w:r>
    </w:p>
    <w:p w14:paraId="2C369AF6" w14:textId="77777777" w:rsidR="00AB3136" w:rsidRPr="00823103" w:rsidRDefault="00AB3136" w:rsidP="00AB313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violation of the licensing conditions and restrictions or the conditions and restrictions in the licensing acts stipulated by this law;</w:t>
      </w:r>
    </w:p>
    <w:p w14:paraId="45E3932D" w14:textId="77777777" w:rsidR="00AB3136" w:rsidRPr="00823103" w:rsidRDefault="00AB3136" w:rsidP="00AB313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hindering the exercise of the supervisory authority, failure to comply with the prescriptions and other stabilization measures ordered by the supervisory authority;</w:t>
      </w:r>
    </w:p>
    <w:p w14:paraId="46920DF3" w14:textId="77777777" w:rsidR="00AB3136" w:rsidRPr="00823103" w:rsidRDefault="00AB3136" w:rsidP="00AB313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carrying out fictitious and unrecoverable operations, including for the purpose of incorrect presentation of the financial situation;</w:t>
      </w:r>
    </w:p>
    <w:p w14:paraId="6C2DECA1" w14:textId="12FD7052" w:rsidR="00AB3136" w:rsidRPr="00823103" w:rsidRDefault="00AB3136" w:rsidP="00AB313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failure to report, late reporting, admission of breaches in the presentation of financial statements and other reports and information or submission of inaccurate/incomplete/contradictory information.</w:t>
      </w:r>
    </w:p>
    <w:p w14:paraId="38DBD606" w14:textId="77777777" w:rsidR="00AB3136" w:rsidRPr="00823103" w:rsidRDefault="00AB3136" w:rsidP="00AB313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(2) If it is found that the savings and loan association, the central association and/or the administrators of the association/central association have admitted violations, the supervisory authority may impose the following sanctions:</w:t>
      </w:r>
    </w:p>
    <w:p w14:paraId="14AB8631" w14:textId="64AE6FA1" w:rsidR="009E7945" w:rsidRPr="00823103" w:rsidRDefault="00AB3136" w:rsidP="00AB313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written warning</w:t>
      </w:r>
      <w:r w:rsidR="009E7945" w:rsidRPr="00823103">
        <w:rPr>
          <w:rFonts w:ascii="Times New Roman" w:eastAsia="Times New Roman" w:hAnsi="Times New Roman" w:cs="Times New Roman"/>
          <w:sz w:val="24"/>
          <w:szCs w:val="24"/>
          <w:lang w:val="en-GB" w:eastAsia="ro-MD"/>
        </w:rPr>
        <w:t>;</w:t>
      </w:r>
    </w:p>
    <w:p w14:paraId="666F7D09" w14:textId="77777777" w:rsidR="00774E1F" w:rsidRPr="00823103" w:rsidRDefault="00774E1F" w:rsidP="00774E1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a fine of up to 10% of the income from the association's operational activity (which includes interest, commissions, penalties, other payments related to loans granted, as well as interest on financial investments and other operational income), achieved in the previous year, or, in case of less than 1 year of activity, of the income achieved during the period of activity, but not less than MDL 5000;</w:t>
      </w:r>
    </w:p>
    <w:p w14:paraId="5E1CC192" w14:textId="4C0E845D" w:rsidR="00774E1F" w:rsidRPr="00823103" w:rsidRDefault="00774E1F" w:rsidP="00774E1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a fine imposed on the administrators in the amount from 1 to 10 average salaries of the sanctioned individual, including all benefits (supplements, </w:t>
      </w:r>
      <w:r w:rsidR="00FD603E" w:rsidRPr="00823103">
        <w:rPr>
          <w:rFonts w:ascii="Times New Roman" w:eastAsia="Times New Roman" w:hAnsi="Times New Roman" w:cs="Times New Roman"/>
          <w:sz w:val="24"/>
          <w:szCs w:val="24"/>
          <w:lang w:val="en-GB" w:eastAsia="ro-MD"/>
        </w:rPr>
        <w:t>bonuses,</w:t>
      </w:r>
      <w:r w:rsidRPr="00823103">
        <w:rPr>
          <w:rFonts w:ascii="Times New Roman" w:eastAsia="Times New Roman" w:hAnsi="Times New Roman" w:cs="Times New Roman"/>
          <w:sz w:val="24"/>
          <w:szCs w:val="24"/>
          <w:lang w:val="en-GB" w:eastAsia="ro-MD"/>
        </w:rPr>
        <w:t xml:space="preserve"> and other additions to the official salary), taking into account the average salary for:</w:t>
      </w:r>
    </w:p>
    <w:p w14:paraId="103AEF2F" w14:textId="77777777" w:rsidR="00774E1F" w:rsidRPr="00823103" w:rsidRDefault="00774E1F" w:rsidP="00774E1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the last 12 months worked in the savings and loan association, preceding the date on which the offense was found;</w:t>
      </w:r>
    </w:p>
    <w:p w14:paraId="3FF69C31" w14:textId="77777777" w:rsidR="00774E1F" w:rsidRPr="00823103" w:rsidRDefault="00774E1F" w:rsidP="00774E1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the total period of employment in the savings and loan association preceding the date on which the offense was detected, if that period is less than 12 months;</w:t>
      </w:r>
    </w:p>
    <w:p w14:paraId="72D2CD87" w14:textId="77777777" w:rsidR="00774E1F" w:rsidRPr="00823103" w:rsidRDefault="00774E1F" w:rsidP="00774E1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the last 12 months worked in the savings and loan association, if the employment relationship was terminated before the date on which the infringement was established;</w:t>
      </w:r>
    </w:p>
    <w:p w14:paraId="1C23AA0F" w14:textId="77777777" w:rsidR="00774E1F" w:rsidRPr="00823103" w:rsidRDefault="00774E1F" w:rsidP="00774E1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the total period of employment with the savings and loan association, if that period is less than 12 months and the employment relationship was terminated before the date on which the infringement was established;</w:t>
      </w:r>
    </w:p>
    <w:p w14:paraId="1F3FB839" w14:textId="77777777" w:rsidR="00774E1F" w:rsidRPr="00823103" w:rsidRDefault="00774E1F" w:rsidP="00774E1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4) suspension of the license;</w:t>
      </w:r>
    </w:p>
    <w:p w14:paraId="6A8B3414" w14:textId="77777777" w:rsidR="00774E1F" w:rsidRPr="00823103" w:rsidRDefault="00774E1F" w:rsidP="00774E1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5) withdrawal of the license;</w:t>
      </w:r>
    </w:p>
    <w:p w14:paraId="367AC5B0" w14:textId="0439B528" w:rsidR="009E7945" w:rsidRPr="00823103" w:rsidRDefault="00774E1F" w:rsidP="00774E1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6) withdrawal of the confirmation of the administrators</w:t>
      </w:r>
      <w:r w:rsidR="009E7945" w:rsidRPr="00823103">
        <w:rPr>
          <w:rFonts w:ascii="Times New Roman" w:eastAsia="Times New Roman" w:hAnsi="Times New Roman" w:cs="Times New Roman"/>
          <w:sz w:val="24"/>
          <w:szCs w:val="24"/>
          <w:lang w:val="en-GB" w:eastAsia="ro-MD"/>
        </w:rPr>
        <w:t>;</w:t>
      </w:r>
    </w:p>
    <w:p w14:paraId="7857E925" w14:textId="77777777" w:rsidR="00C90151" w:rsidRPr="00823103" w:rsidRDefault="00C90151" w:rsidP="00C901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7) placing the association under special administration in accordance with this law and with the normative acts issued by the supervisory authority in order to enforce the law.</w:t>
      </w:r>
    </w:p>
    <w:p w14:paraId="5F983A9C" w14:textId="3FDFF74F" w:rsidR="00C90151" w:rsidRPr="00823103" w:rsidRDefault="00C90151" w:rsidP="00C901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In the event of finding violations specified in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(1), as well as in the event that the financial condition of the association has worsened, the supervisory authority is entitled to apply the following stabilization measures:</w:t>
      </w:r>
    </w:p>
    <w:p w14:paraId="6E0D4A69" w14:textId="77777777" w:rsidR="00C90151" w:rsidRPr="00823103" w:rsidRDefault="00C90151" w:rsidP="00C901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to issue prescriptions for the cessation and removal of the violations;</w:t>
      </w:r>
    </w:p>
    <w:p w14:paraId="0EEC92E3" w14:textId="77777777" w:rsidR="00C90151" w:rsidRPr="00823103" w:rsidRDefault="00C90151" w:rsidP="00C901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to prohibit engagement in a new type of activity;</w:t>
      </w:r>
    </w:p>
    <w:p w14:paraId="24CBC1F1" w14:textId="77777777" w:rsidR="00C90151" w:rsidRPr="00823103" w:rsidRDefault="00C90151" w:rsidP="00C901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to impose additional reporting requirements;</w:t>
      </w:r>
    </w:p>
    <w:p w14:paraId="37DC0C39" w14:textId="77777777" w:rsidR="00C90151" w:rsidRPr="00823103" w:rsidRDefault="00C90151" w:rsidP="00C901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to limit or suspend the activities provided for by this law until the infringements found have been liquidated;</w:t>
      </w:r>
    </w:p>
    <w:p w14:paraId="779CA2ED" w14:textId="0FCDC01A" w:rsidR="009E7945" w:rsidRPr="00823103" w:rsidRDefault="00C90151" w:rsidP="00C901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to prescribe the suspension or dismissal of directors and/or require the association not to pay any director or employee of the association</w:t>
      </w:r>
      <w:r w:rsidR="009E7945" w:rsidRPr="00823103">
        <w:rPr>
          <w:rFonts w:ascii="Times New Roman" w:eastAsia="Times New Roman" w:hAnsi="Times New Roman" w:cs="Times New Roman"/>
          <w:sz w:val="24"/>
          <w:szCs w:val="24"/>
          <w:lang w:val="en-GB" w:eastAsia="ro-MD"/>
        </w:rPr>
        <w:t>;</w:t>
      </w:r>
    </w:p>
    <w:p w14:paraId="23E39DE5" w14:textId="77777777" w:rsidR="00C90151" w:rsidRPr="00823103" w:rsidRDefault="00C90151" w:rsidP="00C901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f) to require the association not to set interest rates on loans and savings deposits at a level that could adversely affect the financial position of the association;</w:t>
      </w:r>
    </w:p>
    <w:p w14:paraId="6E2D1D53" w14:textId="77777777" w:rsidR="00C90151" w:rsidRPr="00823103" w:rsidRDefault="00C90151" w:rsidP="00C901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g) to prohibit the carrying on of business through certain branches and/or prohibit the establishment of branches;</w:t>
      </w:r>
    </w:p>
    <w:p w14:paraId="53CAEFC3" w14:textId="28DDB4EF" w:rsidR="00C90151" w:rsidRPr="00823103" w:rsidRDefault="00C90151" w:rsidP="00C901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h) to order reorganization by merger or </w:t>
      </w:r>
      <w:r w:rsidR="00FD603E">
        <w:rPr>
          <w:rFonts w:ascii="Times New Roman" w:eastAsia="Times New Roman" w:hAnsi="Times New Roman" w:cs="Times New Roman"/>
          <w:sz w:val="24"/>
          <w:szCs w:val="24"/>
          <w:lang w:val="en-GB" w:eastAsia="ro-MD"/>
        </w:rPr>
        <w:t>demerger</w:t>
      </w:r>
      <w:r w:rsidRPr="00823103">
        <w:rPr>
          <w:rFonts w:ascii="Times New Roman" w:eastAsia="Times New Roman" w:hAnsi="Times New Roman" w:cs="Times New Roman"/>
          <w:sz w:val="24"/>
          <w:szCs w:val="24"/>
          <w:lang w:val="en-GB" w:eastAsia="ro-MD"/>
        </w:rPr>
        <w:t>;</w:t>
      </w:r>
    </w:p>
    <w:p w14:paraId="2B5CFA5C" w14:textId="77777777" w:rsidR="00C90151" w:rsidRPr="00823103" w:rsidRDefault="00C90151" w:rsidP="00C901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i) to order other measures.</w:t>
      </w:r>
    </w:p>
    <w:p w14:paraId="19CAA57E" w14:textId="76F5F3C7" w:rsidR="009E7945" w:rsidRPr="00823103" w:rsidRDefault="00C90151" w:rsidP="00C901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The establishment of the facts constituting violations, the application of sanctions and stabilization measures shall be carried out in accordance with the Law </w:t>
      </w:r>
      <w:r w:rsidR="001B35AC" w:rsidRPr="00823103">
        <w:rPr>
          <w:rFonts w:ascii="Times New Roman" w:eastAsia="Times New Roman" w:hAnsi="Times New Roman" w:cs="Times New Roman"/>
          <w:sz w:val="24"/>
          <w:szCs w:val="24"/>
          <w:lang w:val="en-GB" w:eastAsia="ro-MD"/>
        </w:rPr>
        <w:t>No</w:t>
      </w:r>
      <w:r w:rsidRPr="00823103">
        <w:rPr>
          <w:rFonts w:ascii="Times New Roman" w:eastAsia="Times New Roman" w:hAnsi="Times New Roman" w:cs="Times New Roman"/>
          <w:sz w:val="24"/>
          <w:szCs w:val="24"/>
          <w:lang w:val="en-GB" w:eastAsia="ro-MD"/>
        </w:rPr>
        <w:t xml:space="preserve"> 548/1995 on the National Bank of Moldova and the normative acts of the supervisory authority. Sanctions may be applied at the same time as stabilization measures or independently of them</w:t>
      </w:r>
      <w:r w:rsidR="009E7945" w:rsidRPr="00823103">
        <w:rPr>
          <w:rFonts w:ascii="Times New Roman" w:eastAsia="Times New Roman" w:hAnsi="Times New Roman" w:cs="Times New Roman"/>
          <w:sz w:val="24"/>
          <w:szCs w:val="24"/>
          <w:lang w:val="en-GB" w:eastAsia="ro-MD"/>
        </w:rPr>
        <w:t>.</w:t>
      </w:r>
    </w:p>
    <w:p w14:paraId="76D34BB8" w14:textId="3928DDA7" w:rsidR="00C90151" w:rsidRPr="00823103" w:rsidRDefault="009E7945" w:rsidP="00C90151">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C90151" w:rsidRPr="00823103">
        <w:rPr>
          <w:rFonts w:ascii="Times New Roman" w:eastAsia="Times New Roman" w:hAnsi="Times New Roman" w:cs="Times New Roman"/>
          <w:i/>
          <w:iCs/>
          <w:color w:val="663300"/>
          <w:sz w:val="24"/>
          <w:szCs w:val="24"/>
          <w:lang w:val="en-GB" w:eastAsia="ro-MD"/>
        </w:rPr>
        <w:t xml:space="preserve"> 49 in the wording of Law </w:t>
      </w:r>
      <w:r w:rsidR="001B35AC" w:rsidRPr="00823103">
        <w:rPr>
          <w:rFonts w:ascii="Times New Roman" w:eastAsia="Times New Roman" w:hAnsi="Times New Roman" w:cs="Times New Roman"/>
          <w:i/>
          <w:iCs/>
          <w:color w:val="663300"/>
          <w:sz w:val="24"/>
          <w:szCs w:val="24"/>
          <w:lang w:val="en-GB" w:eastAsia="ro-MD"/>
        </w:rPr>
        <w:t>No</w:t>
      </w:r>
      <w:r w:rsidR="00C90151" w:rsidRPr="00823103">
        <w:rPr>
          <w:rFonts w:ascii="Times New Roman" w:eastAsia="Times New Roman" w:hAnsi="Times New Roman" w:cs="Times New Roman"/>
          <w:i/>
          <w:iCs/>
          <w:color w:val="663300"/>
          <w:sz w:val="24"/>
          <w:szCs w:val="24"/>
          <w:lang w:val="en-GB" w:eastAsia="ro-MD"/>
        </w:rPr>
        <w:t xml:space="preserve"> 214 of 20.07.2023, in force as of 03.08.2023]</w:t>
      </w:r>
    </w:p>
    <w:p w14:paraId="230CD3FF" w14:textId="03227747" w:rsidR="00C90151" w:rsidRPr="00823103" w:rsidRDefault="00C90151" w:rsidP="00C90151">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49 </w:t>
      </w:r>
      <w:r w:rsidR="00613122">
        <w:rPr>
          <w:rFonts w:ascii="Times New Roman" w:eastAsia="Times New Roman" w:hAnsi="Times New Roman" w:cs="Times New Roman"/>
          <w:i/>
          <w:iCs/>
          <w:color w:val="663300"/>
          <w:sz w:val="24"/>
          <w:szCs w:val="24"/>
          <w:lang w:val="en-GB" w:eastAsia="ro-MD"/>
        </w:rPr>
        <w:t>paragraph</w:t>
      </w:r>
      <w:r w:rsidRPr="00823103">
        <w:rPr>
          <w:rFonts w:ascii="Times New Roman" w:eastAsia="Times New Roman" w:hAnsi="Times New Roman" w:cs="Times New Roman"/>
          <w:i/>
          <w:iCs/>
          <w:color w:val="663300"/>
          <w:sz w:val="24"/>
          <w:szCs w:val="24"/>
          <w:lang w:val="en-GB" w:eastAsia="ro-MD"/>
        </w:rPr>
        <w:t xml:space="preserve"> (1)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175 of 30.06.2023, in force as of 03.07.2023]</w:t>
      </w:r>
    </w:p>
    <w:p w14:paraId="3E2DA4BE" w14:textId="1A99F06A" w:rsidR="00C90151" w:rsidRPr="00823103" w:rsidRDefault="00C90151" w:rsidP="00C90151">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49 </w:t>
      </w:r>
      <w:r w:rsidR="00613122">
        <w:rPr>
          <w:rFonts w:ascii="Times New Roman" w:eastAsia="Times New Roman" w:hAnsi="Times New Roman" w:cs="Times New Roman"/>
          <w:i/>
          <w:iCs/>
          <w:color w:val="663300"/>
          <w:sz w:val="24"/>
          <w:szCs w:val="24"/>
          <w:lang w:val="en-GB" w:eastAsia="ro-MD"/>
        </w:rPr>
        <w:t>paragraph</w:t>
      </w:r>
      <w:r w:rsidRPr="00823103">
        <w:rPr>
          <w:rFonts w:ascii="Times New Roman" w:eastAsia="Times New Roman" w:hAnsi="Times New Roman" w:cs="Times New Roman"/>
          <w:i/>
          <w:iCs/>
          <w:color w:val="663300"/>
          <w:sz w:val="24"/>
          <w:szCs w:val="24"/>
          <w:lang w:val="en-GB" w:eastAsia="ro-MD"/>
        </w:rPr>
        <w:t xml:space="preserve"> (1) supplemented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93 of 07.04.2022, in force as of 29.05.2022</w:t>
      </w:r>
    </w:p>
    <w:p w14:paraId="7815F552" w14:textId="4F831AE5" w:rsidR="00C90151" w:rsidRPr="00823103" w:rsidRDefault="00C90151" w:rsidP="00C90151">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49 </w:t>
      </w:r>
      <w:r w:rsidR="00613122">
        <w:rPr>
          <w:rFonts w:ascii="Times New Roman" w:eastAsia="Times New Roman" w:hAnsi="Times New Roman" w:cs="Times New Roman"/>
          <w:i/>
          <w:iCs/>
          <w:color w:val="663300"/>
          <w:sz w:val="24"/>
          <w:szCs w:val="24"/>
          <w:lang w:val="en-GB" w:eastAsia="ro-MD"/>
        </w:rPr>
        <w:t>paragraph</w:t>
      </w:r>
      <w:r w:rsidRPr="00823103">
        <w:rPr>
          <w:rFonts w:ascii="Times New Roman" w:eastAsia="Times New Roman" w:hAnsi="Times New Roman" w:cs="Times New Roman"/>
          <w:i/>
          <w:iCs/>
          <w:color w:val="663300"/>
          <w:sz w:val="24"/>
          <w:szCs w:val="24"/>
          <w:lang w:val="en-GB" w:eastAsia="ro-MD"/>
        </w:rPr>
        <w:t xml:space="preserve"> (1) supplemented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259 of 23.11.2018, in force as of 01.01.2020]</w:t>
      </w:r>
    </w:p>
    <w:p w14:paraId="7D7144FE" w14:textId="19B6ED74" w:rsidR="00C90151" w:rsidRPr="00823103" w:rsidRDefault="00C90151" w:rsidP="00C90151">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49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216 of 23.11.2017, in force as of 15.12.2017]</w:t>
      </w:r>
    </w:p>
    <w:p w14:paraId="7D70CE5D" w14:textId="7C1CBCD4" w:rsidR="00C90151" w:rsidRPr="00823103" w:rsidRDefault="00C90151" w:rsidP="00C90151">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49 supplemented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95 of 03.05.2012, in force as of 20.07.2012]</w:t>
      </w:r>
    </w:p>
    <w:p w14:paraId="57C189E2" w14:textId="09B0C899" w:rsidR="009E7945" w:rsidRPr="00823103" w:rsidRDefault="00C90151" w:rsidP="00C90151">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lastRenderedPageBreak/>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49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302-XVI of 25.12.2008, in force as of 13.02.2009</w:t>
      </w:r>
      <w:r w:rsidR="009E7945" w:rsidRPr="00823103">
        <w:rPr>
          <w:rFonts w:ascii="Times New Roman" w:eastAsia="Times New Roman" w:hAnsi="Times New Roman" w:cs="Times New Roman"/>
          <w:i/>
          <w:iCs/>
          <w:color w:val="663300"/>
          <w:sz w:val="24"/>
          <w:szCs w:val="24"/>
          <w:lang w:val="en-GB" w:eastAsia="ro-MD"/>
        </w:rPr>
        <w:t>]</w:t>
      </w:r>
    </w:p>
    <w:p w14:paraId="36D3925F"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6DA3163C" w14:textId="33E18E5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C90151"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50.</w:t>
      </w:r>
      <w:r w:rsidRPr="00823103">
        <w:rPr>
          <w:rFonts w:ascii="Times New Roman" w:eastAsia="Times New Roman" w:hAnsi="Times New Roman" w:cs="Times New Roman"/>
          <w:sz w:val="24"/>
          <w:szCs w:val="24"/>
          <w:lang w:val="en-GB" w:eastAsia="ro-MD"/>
        </w:rPr>
        <w:t xml:space="preserve"> </w:t>
      </w:r>
      <w:r w:rsidR="00C90151" w:rsidRPr="00823103">
        <w:rPr>
          <w:rFonts w:ascii="Times New Roman" w:eastAsia="Times New Roman" w:hAnsi="Times New Roman" w:cs="Times New Roman"/>
          <w:sz w:val="24"/>
          <w:szCs w:val="24"/>
          <w:lang w:val="en-GB" w:eastAsia="ro-MD"/>
        </w:rPr>
        <w:t>Stabilization fund</w:t>
      </w:r>
    </w:p>
    <w:p w14:paraId="5EF53365" w14:textId="39691C70"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stabilization fund </w:t>
      </w:r>
      <w:r w:rsidR="00E7274F">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established for the purpose of providing assistance to associations in implementing stabilization measures.</w:t>
      </w:r>
    </w:p>
    <w:p w14:paraId="7FC183C0" w14:textId="45215FCE"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associations accepting savings deposits </w:t>
      </w:r>
      <w:r w:rsidR="00E7274F">
        <w:rPr>
          <w:rFonts w:ascii="Times New Roman" w:eastAsia="Times New Roman" w:hAnsi="Times New Roman" w:cs="Times New Roman"/>
          <w:sz w:val="24"/>
          <w:szCs w:val="24"/>
          <w:lang w:val="en-GB" w:eastAsia="ro-MD"/>
        </w:rPr>
        <w:t>are required</w:t>
      </w:r>
      <w:r w:rsidRPr="00823103">
        <w:rPr>
          <w:rFonts w:ascii="Times New Roman" w:eastAsia="Times New Roman" w:hAnsi="Times New Roman" w:cs="Times New Roman"/>
          <w:sz w:val="24"/>
          <w:szCs w:val="24"/>
          <w:lang w:val="en-GB" w:eastAsia="ro-MD"/>
        </w:rPr>
        <w:t xml:space="preserve"> to become members and to participate in the </w:t>
      </w:r>
      <w:r w:rsidR="002D4AAD" w:rsidRPr="00823103">
        <w:rPr>
          <w:rFonts w:ascii="Times New Roman" w:eastAsia="Times New Roman" w:hAnsi="Times New Roman" w:cs="Times New Roman"/>
          <w:sz w:val="24"/>
          <w:szCs w:val="24"/>
          <w:lang w:val="en-GB" w:eastAsia="ro-MD"/>
        </w:rPr>
        <w:t xml:space="preserve">establishment of the </w:t>
      </w:r>
      <w:r w:rsidRPr="00823103">
        <w:rPr>
          <w:rFonts w:ascii="Times New Roman" w:eastAsia="Times New Roman" w:hAnsi="Times New Roman" w:cs="Times New Roman"/>
          <w:sz w:val="24"/>
          <w:szCs w:val="24"/>
          <w:lang w:val="en-GB" w:eastAsia="ro-MD"/>
        </w:rPr>
        <w:t>stabilization fund.</w:t>
      </w:r>
    </w:p>
    <w:p w14:paraId="3DE869B1" w14:textId="631FB479"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The stabilization fund </w:t>
      </w:r>
      <w:r w:rsidR="00E7274F">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set up, managed and used by the supervisory authority in accordance with its normative acts.</w:t>
      </w:r>
    </w:p>
    <w:p w14:paraId="182B7868" w14:textId="525B6989"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(4) The financial means of the stabilization fund consist of:</w:t>
      </w:r>
    </w:p>
    <w:p w14:paraId="56B6DDBC" w14:textId="5328B8CE"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initial contributions of the associations;</w:t>
      </w:r>
    </w:p>
    <w:p w14:paraId="406558BA" w14:textId="77777777"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annual contributions of the associations;</w:t>
      </w:r>
    </w:p>
    <w:p w14:paraId="0B09B2D6" w14:textId="77777777"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special contributions of the associations;</w:t>
      </w:r>
    </w:p>
    <w:p w14:paraId="0E1E785D" w14:textId="7DA5F636"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d) income from the investment of the available resources of the </w:t>
      </w:r>
      <w:r w:rsidR="00E7274F">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tabilization </w:t>
      </w:r>
      <w:r w:rsidR="00E7274F">
        <w:rPr>
          <w:rFonts w:ascii="Times New Roman" w:eastAsia="Times New Roman" w:hAnsi="Times New Roman" w:cs="Times New Roman"/>
          <w:sz w:val="24"/>
          <w:szCs w:val="24"/>
          <w:lang w:val="en-GB" w:eastAsia="ro-MD"/>
        </w:rPr>
        <w:t>f</w:t>
      </w:r>
      <w:r w:rsidRPr="00823103">
        <w:rPr>
          <w:rFonts w:ascii="Times New Roman" w:eastAsia="Times New Roman" w:hAnsi="Times New Roman" w:cs="Times New Roman"/>
          <w:sz w:val="24"/>
          <w:szCs w:val="24"/>
          <w:lang w:val="en-GB" w:eastAsia="ro-MD"/>
        </w:rPr>
        <w:t>und;</w:t>
      </w:r>
    </w:p>
    <w:p w14:paraId="41FC393D" w14:textId="7D424C2D"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e) </w:t>
      </w:r>
      <w:r w:rsidR="00E7274F">
        <w:rPr>
          <w:rFonts w:ascii="Times New Roman" w:eastAsia="Times New Roman" w:hAnsi="Times New Roman" w:cs="Times New Roman"/>
          <w:sz w:val="24"/>
          <w:szCs w:val="24"/>
          <w:lang w:val="en-GB" w:eastAsia="ro-MD"/>
        </w:rPr>
        <w:t>re</w:t>
      </w:r>
      <w:r w:rsidR="00E7274F" w:rsidRPr="00823103">
        <w:rPr>
          <w:rFonts w:ascii="Times New Roman" w:eastAsia="Times New Roman" w:hAnsi="Times New Roman" w:cs="Times New Roman"/>
          <w:sz w:val="24"/>
          <w:szCs w:val="24"/>
          <w:lang w:val="en-GB" w:eastAsia="ro-MD"/>
        </w:rPr>
        <w:t>sources</w:t>
      </w:r>
      <w:r w:rsidRPr="00823103">
        <w:rPr>
          <w:rFonts w:ascii="Times New Roman" w:eastAsia="Times New Roman" w:hAnsi="Times New Roman" w:cs="Times New Roman"/>
          <w:sz w:val="24"/>
          <w:szCs w:val="24"/>
          <w:lang w:val="en-GB" w:eastAsia="ro-MD"/>
        </w:rPr>
        <w:t xml:space="preserve"> from Government, donations, grants and external financial assistance.</w:t>
      </w:r>
    </w:p>
    <w:p w14:paraId="042CAE82" w14:textId="019C1681"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(5) The supervisory authority determine</w:t>
      </w:r>
      <w:r w:rsidR="005E3F1E">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the conditions, </w:t>
      </w:r>
      <w:r w:rsidR="005E3F1E">
        <w:rPr>
          <w:rFonts w:ascii="Times New Roman" w:eastAsia="Times New Roman" w:hAnsi="Times New Roman" w:cs="Times New Roman"/>
          <w:sz w:val="24"/>
          <w:szCs w:val="24"/>
          <w:lang w:val="en-GB" w:eastAsia="ro-MD"/>
        </w:rPr>
        <w:t>amounts</w:t>
      </w:r>
      <w:r w:rsidRPr="00823103">
        <w:rPr>
          <w:rFonts w:ascii="Times New Roman" w:eastAsia="Times New Roman" w:hAnsi="Times New Roman" w:cs="Times New Roman"/>
          <w:sz w:val="24"/>
          <w:szCs w:val="24"/>
          <w:lang w:val="en-GB" w:eastAsia="ro-MD"/>
        </w:rPr>
        <w:t xml:space="preserve"> and deadlines for </w:t>
      </w:r>
      <w:r w:rsidR="005E3F1E">
        <w:rPr>
          <w:rFonts w:ascii="Times New Roman" w:eastAsia="Times New Roman" w:hAnsi="Times New Roman" w:cs="Times New Roman"/>
          <w:sz w:val="24"/>
          <w:szCs w:val="24"/>
          <w:lang w:val="en-GB" w:eastAsia="ro-MD"/>
        </w:rPr>
        <w:t xml:space="preserve">the </w:t>
      </w:r>
      <w:r w:rsidRPr="00823103">
        <w:rPr>
          <w:rFonts w:ascii="Times New Roman" w:eastAsia="Times New Roman" w:hAnsi="Times New Roman" w:cs="Times New Roman"/>
          <w:sz w:val="24"/>
          <w:szCs w:val="24"/>
          <w:lang w:val="en-GB" w:eastAsia="ro-MD"/>
        </w:rPr>
        <w:t xml:space="preserve">payment of the contributions specified in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(4</w:t>
      </w:r>
      <w:proofErr w:type="gramStart"/>
      <w:r w:rsidRPr="00823103">
        <w:rPr>
          <w:rFonts w:ascii="Times New Roman" w:eastAsia="Times New Roman" w:hAnsi="Times New Roman" w:cs="Times New Roman"/>
          <w:sz w:val="24"/>
          <w:szCs w:val="24"/>
          <w:lang w:val="en-GB" w:eastAsia="ro-MD"/>
        </w:rPr>
        <w:t xml:space="preserve">)  </w:t>
      </w:r>
      <w:r w:rsidR="005E3F1E">
        <w:rPr>
          <w:rFonts w:ascii="Times New Roman" w:eastAsia="Times New Roman" w:hAnsi="Times New Roman" w:cs="Times New Roman"/>
          <w:sz w:val="24"/>
          <w:szCs w:val="24"/>
          <w:lang w:val="en-GB" w:eastAsia="ro-MD"/>
        </w:rPr>
        <w:t>(</w:t>
      </w:r>
      <w:proofErr w:type="gramEnd"/>
      <w:r w:rsidRPr="00823103">
        <w:rPr>
          <w:rFonts w:ascii="Times New Roman" w:eastAsia="Times New Roman" w:hAnsi="Times New Roman" w:cs="Times New Roman"/>
          <w:sz w:val="24"/>
          <w:szCs w:val="24"/>
          <w:lang w:val="en-GB" w:eastAsia="ro-MD"/>
        </w:rPr>
        <w:t xml:space="preserve">a) </w:t>
      </w:r>
      <w:r w:rsidR="005E3F1E">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 xml:space="preserve"> </w:t>
      </w:r>
      <w:r w:rsidR="005E3F1E">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c).</w:t>
      </w:r>
    </w:p>
    <w:p w14:paraId="412F606F" w14:textId="0D7EBB9C"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(6) The resources of the stabilization fund </w:t>
      </w:r>
      <w:r w:rsidR="00F30364">
        <w:rPr>
          <w:rFonts w:ascii="Times New Roman" w:eastAsia="Times New Roman" w:hAnsi="Times New Roman" w:cs="Times New Roman"/>
          <w:sz w:val="24"/>
          <w:szCs w:val="24"/>
          <w:lang w:val="en-GB" w:eastAsia="ro-MD"/>
        </w:rPr>
        <w:t>are directed</w:t>
      </w:r>
      <w:r w:rsidRPr="00823103">
        <w:rPr>
          <w:rFonts w:ascii="Times New Roman" w:eastAsia="Times New Roman" w:hAnsi="Times New Roman" w:cs="Times New Roman"/>
          <w:sz w:val="24"/>
          <w:szCs w:val="24"/>
          <w:lang w:val="en-GB" w:eastAsia="ro-MD"/>
        </w:rPr>
        <w:t xml:space="preserve"> to associations, under the conditions established by its normative acts, in the form of:</w:t>
      </w:r>
    </w:p>
    <w:p w14:paraId="5193466F" w14:textId="77777777"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loans;</w:t>
      </w:r>
    </w:p>
    <w:p w14:paraId="1A01EE70" w14:textId="77777777"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guarantees;</w:t>
      </w:r>
    </w:p>
    <w:p w14:paraId="5724F78F" w14:textId="77777777"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redemption of loan claims;</w:t>
      </w:r>
    </w:p>
    <w:p w14:paraId="3DF9E4EC" w14:textId="3EDF61E7" w:rsidR="009E7945"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d) provision of technical and other assistance, implementation of monitoring, educational and consultancy programs aimed at preventing insolvency or reducing </w:t>
      </w:r>
      <w:r w:rsidR="00F30364" w:rsidRPr="00823103">
        <w:rPr>
          <w:rFonts w:ascii="Times New Roman" w:eastAsia="Times New Roman" w:hAnsi="Times New Roman" w:cs="Times New Roman"/>
          <w:sz w:val="24"/>
          <w:szCs w:val="24"/>
          <w:lang w:val="en-GB" w:eastAsia="ro-MD"/>
        </w:rPr>
        <w:t>insolvency</w:t>
      </w:r>
      <w:r w:rsidR="00F30364">
        <w:rPr>
          <w:rFonts w:ascii="Times New Roman" w:eastAsia="Times New Roman" w:hAnsi="Times New Roman" w:cs="Times New Roman"/>
          <w:sz w:val="24"/>
          <w:szCs w:val="24"/>
          <w:lang w:val="en-GB" w:eastAsia="ro-MD"/>
        </w:rPr>
        <w:t xml:space="preserve"> risks</w:t>
      </w:r>
      <w:r w:rsidR="009E7945" w:rsidRPr="00823103">
        <w:rPr>
          <w:rFonts w:ascii="Times New Roman" w:eastAsia="Times New Roman" w:hAnsi="Times New Roman" w:cs="Times New Roman"/>
          <w:sz w:val="24"/>
          <w:szCs w:val="24"/>
          <w:lang w:val="en-GB" w:eastAsia="ro-MD"/>
        </w:rPr>
        <w:t>.</w:t>
      </w:r>
    </w:p>
    <w:p w14:paraId="36D00D4C" w14:textId="1A38C0A8"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731C4A" w:rsidRPr="00823103">
        <w:rPr>
          <w:rFonts w:ascii="Times New Roman" w:eastAsia="Times New Roman" w:hAnsi="Times New Roman" w:cs="Times New Roman"/>
          <w:i/>
          <w:iCs/>
          <w:color w:val="663300"/>
          <w:sz w:val="24"/>
          <w:szCs w:val="24"/>
          <w:lang w:val="en-GB" w:eastAsia="ro-MD"/>
        </w:rPr>
        <w:t xml:space="preserve"> 50 </w:t>
      </w:r>
      <w:r w:rsidR="00613122">
        <w:rPr>
          <w:rFonts w:ascii="Times New Roman" w:eastAsia="Times New Roman" w:hAnsi="Times New Roman" w:cs="Times New Roman"/>
          <w:i/>
          <w:iCs/>
          <w:color w:val="663300"/>
          <w:sz w:val="24"/>
          <w:szCs w:val="24"/>
          <w:lang w:val="en-GB" w:eastAsia="ro-MD"/>
        </w:rPr>
        <w:t>paragraph</w:t>
      </w:r>
      <w:r w:rsidR="00731C4A" w:rsidRPr="00823103">
        <w:rPr>
          <w:rFonts w:ascii="Times New Roman" w:eastAsia="Times New Roman" w:hAnsi="Times New Roman" w:cs="Times New Roman"/>
          <w:i/>
          <w:iCs/>
          <w:color w:val="663300"/>
          <w:sz w:val="24"/>
          <w:szCs w:val="24"/>
          <w:lang w:val="en-GB" w:eastAsia="ro-MD"/>
        </w:rPr>
        <w:t xml:space="preserve"> (6) supplemented by Law </w:t>
      </w:r>
      <w:r w:rsidR="001B35AC" w:rsidRPr="00823103">
        <w:rPr>
          <w:rFonts w:ascii="Times New Roman" w:eastAsia="Times New Roman" w:hAnsi="Times New Roman" w:cs="Times New Roman"/>
          <w:i/>
          <w:iCs/>
          <w:color w:val="663300"/>
          <w:sz w:val="24"/>
          <w:szCs w:val="24"/>
          <w:lang w:val="en-GB" w:eastAsia="ro-MD"/>
        </w:rPr>
        <w:t>No</w:t>
      </w:r>
      <w:r w:rsidR="00731C4A" w:rsidRPr="00823103">
        <w:rPr>
          <w:rFonts w:ascii="Times New Roman" w:eastAsia="Times New Roman" w:hAnsi="Times New Roman" w:cs="Times New Roman"/>
          <w:i/>
          <w:iCs/>
          <w:color w:val="663300"/>
          <w:sz w:val="24"/>
          <w:szCs w:val="24"/>
          <w:lang w:val="en-GB" w:eastAsia="ro-MD"/>
        </w:rPr>
        <w:t xml:space="preserve"> 259 of 23.11.2018, in force as of 01.01.2020</w:t>
      </w:r>
      <w:r w:rsidRPr="00823103">
        <w:rPr>
          <w:rFonts w:ascii="Times New Roman" w:eastAsia="Times New Roman" w:hAnsi="Times New Roman" w:cs="Times New Roman"/>
          <w:i/>
          <w:iCs/>
          <w:color w:val="663300"/>
          <w:sz w:val="24"/>
          <w:szCs w:val="24"/>
          <w:lang w:val="en-GB" w:eastAsia="ro-MD"/>
        </w:rPr>
        <w:t>]</w:t>
      </w:r>
    </w:p>
    <w:p w14:paraId="669AF519"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61B9ADC6" w14:textId="24A42915"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731C4A"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50</w:t>
      </w:r>
      <w:r w:rsidRPr="00823103">
        <w:rPr>
          <w:rFonts w:ascii="Times New Roman" w:eastAsia="Times New Roman" w:hAnsi="Times New Roman" w:cs="Times New Roman"/>
          <w:b/>
          <w:bCs/>
          <w:sz w:val="24"/>
          <w:szCs w:val="24"/>
          <w:vertAlign w:val="superscript"/>
          <w:lang w:val="en-GB" w:eastAsia="ro-MD"/>
        </w:rPr>
        <w:t>1</w:t>
      </w:r>
      <w:r w:rsidRPr="00823103">
        <w:rPr>
          <w:rFonts w:ascii="Times New Roman" w:eastAsia="Times New Roman" w:hAnsi="Times New Roman" w:cs="Times New Roman"/>
          <w:b/>
          <w:bCs/>
          <w:sz w:val="24"/>
          <w:szCs w:val="24"/>
          <w:lang w:val="en-GB" w:eastAsia="ro-MD"/>
        </w:rPr>
        <w:t>.</w:t>
      </w:r>
      <w:r w:rsidRPr="00823103">
        <w:rPr>
          <w:rFonts w:ascii="Times New Roman" w:eastAsia="Times New Roman" w:hAnsi="Times New Roman" w:cs="Times New Roman"/>
          <w:sz w:val="24"/>
          <w:szCs w:val="24"/>
          <w:lang w:val="en-GB" w:eastAsia="ro-MD"/>
        </w:rPr>
        <w:t xml:space="preserve"> </w:t>
      </w:r>
      <w:r w:rsidR="00731C4A" w:rsidRPr="00823103">
        <w:rPr>
          <w:rFonts w:ascii="Times New Roman" w:eastAsia="Times New Roman" w:hAnsi="Times New Roman" w:cs="Times New Roman"/>
          <w:sz w:val="24"/>
          <w:szCs w:val="24"/>
          <w:lang w:val="en-GB" w:eastAsia="ro-MD"/>
        </w:rPr>
        <w:t>Special administration</w:t>
      </w:r>
    </w:p>
    <w:p w14:paraId="109E54AF" w14:textId="77777777"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Special administration is a regime of administration of the association, established by the supervisory authority in accordance with its normative acts, in order to prevent insolvency and avoid the opening of insolvency proceedings, which involves a complex of administrative, financial, legal and organizational measures aimed at preserving the value of the assets of the association, protecting the savings deposits of the members, eliminating deficiencies in the management of the association and its assets, collecting the claims and ensuring the continuity of the association's activity.</w:t>
      </w:r>
    </w:p>
    <w:p w14:paraId="25238655" w14:textId="77777777"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The supervisory authority has the right to institute special administration if at least one of the following situations is established:</w:t>
      </w:r>
    </w:p>
    <w:p w14:paraId="5EE52CAA" w14:textId="77777777"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there is a risk that more than 10 percent of the savings deposits of the members of the association may not be repaid on time;</w:t>
      </w:r>
    </w:p>
    <w:p w14:paraId="18EF6208" w14:textId="77777777" w:rsidR="00731C4A"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the association does not comply with the repeated requirements issued by the supervisory authority to eliminate the same infringements that may cause the risk of non-repayment of savings deposits of association members within the time limit;</w:t>
      </w:r>
    </w:p>
    <w:p w14:paraId="1F7C06B3" w14:textId="32909271" w:rsidR="009E7945" w:rsidRPr="00823103" w:rsidRDefault="00731C4A" w:rsidP="00731C4A">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the stabilization measures applied have failed</w:t>
      </w:r>
      <w:r w:rsidR="009E7945" w:rsidRPr="00823103">
        <w:rPr>
          <w:rFonts w:ascii="Times New Roman" w:eastAsia="Times New Roman" w:hAnsi="Times New Roman" w:cs="Times New Roman"/>
          <w:sz w:val="24"/>
          <w:szCs w:val="24"/>
          <w:lang w:val="en-GB" w:eastAsia="ro-MD"/>
        </w:rPr>
        <w:t>;</w:t>
      </w:r>
    </w:p>
    <w:p w14:paraId="0543FE47" w14:textId="77777777" w:rsidR="006D4A1F" w:rsidRPr="00823103" w:rsidRDefault="006D4A1F" w:rsidP="006D4A1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the association's administrators systematically hinder the exercise of the supervisory authority by concealing accounts, assets, registers, reports, documents and information or by unreasonably refusing to submit them or by misrepresenting them to the supervisory authority;</w:t>
      </w:r>
    </w:p>
    <w:p w14:paraId="1C7EA2BE" w14:textId="77777777" w:rsidR="006D4A1F" w:rsidRPr="00823103" w:rsidRDefault="006D4A1F" w:rsidP="006D4A1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the administrators fail to ensure the management of the association in accordance with the requirements of the normative acts on the grounds of their resignation (of the executive director and/or board members), withdrawal of their confirmations in office or their criminal prosecution</w:t>
      </w:r>
    </w:p>
    <w:p w14:paraId="4136084C" w14:textId="59D68E52" w:rsidR="006D4A1F" w:rsidRPr="00823103" w:rsidRDefault="006D4A1F" w:rsidP="006D4A1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f) the non-compliance with the normative acts is ascertained, which may affect the fulfilment of the obligations undertaken and the interests of the members of the association.</w:t>
      </w:r>
    </w:p>
    <w:p w14:paraId="51D026C4" w14:textId="54ED3A03" w:rsidR="009E7945" w:rsidRPr="00823103" w:rsidRDefault="006D4A1F" w:rsidP="006D4A1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Special administration </w:t>
      </w:r>
      <w:r w:rsidR="00EC2D0E">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established by the supervisory authority appointing a special administrator by reasoned decision. The persons appointed as special administrator of the </w:t>
      </w:r>
      <w:r w:rsidRPr="00823103">
        <w:rPr>
          <w:rFonts w:ascii="Times New Roman" w:eastAsia="Times New Roman" w:hAnsi="Times New Roman" w:cs="Times New Roman"/>
          <w:sz w:val="24"/>
          <w:szCs w:val="24"/>
          <w:lang w:val="en-GB" w:eastAsia="ro-MD"/>
        </w:rPr>
        <w:lastRenderedPageBreak/>
        <w:t xml:space="preserve">association </w:t>
      </w:r>
      <w:r w:rsidR="00EC2D0E">
        <w:rPr>
          <w:rFonts w:ascii="Times New Roman" w:eastAsia="Times New Roman" w:hAnsi="Times New Roman" w:cs="Times New Roman"/>
          <w:sz w:val="24"/>
          <w:szCs w:val="24"/>
          <w:lang w:val="en-GB" w:eastAsia="ro-MD"/>
        </w:rPr>
        <w:t>must</w:t>
      </w:r>
      <w:r w:rsidRPr="00823103">
        <w:rPr>
          <w:rFonts w:ascii="Times New Roman" w:eastAsia="Times New Roman" w:hAnsi="Times New Roman" w:cs="Times New Roman"/>
          <w:sz w:val="24"/>
          <w:szCs w:val="24"/>
          <w:lang w:val="en-GB" w:eastAsia="ro-MD"/>
        </w:rPr>
        <w:t xml:space="preserve"> comply with the requirements laid down by the supervisory authority in accordance with its normative acts</w:t>
      </w:r>
      <w:r w:rsidR="009E7945" w:rsidRPr="00823103">
        <w:rPr>
          <w:rFonts w:ascii="Times New Roman" w:eastAsia="Times New Roman" w:hAnsi="Times New Roman" w:cs="Times New Roman"/>
          <w:sz w:val="24"/>
          <w:szCs w:val="24"/>
          <w:lang w:val="en-GB" w:eastAsia="ro-MD"/>
        </w:rPr>
        <w:t>.</w:t>
      </w:r>
    </w:p>
    <w:p w14:paraId="5B025B45" w14:textId="77777777" w:rsidR="00ED047B"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(4) Employees of the supervisory authority, of the central association, administrators of the associations, as well as other persons established in accordance with the normative acts of the supervisory authority may be appointed as special administrators.</w:t>
      </w:r>
    </w:p>
    <w:p w14:paraId="0474448E" w14:textId="6782A187" w:rsidR="00ED047B"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(5) Special administration </w:t>
      </w:r>
      <w:r w:rsidR="005F3741">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established for a term of up to 1 year. The term of the special administration may be extended only once for a period not exceeding one year, the decision on which</w:t>
      </w:r>
      <w:r w:rsidR="00676473">
        <w:rPr>
          <w:rFonts w:ascii="Times New Roman" w:eastAsia="Times New Roman" w:hAnsi="Times New Roman" w:cs="Times New Roman"/>
          <w:sz w:val="24"/>
          <w:szCs w:val="24"/>
          <w:lang w:val="en-GB" w:eastAsia="ro-MD"/>
        </w:rPr>
        <w:t xml:space="preserve"> must</w:t>
      </w:r>
      <w:r w:rsidRPr="00823103">
        <w:rPr>
          <w:rFonts w:ascii="Times New Roman" w:eastAsia="Times New Roman" w:hAnsi="Times New Roman" w:cs="Times New Roman"/>
          <w:sz w:val="24"/>
          <w:szCs w:val="24"/>
          <w:lang w:val="en-GB" w:eastAsia="ro-MD"/>
        </w:rPr>
        <w:t xml:space="preserve"> contain the grounds for the extension of the term.</w:t>
      </w:r>
    </w:p>
    <w:p w14:paraId="7B76B0EE" w14:textId="17F64A1E" w:rsidR="00ED047B"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(6) From the date of the appointment of the special administrator, the activity of the management and control bodies of the association </w:t>
      </w:r>
      <w:r w:rsidR="00676473">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suspended for the entire period of the special administration.</w:t>
      </w:r>
    </w:p>
    <w:p w14:paraId="136EA741" w14:textId="33D0D3E0" w:rsidR="00ED047B"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(7) The special administrator ha</w:t>
      </w:r>
      <w:r w:rsidR="00E1010F">
        <w:rPr>
          <w:rFonts w:ascii="Times New Roman" w:eastAsia="Times New Roman" w:hAnsi="Times New Roman" w:cs="Times New Roman"/>
          <w:sz w:val="24"/>
          <w:szCs w:val="24"/>
          <w:lang w:val="en-GB" w:eastAsia="ro-MD"/>
        </w:rPr>
        <w:t xml:space="preserve">s </w:t>
      </w:r>
      <w:r w:rsidRPr="00823103">
        <w:rPr>
          <w:rFonts w:ascii="Times New Roman" w:eastAsia="Times New Roman" w:hAnsi="Times New Roman" w:cs="Times New Roman"/>
          <w:sz w:val="24"/>
          <w:szCs w:val="24"/>
          <w:lang w:val="en-GB" w:eastAsia="ro-MD"/>
        </w:rPr>
        <w:t>all the powers of the general meeting of members and of the management bodies of the association in question. However, the special manager may exercise these powers only with the approval of the supervisory authority.</w:t>
      </w:r>
    </w:p>
    <w:p w14:paraId="7C4F4ED7" w14:textId="171327C8" w:rsidR="009E7945"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(8) The legal provisions concerning the obligation to convene a general meeting at the request of the members of the association shall not apply during the period of special administration.</w:t>
      </w:r>
    </w:p>
    <w:p w14:paraId="6698DAE7" w14:textId="6A4ED591" w:rsidR="00ED047B" w:rsidRPr="00823103" w:rsidRDefault="009E7945"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(9) </w:t>
      </w:r>
      <w:r w:rsidR="00ED047B" w:rsidRPr="00823103">
        <w:rPr>
          <w:rFonts w:ascii="Times New Roman" w:eastAsia="Times New Roman" w:hAnsi="Times New Roman" w:cs="Times New Roman"/>
          <w:sz w:val="24"/>
          <w:szCs w:val="24"/>
          <w:lang w:val="en-GB" w:eastAsia="ro-MD"/>
        </w:rPr>
        <w:t xml:space="preserve">The special </w:t>
      </w:r>
      <w:r w:rsidR="00E1010F" w:rsidRPr="00823103">
        <w:rPr>
          <w:rFonts w:ascii="Times New Roman" w:eastAsia="Times New Roman" w:hAnsi="Times New Roman" w:cs="Times New Roman"/>
          <w:sz w:val="24"/>
          <w:szCs w:val="24"/>
          <w:lang w:val="en-GB" w:eastAsia="ro-MD"/>
        </w:rPr>
        <w:t>administrator has</w:t>
      </w:r>
      <w:r w:rsidR="00ED047B" w:rsidRPr="00823103">
        <w:rPr>
          <w:rFonts w:ascii="Times New Roman" w:eastAsia="Times New Roman" w:hAnsi="Times New Roman" w:cs="Times New Roman"/>
          <w:sz w:val="24"/>
          <w:szCs w:val="24"/>
          <w:lang w:val="en-GB" w:eastAsia="ro-MD"/>
        </w:rPr>
        <w:t xml:space="preserve"> full powers to manage the association and exercise</w:t>
      </w:r>
      <w:r w:rsidR="00E1010F">
        <w:rPr>
          <w:rFonts w:ascii="Times New Roman" w:eastAsia="Times New Roman" w:hAnsi="Times New Roman" w:cs="Times New Roman"/>
          <w:sz w:val="24"/>
          <w:szCs w:val="24"/>
          <w:lang w:val="en-GB" w:eastAsia="ro-MD"/>
        </w:rPr>
        <w:t>s</w:t>
      </w:r>
      <w:r w:rsidR="00ED047B" w:rsidRPr="00823103">
        <w:rPr>
          <w:rFonts w:ascii="Times New Roman" w:eastAsia="Times New Roman" w:hAnsi="Times New Roman" w:cs="Times New Roman"/>
          <w:sz w:val="24"/>
          <w:szCs w:val="24"/>
          <w:lang w:val="en-GB" w:eastAsia="ro-MD"/>
        </w:rPr>
        <w:t xml:space="preserve"> </w:t>
      </w:r>
      <w:r w:rsidR="00E1010F">
        <w:rPr>
          <w:rFonts w:ascii="Times New Roman" w:eastAsia="Times New Roman" w:hAnsi="Times New Roman" w:cs="Times New Roman"/>
          <w:sz w:val="24"/>
          <w:szCs w:val="24"/>
          <w:lang w:val="en-GB" w:eastAsia="ro-MD"/>
        </w:rPr>
        <w:t>their</w:t>
      </w:r>
      <w:r w:rsidR="00ED047B" w:rsidRPr="00823103">
        <w:rPr>
          <w:rFonts w:ascii="Times New Roman" w:eastAsia="Times New Roman" w:hAnsi="Times New Roman" w:cs="Times New Roman"/>
          <w:sz w:val="24"/>
          <w:szCs w:val="24"/>
          <w:lang w:val="en-GB" w:eastAsia="ro-MD"/>
        </w:rPr>
        <w:t xml:space="preserve"> powers in accordance with this law and the regulations of the supervisory authority, being responsible only to the supervisory authority, which </w:t>
      </w:r>
      <w:r w:rsidR="00E1010F">
        <w:rPr>
          <w:rFonts w:ascii="Times New Roman" w:eastAsia="Times New Roman" w:hAnsi="Times New Roman" w:cs="Times New Roman"/>
          <w:sz w:val="24"/>
          <w:szCs w:val="24"/>
          <w:lang w:val="en-GB" w:eastAsia="ro-MD"/>
        </w:rPr>
        <w:t>has</w:t>
      </w:r>
      <w:r w:rsidR="00ED047B" w:rsidRPr="00823103">
        <w:rPr>
          <w:rFonts w:ascii="Times New Roman" w:eastAsia="Times New Roman" w:hAnsi="Times New Roman" w:cs="Times New Roman"/>
          <w:sz w:val="24"/>
          <w:szCs w:val="24"/>
          <w:lang w:val="en-GB" w:eastAsia="ro-MD"/>
        </w:rPr>
        <w:t xml:space="preserve"> the right to issue binding provisions and recommendations in relation to his/her activity. The special </w:t>
      </w:r>
      <w:r w:rsidR="00E1010F">
        <w:rPr>
          <w:rFonts w:ascii="Times New Roman" w:eastAsia="Times New Roman" w:hAnsi="Times New Roman" w:cs="Times New Roman"/>
          <w:sz w:val="24"/>
          <w:szCs w:val="24"/>
          <w:lang w:val="en-GB" w:eastAsia="ro-MD"/>
        </w:rPr>
        <w:t>administrator</w:t>
      </w:r>
      <w:r w:rsidR="00ED047B" w:rsidRPr="00823103">
        <w:rPr>
          <w:rFonts w:ascii="Times New Roman" w:eastAsia="Times New Roman" w:hAnsi="Times New Roman" w:cs="Times New Roman"/>
          <w:sz w:val="24"/>
          <w:szCs w:val="24"/>
          <w:lang w:val="en-GB" w:eastAsia="ro-MD"/>
        </w:rPr>
        <w:t xml:space="preserve"> </w:t>
      </w:r>
      <w:r w:rsidR="00E1010F">
        <w:rPr>
          <w:rFonts w:ascii="Times New Roman" w:eastAsia="Times New Roman" w:hAnsi="Times New Roman" w:cs="Times New Roman"/>
          <w:sz w:val="24"/>
          <w:szCs w:val="24"/>
          <w:lang w:val="en-GB" w:eastAsia="ro-MD"/>
        </w:rPr>
        <w:t>is</w:t>
      </w:r>
      <w:r w:rsidR="00ED047B" w:rsidRPr="00823103">
        <w:rPr>
          <w:rFonts w:ascii="Times New Roman" w:eastAsia="Times New Roman" w:hAnsi="Times New Roman" w:cs="Times New Roman"/>
          <w:sz w:val="24"/>
          <w:szCs w:val="24"/>
          <w:lang w:val="en-GB" w:eastAsia="ro-MD"/>
        </w:rPr>
        <w:t xml:space="preserve"> not entitled to transfer the exercise of </w:t>
      </w:r>
      <w:r w:rsidR="00E1010F">
        <w:rPr>
          <w:rFonts w:ascii="Times New Roman" w:eastAsia="Times New Roman" w:hAnsi="Times New Roman" w:cs="Times New Roman"/>
          <w:sz w:val="24"/>
          <w:szCs w:val="24"/>
          <w:lang w:val="en-GB" w:eastAsia="ro-MD"/>
        </w:rPr>
        <w:t>their</w:t>
      </w:r>
      <w:r w:rsidR="00ED047B" w:rsidRPr="00823103">
        <w:rPr>
          <w:rFonts w:ascii="Times New Roman" w:eastAsia="Times New Roman" w:hAnsi="Times New Roman" w:cs="Times New Roman"/>
          <w:sz w:val="24"/>
          <w:szCs w:val="24"/>
          <w:lang w:val="en-GB" w:eastAsia="ro-MD"/>
        </w:rPr>
        <w:t xml:space="preserve"> powers to third persons without the prior written consent of the supervisory authority.</w:t>
      </w:r>
    </w:p>
    <w:p w14:paraId="1112C509" w14:textId="3728D200" w:rsidR="00ED047B"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(10) The legal acts and/or actions carried out in the name and on behalf of and for the account of the association </w:t>
      </w:r>
      <w:r w:rsidR="00B61BCD">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null and void if they are carried out in breach of the provisions of this article and are not signed by the special </w:t>
      </w:r>
      <w:r w:rsidR="00B61BCD">
        <w:rPr>
          <w:rFonts w:ascii="Times New Roman" w:eastAsia="Times New Roman" w:hAnsi="Times New Roman" w:cs="Times New Roman"/>
          <w:sz w:val="24"/>
          <w:szCs w:val="24"/>
          <w:lang w:val="en-GB" w:eastAsia="ro-MD"/>
        </w:rPr>
        <w:t>administrator</w:t>
      </w:r>
      <w:r w:rsidRPr="00823103">
        <w:rPr>
          <w:rFonts w:ascii="Times New Roman" w:eastAsia="Times New Roman" w:hAnsi="Times New Roman" w:cs="Times New Roman"/>
          <w:sz w:val="24"/>
          <w:szCs w:val="24"/>
          <w:lang w:val="en-GB" w:eastAsia="ro-MD"/>
        </w:rPr>
        <w:t>.</w:t>
      </w:r>
    </w:p>
    <w:p w14:paraId="0107B3B4" w14:textId="11962F7B" w:rsidR="009E7945"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(11) In the exercise of </w:t>
      </w:r>
      <w:r w:rsidR="001478EE">
        <w:rPr>
          <w:rFonts w:ascii="Times New Roman" w:eastAsia="Times New Roman" w:hAnsi="Times New Roman" w:cs="Times New Roman"/>
          <w:sz w:val="24"/>
          <w:szCs w:val="24"/>
          <w:lang w:val="en-GB" w:eastAsia="ro-MD"/>
        </w:rPr>
        <w:t>their</w:t>
      </w:r>
      <w:r w:rsidRPr="00823103">
        <w:rPr>
          <w:rFonts w:ascii="Times New Roman" w:eastAsia="Times New Roman" w:hAnsi="Times New Roman" w:cs="Times New Roman"/>
          <w:sz w:val="24"/>
          <w:szCs w:val="24"/>
          <w:lang w:val="en-GB" w:eastAsia="ro-MD"/>
        </w:rPr>
        <w:t xml:space="preserve"> duties and rights, the special administrator </w:t>
      </w:r>
      <w:r w:rsidR="001478EE">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responsible for the administration of the association in accordance with the law. If the special </w:t>
      </w:r>
      <w:r w:rsidR="001478EE">
        <w:rPr>
          <w:rFonts w:ascii="Times New Roman" w:eastAsia="Times New Roman" w:hAnsi="Times New Roman" w:cs="Times New Roman"/>
          <w:sz w:val="24"/>
          <w:szCs w:val="24"/>
          <w:lang w:val="en-GB" w:eastAsia="ro-MD"/>
        </w:rPr>
        <w:t>administrator</w:t>
      </w:r>
      <w:r w:rsidRPr="00823103">
        <w:rPr>
          <w:rFonts w:ascii="Times New Roman" w:eastAsia="Times New Roman" w:hAnsi="Times New Roman" w:cs="Times New Roman"/>
          <w:sz w:val="24"/>
          <w:szCs w:val="24"/>
          <w:lang w:val="en-GB" w:eastAsia="ro-MD"/>
        </w:rPr>
        <w:t xml:space="preserve"> fails to comply with the provisions of the law, fails to exercise or improperly exercises </w:t>
      </w:r>
      <w:r w:rsidR="001478EE">
        <w:rPr>
          <w:rFonts w:ascii="Times New Roman" w:eastAsia="Times New Roman" w:hAnsi="Times New Roman" w:cs="Times New Roman"/>
          <w:sz w:val="24"/>
          <w:szCs w:val="24"/>
          <w:lang w:val="en-GB" w:eastAsia="ro-MD"/>
        </w:rPr>
        <w:t>their</w:t>
      </w:r>
      <w:r w:rsidRPr="00823103">
        <w:rPr>
          <w:rFonts w:ascii="Times New Roman" w:eastAsia="Times New Roman" w:hAnsi="Times New Roman" w:cs="Times New Roman"/>
          <w:sz w:val="24"/>
          <w:szCs w:val="24"/>
          <w:lang w:val="en-GB" w:eastAsia="ro-MD"/>
        </w:rPr>
        <w:t xml:space="preserve"> powers, the supervisory authority shall, by a reasoned decision, order </w:t>
      </w:r>
      <w:r w:rsidR="001478EE">
        <w:rPr>
          <w:rFonts w:ascii="Times New Roman" w:eastAsia="Times New Roman" w:hAnsi="Times New Roman" w:cs="Times New Roman"/>
          <w:sz w:val="24"/>
          <w:szCs w:val="24"/>
          <w:lang w:val="en-GB" w:eastAsia="ro-MD"/>
        </w:rPr>
        <w:t>their</w:t>
      </w:r>
      <w:r w:rsidRPr="00823103">
        <w:rPr>
          <w:rFonts w:ascii="Times New Roman" w:eastAsia="Times New Roman" w:hAnsi="Times New Roman" w:cs="Times New Roman"/>
          <w:sz w:val="24"/>
          <w:szCs w:val="24"/>
          <w:lang w:val="en-GB" w:eastAsia="ro-MD"/>
        </w:rPr>
        <w:t xml:space="preserve"> removal from office and the appointment of another special administrator</w:t>
      </w:r>
      <w:r w:rsidR="009E7945" w:rsidRPr="00823103">
        <w:rPr>
          <w:rFonts w:ascii="Times New Roman" w:eastAsia="Times New Roman" w:hAnsi="Times New Roman" w:cs="Times New Roman"/>
          <w:sz w:val="24"/>
          <w:szCs w:val="24"/>
          <w:lang w:val="en-GB" w:eastAsia="ro-MD"/>
        </w:rPr>
        <w:t>.</w:t>
      </w:r>
    </w:p>
    <w:p w14:paraId="4313239C" w14:textId="77777777" w:rsidR="00ED047B" w:rsidRPr="00823103" w:rsidRDefault="009E7945"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(12) </w:t>
      </w:r>
      <w:r w:rsidR="00ED047B" w:rsidRPr="00823103">
        <w:rPr>
          <w:rFonts w:ascii="Times New Roman" w:eastAsia="Times New Roman" w:hAnsi="Times New Roman" w:cs="Times New Roman"/>
          <w:sz w:val="24"/>
          <w:szCs w:val="24"/>
          <w:lang w:val="en-GB" w:eastAsia="ro-MD"/>
        </w:rPr>
        <w:t>In the framework of special administration, the supervisory authority, the central association and/or the special administrator shall not be liable for damages caused in connection with the actions taken if such actions were aimed at preventing excessive risk to financial stability, protecting the interests of savers and members of the association.</w:t>
      </w:r>
    </w:p>
    <w:p w14:paraId="5049EE37" w14:textId="77777777" w:rsidR="00ED047B"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(13) During the period of suspension of their powers, the administrators of the association may not receive salary payments and/or other financial benefits.</w:t>
      </w:r>
    </w:p>
    <w:p w14:paraId="3F4485F4" w14:textId="77777777" w:rsidR="00ED047B"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(14) The supervisory authority shall, where appropriate, require the application of precautionary measures in respect of the property and/or assets of the association, in accordance with the law.</w:t>
      </w:r>
    </w:p>
    <w:p w14:paraId="58106FF3" w14:textId="69938DB7" w:rsidR="009E7945"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(15) The supervisory authority determine</w:t>
      </w:r>
      <w:r w:rsidR="001478EE">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the conditions and limits of the expenses related to the special administration of the association, which </w:t>
      </w:r>
      <w:r w:rsidR="001478EE">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carried out from its means, including the remuneration of the work of the special administrator.</w:t>
      </w:r>
    </w:p>
    <w:p w14:paraId="0978BD05" w14:textId="26BB2099" w:rsidR="00ED047B" w:rsidRPr="00823103" w:rsidRDefault="009E7945"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(16) </w:t>
      </w:r>
      <w:r w:rsidR="00ED047B" w:rsidRPr="00823103">
        <w:rPr>
          <w:rFonts w:ascii="Times New Roman" w:eastAsia="Times New Roman" w:hAnsi="Times New Roman" w:cs="Times New Roman"/>
          <w:sz w:val="24"/>
          <w:szCs w:val="24"/>
          <w:lang w:val="en-GB" w:eastAsia="ro-MD"/>
        </w:rPr>
        <w:t xml:space="preserve">The appointed special administrator </w:t>
      </w:r>
      <w:r w:rsidR="004F05A4">
        <w:rPr>
          <w:rFonts w:ascii="Times New Roman" w:eastAsia="Times New Roman" w:hAnsi="Times New Roman" w:cs="Times New Roman"/>
          <w:sz w:val="24"/>
          <w:szCs w:val="24"/>
          <w:lang w:val="en-GB" w:eastAsia="ro-MD"/>
        </w:rPr>
        <w:t>must</w:t>
      </w:r>
      <w:r w:rsidR="00ED047B" w:rsidRPr="00823103">
        <w:rPr>
          <w:rFonts w:ascii="Times New Roman" w:eastAsia="Times New Roman" w:hAnsi="Times New Roman" w:cs="Times New Roman"/>
          <w:sz w:val="24"/>
          <w:szCs w:val="24"/>
          <w:lang w:val="en-GB" w:eastAsia="ro-MD"/>
        </w:rPr>
        <w:t xml:space="preserve"> submit to the supervisory authority information, explanations and reports in the manner determined by the supervisory authority, as well as conclusions and recommendations on the conduct of the special administration measures, including on the extension of the term/termination of the special administration and the suspension/withdrawal of the license.</w:t>
      </w:r>
    </w:p>
    <w:p w14:paraId="77F81792" w14:textId="6670632C" w:rsidR="00ED047B"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(17) The termination of the special administration procedure of the association </w:t>
      </w:r>
      <w:r w:rsidR="00EF3255">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ordered by a reasoned decision issued by the supervisory authority </w:t>
      </w:r>
      <w:proofErr w:type="gramStart"/>
      <w:r w:rsidRPr="00823103">
        <w:rPr>
          <w:rFonts w:ascii="Times New Roman" w:eastAsia="Times New Roman" w:hAnsi="Times New Roman" w:cs="Times New Roman"/>
          <w:sz w:val="24"/>
          <w:szCs w:val="24"/>
          <w:lang w:val="en-GB" w:eastAsia="ro-MD"/>
        </w:rPr>
        <w:t>where</w:t>
      </w:r>
      <w:proofErr w:type="gramEnd"/>
      <w:r w:rsidRPr="00823103">
        <w:rPr>
          <w:rFonts w:ascii="Times New Roman" w:eastAsia="Times New Roman" w:hAnsi="Times New Roman" w:cs="Times New Roman"/>
          <w:sz w:val="24"/>
          <w:szCs w:val="24"/>
          <w:lang w:val="en-GB" w:eastAsia="ro-MD"/>
        </w:rPr>
        <w:t>, as the case may be:</w:t>
      </w:r>
    </w:p>
    <w:p w14:paraId="03AD2312" w14:textId="56549879" w:rsidR="00ED047B"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 it is established that the reasons which served as grounds for the establishment of the special administration pursuant to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(2) have been removed;</w:t>
      </w:r>
    </w:p>
    <w:p w14:paraId="242713BA" w14:textId="77777777" w:rsidR="00ED047B"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b) the measures applied under special administration have not been carried out properly, within the time limits and under the conditions laid down, or their application has not, during the period for which they were taken, been conducive to the attainment of the objective pursued and the removal of the causes which gave rise to them.</w:t>
      </w:r>
    </w:p>
    <w:p w14:paraId="0A2C842A" w14:textId="08F36642" w:rsidR="00ED047B"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(18) In the decision to terminate the special administration procedure, the supervisory authority order</w:t>
      </w:r>
      <w:r w:rsidR="005821F0">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as appropriate:</w:t>
      </w:r>
    </w:p>
    <w:p w14:paraId="68D6FE92" w14:textId="77777777" w:rsidR="00ED047B"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the revocation of the decision establishing the special administration;</w:t>
      </w:r>
    </w:p>
    <w:p w14:paraId="1AF1138A" w14:textId="77777777" w:rsidR="00ED047B"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the filing of a petition for the insolvency of the association</w:t>
      </w:r>
    </w:p>
    <w:p w14:paraId="2D874936" w14:textId="77777777" w:rsidR="00ED047B"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the compulsory winding-up of the association.</w:t>
      </w:r>
    </w:p>
    <w:p w14:paraId="444A12E6" w14:textId="6C121404" w:rsidR="009E7945" w:rsidRPr="00823103" w:rsidRDefault="00ED047B" w:rsidP="00ED047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(19) By the decision to terminate the special administration procedure, the supervisory authority order</w:t>
      </w:r>
      <w:r w:rsidR="000D794F">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the revocation of the special administrator appointed under this law and the termination of </w:t>
      </w:r>
      <w:r w:rsidR="000D794F">
        <w:rPr>
          <w:rFonts w:ascii="Times New Roman" w:eastAsia="Times New Roman" w:hAnsi="Times New Roman" w:cs="Times New Roman"/>
          <w:sz w:val="24"/>
          <w:szCs w:val="24"/>
          <w:lang w:val="en-GB" w:eastAsia="ro-MD"/>
        </w:rPr>
        <w:t>their</w:t>
      </w:r>
      <w:r w:rsidRPr="00823103">
        <w:rPr>
          <w:rFonts w:ascii="Times New Roman" w:eastAsia="Times New Roman" w:hAnsi="Times New Roman" w:cs="Times New Roman"/>
          <w:sz w:val="24"/>
          <w:szCs w:val="24"/>
          <w:lang w:val="en-GB" w:eastAsia="ro-MD"/>
        </w:rPr>
        <w:t xml:space="preserve"> duties</w:t>
      </w:r>
      <w:r w:rsidR="009E7945" w:rsidRPr="00823103">
        <w:rPr>
          <w:rFonts w:ascii="Times New Roman" w:eastAsia="Times New Roman" w:hAnsi="Times New Roman" w:cs="Times New Roman"/>
          <w:sz w:val="24"/>
          <w:szCs w:val="24"/>
          <w:lang w:val="en-GB" w:eastAsia="ro-MD"/>
        </w:rPr>
        <w:t>.</w:t>
      </w:r>
    </w:p>
    <w:p w14:paraId="68C3C896" w14:textId="5457628D"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ED047B" w:rsidRPr="00823103">
        <w:rPr>
          <w:rFonts w:ascii="Times New Roman" w:eastAsia="Times New Roman" w:hAnsi="Times New Roman" w:cs="Times New Roman"/>
          <w:i/>
          <w:iCs/>
          <w:color w:val="663300"/>
          <w:sz w:val="24"/>
          <w:szCs w:val="24"/>
          <w:lang w:val="en-GB" w:eastAsia="ro-MD"/>
        </w:rPr>
        <w:t xml:space="preserve"> </w:t>
      </w:r>
      <w:r w:rsidRPr="00823103">
        <w:rPr>
          <w:rFonts w:ascii="Times New Roman" w:eastAsia="Times New Roman" w:hAnsi="Times New Roman" w:cs="Times New Roman"/>
          <w:i/>
          <w:iCs/>
          <w:color w:val="663300"/>
          <w:sz w:val="24"/>
          <w:szCs w:val="24"/>
          <w:lang w:val="en-GB" w:eastAsia="ro-MD"/>
        </w:rPr>
        <w:t>50</w:t>
      </w:r>
      <w:r w:rsidRPr="00823103">
        <w:rPr>
          <w:rFonts w:ascii="Times New Roman" w:eastAsia="Times New Roman" w:hAnsi="Times New Roman" w:cs="Times New Roman"/>
          <w:i/>
          <w:iCs/>
          <w:color w:val="663300"/>
          <w:sz w:val="24"/>
          <w:szCs w:val="24"/>
          <w:vertAlign w:val="superscript"/>
          <w:lang w:val="en-GB" w:eastAsia="ro-MD"/>
        </w:rPr>
        <w:t>1</w:t>
      </w:r>
      <w:r w:rsidRPr="00823103">
        <w:rPr>
          <w:rFonts w:ascii="Times New Roman" w:eastAsia="Times New Roman" w:hAnsi="Times New Roman" w:cs="Times New Roman"/>
          <w:i/>
          <w:iCs/>
          <w:color w:val="663300"/>
          <w:sz w:val="24"/>
          <w:szCs w:val="24"/>
          <w:lang w:val="en-GB" w:eastAsia="ro-MD"/>
        </w:rPr>
        <w:t xml:space="preserve"> </w:t>
      </w:r>
      <w:r w:rsidR="00613122">
        <w:rPr>
          <w:rFonts w:ascii="Times New Roman" w:eastAsia="Times New Roman" w:hAnsi="Times New Roman" w:cs="Times New Roman"/>
          <w:i/>
          <w:iCs/>
          <w:color w:val="663300"/>
          <w:sz w:val="24"/>
          <w:szCs w:val="24"/>
          <w:lang w:val="en-GB" w:eastAsia="ro-MD"/>
        </w:rPr>
        <w:t>paragraph</w:t>
      </w:r>
      <w:r w:rsidR="00ED047B" w:rsidRPr="00823103">
        <w:rPr>
          <w:rFonts w:ascii="Times New Roman" w:eastAsia="Times New Roman" w:hAnsi="Times New Roman" w:cs="Times New Roman"/>
          <w:i/>
          <w:iCs/>
          <w:color w:val="663300"/>
          <w:sz w:val="24"/>
          <w:szCs w:val="24"/>
          <w:lang w:val="en-GB" w:eastAsia="ro-MD"/>
        </w:rPr>
        <w:t xml:space="preserve"> </w:t>
      </w:r>
      <w:r w:rsidRPr="00823103">
        <w:rPr>
          <w:rFonts w:ascii="Times New Roman" w:eastAsia="Times New Roman" w:hAnsi="Times New Roman" w:cs="Times New Roman"/>
          <w:i/>
          <w:iCs/>
          <w:color w:val="663300"/>
          <w:sz w:val="24"/>
          <w:szCs w:val="24"/>
          <w:lang w:val="en-GB" w:eastAsia="ro-MD"/>
        </w:rPr>
        <w:t xml:space="preserve">(18) </w:t>
      </w:r>
      <w:r w:rsidR="00365A51" w:rsidRPr="00823103">
        <w:rPr>
          <w:rFonts w:ascii="Times New Roman" w:eastAsia="Times New Roman" w:hAnsi="Times New Roman" w:cs="Times New Roman"/>
          <w:i/>
          <w:iCs/>
          <w:color w:val="663300"/>
          <w:sz w:val="24"/>
          <w:szCs w:val="24"/>
          <w:lang w:val="en-GB" w:eastAsia="ro-MD"/>
        </w:rPr>
        <w:t xml:space="preserve">amended by Law </w:t>
      </w:r>
      <w:r w:rsidR="001B35AC" w:rsidRPr="00823103">
        <w:rPr>
          <w:rFonts w:ascii="Times New Roman" w:eastAsia="Times New Roman" w:hAnsi="Times New Roman" w:cs="Times New Roman"/>
          <w:i/>
          <w:iCs/>
          <w:color w:val="663300"/>
          <w:sz w:val="24"/>
          <w:szCs w:val="24"/>
          <w:lang w:val="en-GB" w:eastAsia="ro-MD"/>
        </w:rPr>
        <w:t>No</w:t>
      </w:r>
      <w:r w:rsidR="00365A51" w:rsidRPr="00823103">
        <w:rPr>
          <w:rFonts w:ascii="Times New Roman" w:eastAsia="Times New Roman" w:hAnsi="Times New Roman" w:cs="Times New Roman"/>
          <w:i/>
          <w:iCs/>
          <w:color w:val="663300"/>
          <w:sz w:val="24"/>
          <w:szCs w:val="24"/>
          <w:lang w:val="en-GB" w:eastAsia="ro-MD"/>
        </w:rPr>
        <w:t xml:space="preserve"> 174 of 11.07.2024, in force as of </w:t>
      </w:r>
      <w:r w:rsidRPr="00823103">
        <w:rPr>
          <w:rFonts w:ascii="Times New Roman" w:eastAsia="Times New Roman" w:hAnsi="Times New Roman" w:cs="Times New Roman"/>
          <w:i/>
          <w:iCs/>
          <w:color w:val="663300"/>
          <w:sz w:val="24"/>
          <w:szCs w:val="24"/>
          <w:lang w:val="en-GB" w:eastAsia="ro-MD"/>
        </w:rPr>
        <w:t>02.08.2024]</w:t>
      </w:r>
    </w:p>
    <w:p w14:paraId="39F303D3" w14:textId="5DE3FE5C" w:rsidR="009E7945" w:rsidRPr="00823103" w:rsidRDefault="009E7945" w:rsidP="009E7945">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ED047B" w:rsidRPr="00823103">
        <w:rPr>
          <w:rFonts w:ascii="Times New Roman" w:eastAsia="Times New Roman" w:hAnsi="Times New Roman" w:cs="Times New Roman"/>
          <w:i/>
          <w:iCs/>
          <w:color w:val="663300"/>
          <w:sz w:val="24"/>
          <w:szCs w:val="24"/>
          <w:lang w:val="en-GB" w:eastAsia="ro-MD"/>
        </w:rPr>
        <w:t xml:space="preserve"> </w:t>
      </w:r>
      <w:r w:rsidRPr="00823103">
        <w:rPr>
          <w:rFonts w:ascii="Times New Roman" w:eastAsia="Times New Roman" w:hAnsi="Times New Roman" w:cs="Times New Roman"/>
          <w:i/>
          <w:iCs/>
          <w:color w:val="663300"/>
          <w:sz w:val="24"/>
          <w:szCs w:val="24"/>
          <w:lang w:val="en-GB" w:eastAsia="ro-MD"/>
        </w:rPr>
        <w:t>50</w:t>
      </w:r>
      <w:r w:rsidRPr="00823103">
        <w:rPr>
          <w:rFonts w:ascii="Times New Roman" w:eastAsia="Times New Roman" w:hAnsi="Times New Roman" w:cs="Times New Roman"/>
          <w:i/>
          <w:iCs/>
          <w:color w:val="663300"/>
          <w:sz w:val="24"/>
          <w:szCs w:val="24"/>
          <w:vertAlign w:val="superscript"/>
          <w:lang w:val="en-GB" w:eastAsia="ro-MD"/>
        </w:rPr>
        <w:t>1</w:t>
      </w:r>
      <w:r w:rsidRPr="00823103">
        <w:rPr>
          <w:rFonts w:ascii="Times New Roman" w:eastAsia="Times New Roman" w:hAnsi="Times New Roman" w:cs="Times New Roman"/>
          <w:i/>
          <w:iCs/>
          <w:color w:val="663300"/>
          <w:sz w:val="24"/>
          <w:szCs w:val="24"/>
          <w:lang w:val="en-GB" w:eastAsia="ro-MD"/>
        </w:rPr>
        <w:t xml:space="preserve"> </w:t>
      </w:r>
      <w:r w:rsidR="00365A51" w:rsidRPr="00823103">
        <w:rPr>
          <w:rFonts w:ascii="Times New Roman" w:eastAsia="Times New Roman" w:hAnsi="Times New Roman" w:cs="Times New Roman"/>
          <w:i/>
          <w:iCs/>
          <w:color w:val="663300"/>
          <w:sz w:val="24"/>
          <w:szCs w:val="24"/>
          <w:lang w:val="en-GB" w:eastAsia="ro-MD"/>
        </w:rPr>
        <w:t xml:space="preserve">introduced by Law </w:t>
      </w:r>
      <w:r w:rsidR="001B35AC" w:rsidRPr="00823103">
        <w:rPr>
          <w:rFonts w:ascii="Times New Roman" w:eastAsia="Times New Roman" w:hAnsi="Times New Roman" w:cs="Times New Roman"/>
          <w:i/>
          <w:iCs/>
          <w:color w:val="663300"/>
          <w:sz w:val="24"/>
          <w:szCs w:val="24"/>
          <w:lang w:val="en-GB" w:eastAsia="ro-MD"/>
        </w:rPr>
        <w:t>No</w:t>
      </w:r>
      <w:r w:rsidR="00365A51" w:rsidRPr="00823103">
        <w:rPr>
          <w:rFonts w:ascii="Times New Roman" w:eastAsia="Times New Roman" w:hAnsi="Times New Roman" w:cs="Times New Roman"/>
          <w:i/>
          <w:iCs/>
          <w:color w:val="663300"/>
          <w:sz w:val="24"/>
          <w:szCs w:val="24"/>
          <w:lang w:val="en-GB" w:eastAsia="ro-MD"/>
        </w:rPr>
        <w:t xml:space="preserve"> 259 of 23.11.2018, in force as of </w:t>
      </w:r>
      <w:r w:rsidRPr="00823103">
        <w:rPr>
          <w:rFonts w:ascii="Times New Roman" w:eastAsia="Times New Roman" w:hAnsi="Times New Roman" w:cs="Times New Roman"/>
          <w:i/>
          <w:iCs/>
          <w:color w:val="663300"/>
          <w:sz w:val="24"/>
          <w:szCs w:val="24"/>
          <w:lang w:val="en-GB" w:eastAsia="ro-MD"/>
        </w:rPr>
        <w:t>01.01.2020]</w:t>
      </w:r>
    </w:p>
    <w:p w14:paraId="3AE68D9E"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39D3C9AE" w14:textId="13DFA61D" w:rsidR="009E7945" w:rsidRPr="00823103" w:rsidRDefault="009E794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w:t>
      </w:r>
      <w:r w:rsidR="00365A51" w:rsidRPr="00823103">
        <w:rPr>
          <w:rFonts w:ascii="Times New Roman" w:eastAsia="Times New Roman" w:hAnsi="Times New Roman" w:cs="Times New Roman"/>
          <w:b/>
          <w:bCs/>
          <w:sz w:val="24"/>
          <w:szCs w:val="24"/>
          <w:lang w:val="en-GB" w:eastAsia="ro-MD"/>
        </w:rPr>
        <w:t xml:space="preserve">hapter </w:t>
      </w:r>
      <w:r w:rsidRPr="00823103">
        <w:rPr>
          <w:rFonts w:ascii="Times New Roman" w:eastAsia="Times New Roman" w:hAnsi="Times New Roman" w:cs="Times New Roman"/>
          <w:b/>
          <w:bCs/>
          <w:sz w:val="24"/>
          <w:szCs w:val="24"/>
          <w:lang w:val="en-GB" w:eastAsia="ro-MD"/>
        </w:rPr>
        <w:t>XI</w:t>
      </w:r>
    </w:p>
    <w:p w14:paraId="31071717" w14:textId="4F8E25C3" w:rsidR="00CF6FC7" w:rsidRPr="00823103" w:rsidRDefault="00365A51" w:rsidP="0034142B">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CENTRAL ASSOCIATION</w:t>
      </w:r>
    </w:p>
    <w:p w14:paraId="772EA3FD" w14:textId="218C0FF8"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365A51"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51.</w:t>
      </w:r>
      <w:r w:rsidRPr="00823103">
        <w:rPr>
          <w:rFonts w:ascii="Times New Roman" w:eastAsia="Times New Roman" w:hAnsi="Times New Roman" w:cs="Times New Roman"/>
          <w:sz w:val="24"/>
          <w:szCs w:val="24"/>
          <w:lang w:val="en-GB" w:eastAsia="ro-MD"/>
        </w:rPr>
        <w:t xml:space="preserve"> </w:t>
      </w:r>
      <w:r w:rsidR="00365A51" w:rsidRPr="00823103">
        <w:rPr>
          <w:rFonts w:ascii="Times New Roman" w:eastAsia="Times New Roman" w:hAnsi="Times New Roman" w:cs="Times New Roman"/>
          <w:sz w:val="24"/>
          <w:szCs w:val="24"/>
          <w:lang w:val="en-GB" w:eastAsia="ro-MD"/>
        </w:rPr>
        <w:t>Purpose and principles of the central associatio</w:t>
      </w:r>
      <w:r w:rsidR="00B647CB">
        <w:rPr>
          <w:rFonts w:ascii="Times New Roman" w:eastAsia="Times New Roman" w:hAnsi="Times New Roman" w:cs="Times New Roman"/>
          <w:sz w:val="24"/>
          <w:szCs w:val="24"/>
          <w:lang w:val="en-GB" w:eastAsia="ro-MD"/>
        </w:rPr>
        <w:t>n’s activity</w:t>
      </w:r>
    </w:p>
    <w:p w14:paraId="08FA2CB6" w14:textId="77777777" w:rsidR="00365A51" w:rsidRPr="00823103" w:rsidRDefault="00365A51" w:rsidP="00365A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The purpose of the central association is to contribute to the sustainable development of the associations and to improve the quality of the services provided by them to their members.</w:t>
      </w:r>
    </w:p>
    <w:p w14:paraId="0091F573" w14:textId="4233A3DD" w:rsidR="00365A51" w:rsidRPr="00823103" w:rsidRDefault="00365A51" w:rsidP="00365A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The principles of member</w:t>
      </w:r>
      <w:r w:rsidR="00E14E67">
        <w:rPr>
          <w:rFonts w:ascii="Times New Roman" w:eastAsia="Times New Roman" w:hAnsi="Times New Roman" w:cs="Times New Roman"/>
          <w:sz w:val="24"/>
          <w:szCs w:val="24"/>
          <w:lang w:val="en-GB" w:eastAsia="ro-MD"/>
        </w:rPr>
        <w:t>ship in</w:t>
      </w:r>
      <w:r w:rsidRPr="00823103">
        <w:rPr>
          <w:rFonts w:ascii="Times New Roman" w:eastAsia="Times New Roman" w:hAnsi="Times New Roman" w:cs="Times New Roman"/>
          <w:sz w:val="24"/>
          <w:szCs w:val="24"/>
          <w:lang w:val="en-GB" w:eastAsia="ro-MD"/>
        </w:rPr>
        <w:t xml:space="preserve"> the central association are:</w:t>
      </w:r>
    </w:p>
    <w:p w14:paraId="7A81DA25" w14:textId="77777777" w:rsidR="00365A51" w:rsidRPr="00823103" w:rsidRDefault="00365A51" w:rsidP="00365A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mandatory participation in the central association of all associations holding activity licenses issued in accordance with the legislation;</w:t>
      </w:r>
    </w:p>
    <w:p w14:paraId="629AC570" w14:textId="49A26C85" w:rsidR="00365A51" w:rsidRPr="00823103" w:rsidRDefault="00365A51" w:rsidP="00365A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the participation of member associations, through their representatives, in the central association's </w:t>
      </w:r>
      <w:r w:rsidR="00CB31A1">
        <w:rPr>
          <w:rFonts w:ascii="Times New Roman" w:eastAsia="Times New Roman" w:hAnsi="Times New Roman" w:cs="Times New Roman"/>
          <w:sz w:val="24"/>
          <w:szCs w:val="24"/>
          <w:lang w:val="en-GB" w:eastAsia="ro-MD"/>
        </w:rPr>
        <w:t xml:space="preserve">governing </w:t>
      </w:r>
      <w:r w:rsidRPr="00823103">
        <w:rPr>
          <w:rFonts w:ascii="Times New Roman" w:eastAsia="Times New Roman" w:hAnsi="Times New Roman" w:cs="Times New Roman"/>
          <w:sz w:val="24"/>
          <w:szCs w:val="24"/>
          <w:lang w:val="en-GB" w:eastAsia="ro-MD"/>
        </w:rPr>
        <w:t>and control bodies;</w:t>
      </w:r>
    </w:p>
    <w:p w14:paraId="669532C6" w14:textId="638E4A9B" w:rsidR="00365A51" w:rsidRPr="00823103" w:rsidRDefault="00365A51" w:rsidP="00365A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c) holding by each member a single vote in the </w:t>
      </w:r>
      <w:r w:rsidR="0001431F">
        <w:rPr>
          <w:rFonts w:ascii="Times New Roman" w:eastAsia="Times New Roman" w:hAnsi="Times New Roman" w:cs="Times New Roman"/>
          <w:sz w:val="24"/>
          <w:szCs w:val="24"/>
          <w:lang w:val="en-GB" w:eastAsia="ro-MD"/>
        </w:rPr>
        <w:t>general meeting</w:t>
      </w:r>
      <w:r w:rsidR="00A7337C">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of the members of the central association;</w:t>
      </w:r>
    </w:p>
    <w:p w14:paraId="04C9D503" w14:textId="77777777" w:rsidR="00365A51" w:rsidRPr="00823103" w:rsidRDefault="00365A51" w:rsidP="00365A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providing services only to members.</w:t>
      </w:r>
    </w:p>
    <w:p w14:paraId="4DFD89F6" w14:textId="45079BE2" w:rsidR="00365A51" w:rsidRPr="00823103" w:rsidRDefault="00365A51" w:rsidP="00365A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The activity of the central association </w:t>
      </w:r>
      <w:r w:rsidR="00D65870">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financed from the following sources:</w:t>
      </w:r>
    </w:p>
    <w:p w14:paraId="12A29336" w14:textId="77777777" w:rsidR="00365A51" w:rsidRPr="00823103" w:rsidRDefault="00365A51" w:rsidP="00365A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membership fees;</w:t>
      </w:r>
    </w:p>
    <w:p w14:paraId="01F6473A" w14:textId="77777777" w:rsidR="00365A51" w:rsidRPr="00823103" w:rsidRDefault="00365A51" w:rsidP="00365A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income from the provision of services;</w:t>
      </w:r>
    </w:p>
    <w:p w14:paraId="60172FEB" w14:textId="77777777" w:rsidR="00365A51" w:rsidRPr="00823103" w:rsidRDefault="00365A51" w:rsidP="00365A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financial means from donations, grants and external financial assistance;</w:t>
      </w:r>
    </w:p>
    <w:p w14:paraId="74963EE2" w14:textId="77777777" w:rsidR="00365A51" w:rsidRPr="00823103" w:rsidRDefault="00365A51" w:rsidP="00365A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dividends from companies established by the central association;</w:t>
      </w:r>
    </w:p>
    <w:p w14:paraId="42F76641" w14:textId="77777777" w:rsidR="00365A51" w:rsidRPr="00823103" w:rsidRDefault="00365A51" w:rsidP="00365A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interest and other income derived from the investment of the available funds of the central association;</w:t>
      </w:r>
    </w:p>
    <w:p w14:paraId="281A92B9" w14:textId="77777777" w:rsidR="00365A51" w:rsidRPr="00823103" w:rsidRDefault="00365A51" w:rsidP="00365A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f) annual financial contributions paid by members;</w:t>
      </w:r>
    </w:p>
    <w:p w14:paraId="1E7B8525" w14:textId="77777777" w:rsidR="00365A51" w:rsidRPr="00823103" w:rsidRDefault="00365A51" w:rsidP="00365A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g) other sources of income not prohibited by law.</w:t>
      </w:r>
    </w:p>
    <w:p w14:paraId="658A49A6" w14:textId="6F058447" w:rsidR="009E7945" w:rsidRPr="00823103" w:rsidRDefault="00365A51" w:rsidP="00365A51">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The expenses related to the services rendered </w:t>
      </w:r>
      <w:r w:rsidR="00D65870">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borne by the associations on the basis of the agreement concluded with the central association</w:t>
      </w:r>
      <w:r w:rsidR="009E7945" w:rsidRPr="00823103">
        <w:rPr>
          <w:rFonts w:ascii="Times New Roman" w:eastAsia="Times New Roman" w:hAnsi="Times New Roman" w:cs="Times New Roman"/>
          <w:sz w:val="24"/>
          <w:szCs w:val="24"/>
          <w:lang w:val="en-GB" w:eastAsia="ro-MD"/>
        </w:rPr>
        <w:t>.</w:t>
      </w:r>
    </w:p>
    <w:p w14:paraId="2E78D6F4" w14:textId="7627EDDE" w:rsidR="00B010A1" w:rsidRPr="00823103" w:rsidRDefault="009E7945" w:rsidP="00B010A1">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B010A1" w:rsidRPr="00823103">
        <w:rPr>
          <w:rFonts w:ascii="Times New Roman" w:eastAsia="Times New Roman" w:hAnsi="Times New Roman" w:cs="Times New Roman"/>
          <w:i/>
          <w:iCs/>
          <w:color w:val="663300"/>
          <w:sz w:val="24"/>
          <w:szCs w:val="24"/>
          <w:lang w:val="en-GB" w:eastAsia="ro-MD"/>
        </w:rPr>
        <w:t xml:space="preserve"> 51 </w:t>
      </w:r>
      <w:r w:rsidR="00613122">
        <w:rPr>
          <w:rFonts w:ascii="Times New Roman" w:eastAsia="Times New Roman" w:hAnsi="Times New Roman" w:cs="Times New Roman"/>
          <w:i/>
          <w:iCs/>
          <w:color w:val="663300"/>
          <w:sz w:val="24"/>
          <w:szCs w:val="24"/>
          <w:lang w:val="en-GB" w:eastAsia="ro-MD"/>
        </w:rPr>
        <w:t>paragraph</w:t>
      </w:r>
      <w:r w:rsidR="00B010A1" w:rsidRPr="00823103">
        <w:rPr>
          <w:rFonts w:ascii="Times New Roman" w:eastAsia="Times New Roman" w:hAnsi="Times New Roman" w:cs="Times New Roman"/>
          <w:i/>
          <w:iCs/>
          <w:color w:val="663300"/>
          <w:sz w:val="24"/>
          <w:szCs w:val="24"/>
          <w:lang w:val="en-GB" w:eastAsia="ro-MD"/>
        </w:rPr>
        <w:t xml:space="preserve"> (2), (3) amended by Law </w:t>
      </w:r>
      <w:r w:rsidR="001B35AC" w:rsidRPr="00823103">
        <w:rPr>
          <w:rFonts w:ascii="Times New Roman" w:eastAsia="Times New Roman" w:hAnsi="Times New Roman" w:cs="Times New Roman"/>
          <w:i/>
          <w:iCs/>
          <w:color w:val="663300"/>
          <w:sz w:val="24"/>
          <w:szCs w:val="24"/>
          <w:lang w:val="en-GB" w:eastAsia="ro-MD"/>
        </w:rPr>
        <w:t>No</w:t>
      </w:r>
      <w:r w:rsidR="00B010A1" w:rsidRPr="00823103">
        <w:rPr>
          <w:rFonts w:ascii="Times New Roman" w:eastAsia="Times New Roman" w:hAnsi="Times New Roman" w:cs="Times New Roman"/>
          <w:i/>
          <w:iCs/>
          <w:color w:val="663300"/>
          <w:sz w:val="24"/>
          <w:szCs w:val="24"/>
          <w:lang w:val="en-GB" w:eastAsia="ro-MD"/>
        </w:rPr>
        <w:t xml:space="preserve"> 259 of 23.11.2018, in force as of 01.01.2020]</w:t>
      </w:r>
    </w:p>
    <w:p w14:paraId="5C7BE1D9" w14:textId="6BEA7FFE" w:rsidR="009E7945" w:rsidRPr="00823103" w:rsidRDefault="00B010A1" w:rsidP="00B010A1">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51 supplemented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216 of 23.11.2017, in force as of 15.12.2017</w:t>
      </w:r>
      <w:r w:rsidR="009E7945" w:rsidRPr="00823103">
        <w:rPr>
          <w:rFonts w:ascii="Times New Roman" w:eastAsia="Times New Roman" w:hAnsi="Times New Roman" w:cs="Times New Roman"/>
          <w:i/>
          <w:iCs/>
          <w:color w:val="663300"/>
          <w:sz w:val="24"/>
          <w:szCs w:val="24"/>
          <w:lang w:val="en-GB" w:eastAsia="ro-MD"/>
        </w:rPr>
        <w:t>]</w:t>
      </w:r>
    </w:p>
    <w:p w14:paraId="17943C58"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2CDBAEC6" w14:textId="07D0BE42"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B010A1"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52.</w:t>
      </w:r>
      <w:r w:rsidRPr="00823103">
        <w:rPr>
          <w:rFonts w:ascii="Times New Roman" w:eastAsia="Times New Roman" w:hAnsi="Times New Roman" w:cs="Times New Roman"/>
          <w:sz w:val="24"/>
          <w:szCs w:val="24"/>
          <w:lang w:val="en-GB" w:eastAsia="ro-MD"/>
        </w:rPr>
        <w:t xml:space="preserve"> </w:t>
      </w:r>
      <w:r w:rsidR="00B010A1" w:rsidRPr="00823103">
        <w:rPr>
          <w:rFonts w:ascii="Times New Roman" w:eastAsia="Times New Roman" w:hAnsi="Times New Roman" w:cs="Times New Roman"/>
          <w:sz w:val="24"/>
          <w:szCs w:val="24"/>
          <w:lang w:val="en-GB" w:eastAsia="ro-MD"/>
        </w:rPr>
        <w:t>Activity of the central association</w:t>
      </w:r>
    </w:p>
    <w:p w14:paraId="3461EBDA" w14:textId="4B24CB16" w:rsidR="00CF6FC7"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A licensed central association </w:t>
      </w:r>
      <w:r w:rsidR="00C532A9">
        <w:rPr>
          <w:rFonts w:ascii="Times New Roman" w:eastAsia="Times New Roman" w:hAnsi="Times New Roman" w:cs="Times New Roman"/>
          <w:sz w:val="24"/>
          <w:szCs w:val="24"/>
          <w:lang w:val="en-GB" w:eastAsia="ro-MD"/>
        </w:rPr>
        <w:t>has the right to</w:t>
      </w:r>
      <w:r w:rsidRPr="00823103">
        <w:rPr>
          <w:rFonts w:ascii="Times New Roman" w:eastAsia="Times New Roman" w:hAnsi="Times New Roman" w:cs="Times New Roman"/>
          <w:sz w:val="24"/>
          <w:szCs w:val="24"/>
          <w:lang w:val="en-GB" w:eastAsia="ro-MD"/>
        </w:rPr>
        <w:t>:</w:t>
      </w:r>
    </w:p>
    <w:p w14:paraId="2BA1CBC2" w14:textId="11495635" w:rsidR="00CF6FC7"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grant loans and loan-related services to associations;</w:t>
      </w:r>
    </w:p>
    <w:p w14:paraId="7912A8D7" w14:textId="457CF144" w:rsidR="00CF6FC7"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accept investments from associations into the liquidity fund and to administer the fund;</w:t>
      </w:r>
    </w:p>
    <w:p w14:paraId="5BE4385D" w14:textId="65409884" w:rsidR="00CF6FC7"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provide assistance from the liquidity fund to associations in order to maintain their liquidity;</w:t>
      </w:r>
    </w:p>
    <w:p w14:paraId="5D533627" w14:textId="66B58896" w:rsidR="00CF6FC7"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represent the interests of associations in relations with private institutions and organizations, public authorities, including courts and bailiffs, in accordance with the law and on the basis of the agreement concluded with the association</w:t>
      </w:r>
      <w:r w:rsidR="00A94753">
        <w:rPr>
          <w:rFonts w:ascii="Times New Roman" w:eastAsia="Times New Roman" w:hAnsi="Times New Roman" w:cs="Times New Roman"/>
          <w:sz w:val="24"/>
          <w:szCs w:val="24"/>
          <w:lang w:val="en-GB" w:eastAsia="ro-MD"/>
        </w:rPr>
        <w:t>;</w:t>
      </w:r>
    </w:p>
    <w:p w14:paraId="5C51655C" w14:textId="5EAA8E40" w:rsidR="00CF6FC7"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organize training of the associations' staff;</w:t>
      </w:r>
    </w:p>
    <w:p w14:paraId="1F10D9B3" w14:textId="1F430298" w:rsidR="009E7945"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f) provide methodical assistance to associations</w:t>
      </w:r>
      <w:r w:rsidR="009E7945" w:rsidRPr="00823103">
        <w:rPr>
          <w:rFonts w:ascii="Times New Roman" w:eastAsia="Times New Roman" w:hAnsi="Times New Roman" w:cs="Times New Roman"/>
          <w:sz w:val="24"/>
          <w:szCs w:val="24"/>
          <w:lang w:val="en-GB" w:eastAsia="ro-MD"/>
        </w:rPr>
        <w:t>;</w:t>
      </w:r>
    </w:p>
    <w:p w14:paraId="2A13CF2F" w14:textId="7C8DF78B" w:rsidR="00CF6FC7"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g) submit to the supervisory authority, where appropriate, proposals on the need to implement measures to stabilize the associations;</w:t>
      </w:r>
    </w:p>
    <w:p w14:paraId="5500057B" w14:textId="68C73BCF" w:rsidR="00CF6FC7"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h) invest the financial resources available;</w:t>
      </w:r>
    </w:p>
    <w:p w14:paraId="7CDF1D7E" w14:textId="3E4E760D" w:rsidR="00CF6FC7"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i) provide associations with fiduciary and intermediation services when placing their funds and reserves in various financial instruments;</w:t>
      </w:r>
    </w:p>
    <w:p w14:paraId="167B5480" w14:textId="6313A23E" w:rsidR="00CF6FC7"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j) obtain credit resources from the financial market and international organizations;</w:t>
      </w:r>
    </w:p>
    <w:p w14:paraId="1465715E" w14:textId="10955B9A" w:rsidR="00CF6FC7"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k) approve the Code of </w:t>
      </w:r>
      <w:r w:rsidR="00A94753">
        <w:rPr>
          <w:rFonts w:ascii="Times New Roman" w:eastAsia="Times New Roman" w:hAnsi="Times New Roman" w:cs="Times New Roman"/>
          <w:sz w:val="24"/>
          <w:szCs w:val="24"/>
          <w:lang w:val="en-GB" w:eastAsia="ro-MD"/>
        </w:rPr>
        <w:t>G</w:t>
      </w:r>
      <w:r w:rsidRPr="00823103">
        <w:rPr>
          <w:rFonts w:ascii="Times New Roman" w:eastAsia="Times New Roman" w:hAnsi="Times New Roman" w:cs="Times New Roman"/>
          <w:sz w:val="24"/>
          <w:szCs w:val="24"/>
          <w:lang w:val="en-GB" w:eastAsia="ro-MD"/>
        </w:rPr>
        <w:t xml:space="preserve">ood </w:t>
      </w:r>
      <w:r w:rsidR="00A94753">
        <w:rPr>
          <w:rFonts w:ascii="Times New Roman" w:eastAsia="Times New Roman" w:hAnsi="Times New Roman" w:cs="Times New Roman"/>
          <w:sz w:val="24"/>
          <w:szCs w:val="24"/>
          <w:lang w:val="en-GB" w:eastAsia="ro-MD"/>
        </w:rPr>
        <w:t>C</w:t>
      </w:r>
      <w:r w:rsidRPr="00823103">
        <w:rPr>
          <w:rFonts w:ascii="Times New Roman" w:eastAsia="Times New Roman" w:hAnsi="Times New Roman" w:cs="Times New Roman"/>
          <w:sz w:val="24"/>
          <w:szCs w:val="24"/>
          <w:lang w:val="en-GB" w:eastAsia="ro-MD"/>
        </w:rPr>
        <w:t>onduct in the system of savings and loan associations and to establish single operational procedures for the conduct of the associations' business;</w:t>
      </w:r>
    </w:p>
    <w:p w14:paraId="12BAE5D6" w14:textId="3A208D92" w:rsidR="00CF6FC7"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l) submit proposals to the supervisory authority on the improvement of the normative acts regulating the activity of associations;</w:t>
      </w:r>
    </w:p>
    <w:p w14:paraId="27100F8C" w14:textId="7945CE81" w:rsidR="00CF6FC7"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m) carry out activities delegated by the supervisory authority on the basis of the respective agreement;</w:t>
      </w:r>
    </w:p>
    <w:p w14:paraId="698DCF4E" w14:textId="6F1D66C5" w:rsidR="009E7945"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n) carry out other activities provided for in the statutes, which do not contravene the law</w:t>
      </w:r>
      <w:r w:rsidR="009E7945" w:rsidRPr="00823103">
        <w:rPr>
          <w:rFonts w:ascii="Times New Roman" w:eastAsia="Times New Roman" w:hAnsi="Times New Roman" w:cs="Times New Roman"/>
          <w:sz w:val="24"/>
          <w:szCs w:val="24"/>
          <w:lang w:val="en-GB" w:eastAsia="ro-MD"/>
        </w:rPr>
        <w:t>.</w:t>
      </w:r>
    </w:p>
    <w:p w14:paraId="3CFEB2C3" w14:textId="38AD62F7" w:rsidR="00CF6FC7"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In order to meet the needs of the associations</w:t>
      </w:r>
      <w:r w:rsidR="00246C41">
        <w:rPr>
          <w:rFonts w:ascii="Times New Roman" w:eastAsia="Times New Roman" w:hAnsi="Times New Roman" w:cs="Times New Roman"/>
          <w:sz w:val="24"/>
          <w:szCs w:val="24"/>
          <w:lang w:val="en-GB" w:eastAsia="ro-MD"/>
        </w:rPr>
        <w:t xml:space="preserve"> </w:t>
      </w:r>
      <w:r w:rsidR="00246C41" w:rsidRPr="00823103">
        <w:rPr>
          <w:rFonts w:ascii="Times New Roman" w:eastAsia="Times New Roman" w:hAnsi="Times New Roman" w:cs="Times New Roman"/>
          <w:sz w:val="24"/>
          <w:szCs w:val="24"/>
          <w:lang w:val="en-GB" w:eastAsia="ro-MD"/>
        </w:rPr>
        <w:t>system</w:t>
      </w:r>
      <w:r w:rsidRPr="00823103">
        <w:rPr>
          <w:rFonts w:ascii="Times New Roman" w:eastAsia="Times New Roman" w:hAnsi="Times New Roman" w:cs="Times New Roman"/>
          <w:sz w:val="24"/>
          <w:szCs w:val="24"/>
          <w:lang w:val="en-GB" w:eastAsia="ro-MD"/>
        </w:rPr>
        <w:t>, the central association may establish companies and/or participate in their share capital on the basis of the decision of the general meeting of the members of the central association and the written consent of the supervisory authority.</w:t>
      </w:r>
    </w:p>
    <w:p w14:paraId="121CBF87" w14:textId="7F31D911" w:rsidR="00CF6FC7"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In carrying out the activities referred to in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(1) and (2), the central association </w:t>
      </w:r>
      <w:r w:rsidR="003B0ACE">
        <w:rPr>
          <w:rFonts w:ascii="Times New Roman" w:eastAsia="Times New Roman" w:hAnsi="Times New Roman" w:cs="Times New Roman"/>
          <w:sz w:val="24"/>
          <w:szCs w:val="24"/>
          <w:lang w:val="en-GB" w:eastAsia="ro-MD"/>
        </w:rPr>
        <w:t xml:space="preserve">is obliged to </w:t>
      </w:r>
      <w:r w:rsidRPr="00823103">
        <w:rPr>
          <w:rFonts w:ascii="Times New Roman" w:eastAsia="Times New Roman" w:hAnsi="Times New Roman" w:cs="Times New Roman"/>
          <w:sz w:val="24"/>
          <w:szCs w:val="24"/>
          <w:lang w:val="en-GB" w:eastAsia="ro-MD"/>
        </w:rPr>
        <w:t>comply with the requirements and limits set by law, including the regulations of the supervisory authority.</w:t>
      </w:r>
    </w:p>
    <w:p w14:paraId="640DBCBA" w14:textId="23438448" w:rsidR="009E7945" w:rsidRPr="00823103" w:rsidRDefault="00CF6FC7" w:rsidP="00CF6FC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The provisions of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7 </w:t>
      </w:r>
      <w:r w:rsidR="00613122">
        <w:rPr>
          <w:rFonts w:ascii="Times New Roman" w:eastAsia="Times New Roman" w:hAnsi="Times New Roman" w:cs="Times New Roman"/>
          <w:sz w:val="24"/>
          <w:szCs w:val="24"/>
          <w:lang w:val="en-GB" w:eastAsia="ro-MD"/>
        </w:rPr>
        <w:t>paragraph</w:t>
      </w:r>
      <w:r w:rsidR="00392006">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(1) and (2) apply to the central association </w:t>
      </w:r>
      <w:r w:rsidR="00407323">
        <w:rPr>
          <w:rFonts w:ascii="Times New Roman" w:eastAsia="Times New Roman" w:hAnsi="Times New Roman" w:cs="Times New Roman"/>
          <w:sz w:val="24"/>
          <w:szCs w:val="24"/>
          <w:lang w:val="en-GB" w:eastAsia="ro-MD"/>
        </w:rPr>
        <w:t>to the extent that</w:t>
      </w:r>
      <w:r w:rsidRPr="00823103">
        <w:rPr>
          <w:rFonts w:ascii="Times New Roman" w:eastAsia="Times New Roman" w:hAnsi="Times New Roman" w:cs="Times New Roman"/>
          <w:sz w:val="24"/>
          <w:szCs w:val="24"/>
          <w:lang w:val="en-GB" w:eastAsia="ro-MD"/>
        </w:rPr>
        <w:t xml:space="preserve"> they do not conflict with this article</w:t>
      </w:r>
      <w:r w:rsidR="009E7945" w:rsidRPr="00823103">
        <w:rPr>
          <w:rFonts w:ascii="Times New Roman" w:eastAsia="Times New Roman" w:hAnsi="Times New Roman" w:cs="Times New Roman"/>
          <w:sz w:val="24"/>
          <w:szCs w:val="24"/>
          <w:lang w:val="en-GB" w:eastAsia="ro-MD"/>
        </w:rPr>
        <w:t>.</w:t>
      </w:r>
    </w:p>
    <w:p w14:paraId="3FDCDFDB" w14:textId="3DF786FC" w:rsidR="00CF6FC7" w:rsidRPr="00823103" w:rsidRDefault="00CF6FC7" w:rsidP="00CF6FC7">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52 </w:t>
      </w:r>
      <w:r w:rsidR="00613122">
        <w:rPr>
          <w:rFonts w:ascii="Times New Roman" w:eastAsia="Times New Roman" w:hAnsi="Times New Roman" w:cs="Times New Roman"/>
          <w:i/>
          <w:iCs/>
          <w:color w:val="663300"/>
          <w:sz w:val="24"/>
          <w:szCs w:val="24"/>
          <w:lang w:val="en-GB" w:eastAsia="ro-MD"/>
        </w:rPr>
        <w:t>paragraph</w:t>
      </w:r>
      <w:r w:rsidRPr="00823103">
        <w:rPr>
          <w:rFonts w:ascii="Times New Roman" w:eastAsia="Times New Roman" w:hAnsi="Times New Roman" w:cs="Times New Roman"/>
          <w:i/>
          <w:iCs/>
          <w:color w:val="663300"/>
          <w:sz w:val="24"/>
          <w:szCs w:val="24"/>
          <w:lang w:val="en-GB" w:eastAsia="ro-MD"/>
        </w:rPr>
        <w:t xml:space="preserve"> (4)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259 of 23.11.2018, in force as of 01.01.2020)</w:t>
      </w:r>
    </w:p>
    <w:p w14:paraId="7B821859" w14:textId="5DFC132E" w:rsidR="009E7945" w:rsidRPr="00823103" w:rsidRDefault="00CF6FC7" w:rsidP="00CF6FC7">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52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216 of 23.11.2017, in force as of 15.12.2017</w:t>
      </w:r>
      <w:r w:rsidR="009E7945" w:rsidRPr="00823103">
        <w:rPr>
          <w:rFonts w:ascii="Times New Roman" w:eastAsia="Times New Roman" w:hAnsi="Times New Roman" w:cs="Times New Roman"/>
          <w:i/>
          <w:iCs/>
          <w:color w:val="663300"/>
          <w:sz w:val="24"/>
          <w:szCs w:val="24"/>
          <w:lang w:val="en-GB" w:eastAsia="ro-MD"/>
        </w:rPr>
        <w:t>]</w:t>
      </w:r>
    </w:p>
    <w:p w14:paraId="48ECFFD9"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472008DD" w14:textId="6E7B2AE1"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CF6FC7"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53.</w:t>
      </w:r>
      <w:r w:rsidRPr="00823103">
        <w:rPr>
          <w:rFonts w:ascii="Times New Roman" w:eastAsia="Times New Roman" w:hAnsi="Times New Roman" w:cs="Times New Roman"/>
          <w:sz w:val="24"/>
          <w:szCs w:val="24"/>
          <w:lang w:val="en-GB" w:eastAsia="ro-MD"/>
        </w:rPr>
        <w:t xml:space="preserve"> </w:t>
      </w:r>
      <w:r w:rsidR="00CF6FC7" w:rsidRPr="00823103">
        <w:rPr>
          <w:rFonts w:ascii="Times New Roman" w:eastAsia="Times New Roman" w:hAnsi="Times New Roman" w:cs="Times New Roman"/>
          <w:sz w:val="24"/>
          <w:szCs w:val="24"/>
          <w:lang w:val="en-GB" w:eastAsia="ro-MD"/>
        </w:rPr>
        <w:t>Members of the central association</w:t>
      </w:r>
    </w:p>
    <w:p w14:paraId="415B6944" w14:textId="55C0B0DF" w:rsidR="00D12FBE" w:rsidRPr="00823103" w:rsidRDefault="00D12FBE" w:rsidP="00D12FB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The association become</w:t>
      </w:r>
      <w:r w:rsidR="00E005CD">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a member of the central association after its application has been approved by the board of the central association and after paying the membership fee in accordance with the statutes of the central association.</w:t>
      </w:r>
    </w:p>
    <w:p w14:paraId="6AE23443" w14:textId="6B354B6B" w:rsidR="00D12FBE" w:rsidRPr="00823103" w:rsidRDefault="00D12FBE" w:rsidP="00D12FB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records of the members of the central association </w:t>
      </w:r>
      <w:r w:rsidR="00E005CD">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kept in the register of members kept by the board of the central association.</w:t>
      </w:r>
    </w:p>
    <w:p w14:paraId="02FBDC7D" w14:textId="77777777" w:rsidR="00D12FBE" w:rsidRPr="00823103" w:rsidRDefault="00D12FBE" w:rsidP="00D12FB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 A member of the central association is entitled:</w:t>
      </w:r>
    </w:p>
    <w:p w14:paraId="13465B7D" w14:textId="441A37F7" w:rsidR="00D12FBE" w:rsidRPr="00823103" w:rsidRDefault="00D12FBE" w:rsidP="00D12FB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 to appoint </w:t>
      </w:r>
      <w:r w:rsidR="00F65362">
        <w:rPr>
          <w:rFonts w:ascii="Times New Roman" w:eastAsia="Times New Roman" w:hAnsi="Times New Roman" w:cs="Times New Roman"/>
          <w:sz w:val="24"/>
          <w:szCs w:val="24"/>
          <w:lang w:val="en-GB" w:eastAsia="ro-MD"/>
        </w:rPr>
        <w:t>their</w:t>
      </w:r>
      <w:r w:rsidRPr="00823103">
        <w:rPr>
          <w:rFonts w:ascii="Times New Roman" w:eastAsia="Times New Roman" w:hAnsi="Times New Roman" w:cs="Times New Roman"/>
          <w:sz w:val="24"/>
          <w:szCs w:val="24"/>
          <w:lang w:val="en-GB" w:eastAsia="ro-MD"/>
        </w:rPr>
        <w:t xml:space="preserve"> representative for participation in the governing and supervisory bodies of the central association;</w:t>
      </w:r>
    </w:p>
    <w:p w14:paraId="0D30871C" w14:textId="77777777" w:rsidR="00D12FBE" w:rsidRPr="00823103" w:rsidRDefault="00D12FBE" w:rsidP="00D12FB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to benefit from loans, guarantees and other services, offered by the central association and provided for in this law and in the statute of the central association, in the manner and under the conditions laid down in the statute and in the contracts concluded with the central association;</w:t>
      </w:r>
    </w:p>
    <w:p w14:paraId="19BBE63C" w14:textId="77777777" w:rsidR="00D12FBE" w:rsidRPr="00823103" w:rsidRDefault="00D12FBE" w:rsidP="00D12FB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to make investments in the liquidity fund;</w:t>
      </w:r>
    </w:p>
    <w:p w14:paraId="587C53F4" w14:textId="3CE1DA4B" w:rsidR="00D12FBE" w:rsidRPr="00823103" w:rsidRDefault="00D12FBE" w:rsidP="00D12FB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to request and receive information concerning the activity of the central association, to acquaint themselves with its documents, on the basis of the provisions of the statute and the decisions concerning the confidentiality of information</w:t>
      </w:r>
      <w:r w:rsidR="00F65362">
        <w:rPr>
          <w:rFonts w:ascii="Times New Roman" w:eastAsia="Times New Roman" w:hAnsi="Times New Roman" w:cs="Times New Roman"/>
          <w:sz w:val="24"/>
          <w:szCs w:val="24"/>
          <w:lang w:val="en-GB" w:eastAsia="ro-MD"/>
        </w:rPr>
        <w:t>;</w:t>
      </w:r>
    </w:p>
    <w:p w14:paraId="36371E30" w14:textId="34AD8E69" w:rsidR="009E7945" w:rsidRPr="00823103" w:rsidRDefault="00D12FBE" w:rsidP="00D12FB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to enjoy other rights provided for by law and the statute</w:t>
      </w:r>
      <w:r w:rsidR="009E7945" w:rsidRPr="00823103">
        <w:rPr>
          <w:rFonts w:ascii="Times New Roman" w:eastAsia="Times New Roman" w:hAnsi="Times New Roman" w:cs="Times New Roman"/>
          <w:sz w:val="24"/>
          <w:szCs w:val="24"/>
          <w:lang w:val="en-GB" w:eastAsia="ro-MD"/>
        </w:rPr>
        <w:t>.</w:t>
      </w:r>
    </w:p>
    <w:p w14:paraId="5E2A1FE3" w14:textId="77777777" w:rsidR="00D12FBE" w:rsidRPr="00823103" w:rsidRDefault="00D12FBE" w:rsidP="00D12FB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(4) The member of the central association is bound:</w:t>
      </w:r>
    </w:p>
    <w:p w14:paraId="11162B59" w14:textId="791E5214" w:rsidR="00D12FBE" w:rsidRPr="00823103" w:rsidRDefault="00D12FBE" w:rsidP="00D12FB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to comply with the legislation, including the normative acts concerning the central association, its statutes, internal regulations</w:t>
      </w:r>
      <w:r w:rsidR="002C488B" w:rsidRPr="00823103">
        <w:rPr>
          <w:rFonts w:ascii="Times New Roman" w:eastAsia="Times New Roman" w:hAnsi="Times New Roman" w:cs="Times New Roman"/>
          <w:sz w:val="24"/>
          <w:szCs w:val="24"/>
          <w:lang w:val="en-GB" w:eastAsia="ro-MD"/>
        </w:rPr>
        <w:t>;</w:t>
      </w:r>
    </w:p>
    <w:p w14:paraId="1A89ADAE" w14:textId="77777777" w:rsidR="00D12FBE" w:rsidRPr="00823103" w:rsidRDefault="00D12FBE" w:rsidP="00D12FB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to pay the membership fee and other financial contributions established by the statute, decisions of the central association's governing bodies, normative acts of the supervisory authority.</w:t>
      </w:r>
    </w:p>
    <w:p w14:paraId="2ED8B677" w14:textId="374CE4FE" w:rsidR="00D12FBE" w:rsidRPr="00823103" w:rsidRDefault="00D12FBE" w:rsidP="00D12FB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5) The association cease</w:t>
      </w:r>
      <w:r w:rsidR="00F65362">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to be a member of the central association in case of:</w:t>
      </w:r>
    </w:p>
    <w:p w14:paraId="4ADCCD4B" w14:textId="77777777" w:rsidR="00D12FBE" w:rsidRPr="00823103" w:rsidRDefault="00D12FBE" w:rsidP="00D12FB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withdrawal from its membership;</w:t>
      </w:r>
    </w:p>
    <w:p w14:paraId="13BC9CD3" w14:textId="77777777" w:rsidR="00D12FBE" w:rsidRPr="00823103" w:rsidRDefault="00D12FBE" w:rsidP="00D12FB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b) exclusion - if the association has not commenced the activity for which it has been licensed within one year from the date of the decision on the issuance of the license, if insolvency </w:t>
      </w:r>
      <w:r w:rsidRPr="00823103">
        <w:rPr>
          <w:rFonts w:ascii="Times New Roman" w:eastAsia="Times New Roman" w:hAnsi="Times New Roman" w:cs="Times New Roman"/>
          <w:sz w:val="24"/>
          <w:szCs w:val="24"/>
          <w:lang w:val="en-GB" w:eastAsia="ro-MD"/>
        </w:rPr>
        <w:lastRenderedPageBreak/>
        <w:t>proceedings are instituted against the association or if the association is in the process of liquidation;</w:t>
      </w:r>
    </w:p>
    <w:p w14:paraId="45D917AE" w14:textId="77777777" w:rsidR="00D12FBE" w:rsidRPr="00823103" w:rsidRDefault="00D12FBE" w:rsidP="00D12FB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withdrawal of the license.</w:t>
      </w:r>
    </w:p>
    <w:p w14:paraId="7F97610F" w14:textId="088F120F" w:rsidR="009E7945" w:rsidRPr="00823103" w:rsidRDefault="00D12FBE" w:rsidP="00D12FBE">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(6) The financial means of the association deposited in the central association for ensuring liquidity </w:t>
      </w:r>
      <w:r w:rsidR="00F65362">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returned in the manner and under the conditions laid down by the normative acts of the supervisory authority</w:t>
      </w:r>
      <w:r w:rsidR="009E7945" w:rsidRPr="00823103">
        <w:rPr>
          <w:rFonts w:ascii="Times New Roman" w:eastAsia="Times New Roman" w:hAnsi="Times New Roman" w:cs="Times New Roman"/>
          <w:sz w:val="24"/>
          <w:szCs w:val="24"/>
          <w:lang w:val="en-GB" w:eastAsia="ro-MD"/>
        </w:rPr>
        <w:t>.</w:t>
      </w:r>
    </w:p>
    <w:p w14:paraId="7F3A95B7" w14:textId="73CCA8DD" w:rsidR="009E7945" w:rsidRPr="00823103" w:rsidRDefault="009E7945" w:rsidP="0034142B">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D12FBE" w:rsidRPr="00823103">
        <w:rPr>
          <w:rFonts w:ascii="Times New Roman" w:eastAsia="Times New Roman" w:hAnsi="Times New Roman" w:cs="Times New Roman"/>
          <w:i/>
          <w:iCs/>
          <w:color w:val="663300"/>
          <w:sz w:val="24"/>
          <w:szCs w:val="24"/>
          <w:lang w:val="en-GB" w:eastAsia="ro-MD"/>
        </w:rPr>
        <w:t xml:space="preserve"> 53 amended by Law </w:t>
      </w:r>
      <w:r w:rsidR="001B35AC" w:rsidRPr="00823103">
        <w:rPr>
          <w:rFonts w:ascii="Times New Roman" w:eastAsia="Times New Roman" w:hAnsi="Times New Roman" w:cs="Times New Roman"/>
          <w:i/>
          <w:iCs/>
          <w:color w:val="663300"/>
          <w:sz w:val="24"/>
          <w:szCs w:val="24"/>
          <w:lang w:val="en-GB" w:eastAsia="ro-MD"/>
        </w:rPr>
        <w:t>No</w:t>
      </w:r>
      <w:r w:rsidR="00D12FBE" w:rsidRPr="00823103">
        <w:rPr>
          <w:rFonts w:ascii="Times New Roman" w:eastAsia="Times New Roman" w:hAnsi="Times New Roman" w:cs="Times New Roman"/>
          <w:i/>
          <w:iCs/>
          <w:color w:val="663300"/>
          <w:sz w:val="24"/>
          <w:szCs w:val="24"/>
          <w:lang w:val="en-GB" w:eastAsia="ro-MD"/>
        </w:rPr>
        <w:t xml:space="preserve"> 216 of 23.11.2017, in force as of 15.12.2017</w:t>
      </w:r>
      <w:r w:rsidRPr="00823103">
        <w:rPr>
          <w:rFonts w:ascii="Times New Roman" w:eastAsia="Times New Roman" w:hAnsi="Times New Roman" w:cs="Times New Roman"/>
          <w:i/>
          <w:iCs/>
          <w:color w:val="663300"/>
          <w:sz w:val="24"/>
          <w:szCs w:val="24"/>
          <w:lang w:val="en-GB" w:eastAsia="ro-MD"/>
        </w:rPr>
        <w:t>]</w:t>
      </w:r>
    </w:p>
    <w:p w14:paraId="3CF5E5A4" w14:textId="77777777" w:rsidR="0034142B" w:rsidRPr="00823103" w:rsidRDefault="0034142B" w:rsidP="0034142B">
      <w:pPr>
        <w:spacing w:after="0" w:line="240" w:lineRule="auto"/>
        <w:jc w:val="both"/>
        <w:rPr>
          <w:rFonts w:ascii="Times New Roman" w:eastAsia="Times New Roman" w:hAnsi="Times New Roman" w:cs="Times New Roman"/>
          <w:i/>
          <w:iCs/>
          <w:color w:val="663300"/>
          <w:sz w:val="24"/>
          <w:szCs w:val="24"/>
          <w:lang w:val="en-GB" w:eastAsia="ro-MD"/>
        </w:rPr>
      </w:pPr>
    </w:p>
    <w:p w14:paraId="058E7AF4" w14:textId="370A30AB"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D12FBE"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54.</w:t>
      </w:r>
      <w:r w:rsidRPr="00823103">
        <w:rPr>
          <w:rFonts w:ascii="Times New Roman" w:eastAsia="Times New Roman" w:hAnsi="Times New Roman" w:cs="Times New Roman"/>
          <w:sz w:val="24"/>
          <w:szCs w:val="24"/>
          <w:lang w:val="en-GB" w:eastAsia="ro-MD"/>
        </w:rPr>
        <w:t xml:space="preserve"> </w:t>
      </w:r>
      <w:r w:rsidR="002D4AAD" w:rsidRPr="00823103">
        <w:rPr>
          <w:rFonts w:ascii="Times New Roman" w:eastAsia="Times New Roman" w:hAnsi="Times New Roman" w:cs="Times New Roman"/>
          <w:sz w:val="24"/>
          <w:szCs w:val="24"/>
          <w:lang w:val="en-GB" w:eastAsia="ro-MD"/>
        </w:rPr>
        <w:t>Establishment</w:t>
      </w:r>
      <w:r w:rsidR="00D12FBE" w:rsidRPr="00823103">
        <w:rPr>
          <w:rFonts w:ascii="Times New Roman" w:eastAsia="Times New Roman" w:hAnsi="Times New Roman" w:cs="Times New Roman"/>
          <w:sz w:val="24"/>
          <w:szCs w:val="24"/>
          <w:lang w:val="en-GB" w:eastAsia="ro-MD"/>
        </w:rPr>
        <w:t xml:space="preserve"> and licensing of the central association</w:t>
      </w:r>
    </w:p>
    <w:p w14:paraId="5767B344" w14:textId="6EAE8F28" w:rsidR="00CC1A02" w:rsidRPr="00823103" w:rsidRDefault="00CC1A02" w:rsidP="00CC1A02">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central association </w:t>
      </w:r>
      <w:r w:rsidR="009F43C0">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established by </w:t>
      </w:r>
      <w:r w:rsidR="009F43C0">
        <w:rPr>
          <w:rFonts w:ascii="Times New Roman" w:eastAsia="Times New Roman" w:hAnsi="Times New Roman" w:cs="Times New Roman"/>
          <w:sz w:val="24"/>
          <w:szCs w:val="24"/>
          <w:lang w:val="en-GB" w:eastAsia="ro-MD"/>
        </w:rPr>
        <w:t xml:space="preserve">the </w:t>
      </w:r>
      <w:r w:rsidRPr="00823103">
        <w:rPr>
          <w:rFonts w:ascii="Times New Roman" w:eastAsia="Times New Roman" w:hAnsi="Times New Roman" w:cs="Times New Roman"/>
          <w:sz w:val="24"/>
          <w:szCs w:val="24"/>
          <w:lang w:val="en-GB" w:eastAsia="ro-MD"/>
        </w:rPr>
        <w:t>decision of the general meeting of founders.</w:t>
      </w:r>
    </w:p>
    <w:p w14:paraId="405512BE" w14:textId="35A8A76C" w:rsidR="00CC1A02" w:rsidRPr="00823103" w:rsidRDefault="00CC1A02" w:rsidP="00CC1A02">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central association </w:t>
      </w:r>
      <w:r w:rsidR="009F43C0">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founded by at least 25 associations and </w:t>
      </w:r>
      <w:r w:rsidR="009F43C0">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entitled to set up territorial branches for the </w:t>
      </w:r>
      <w:r w:rsidR="00B4783F" w:rsidRPr="00823103">
        <w:rPr>
          <w:rFonts w:ascii="Times New Roman" w:eastAsia="Times New Roman" w:hAnsi="Times New Roman" w:cs="Times New Roman"/>
          <w:sz w:val="24"/>
          <w:szCs w:val="24"/>
          <w:lang w:val="en-GB" w:eastAsia="ro-MD"/>
        </w:rPr>
        <w:t>fulfilment</w:t>
      </w:r>
      <w:r w:rsidRPr="00823103">
        <w:rPr>
          <w:rFonts w:ascii="Times New Roman" w:eastAsia="Times New Roman" w:hAnsi="Times New Roman" w:cs="Times New Roman"/>
          <w:sz w:val="24"/>
          <w:szCs w:val="24"/>
          <w:lang w:val="en-GB" w:eastAsia="ro-MD"/>
        </w:rPr>
        <w:t xml:space="preserve"> of its statutory tasks.</w:t>
      </w:r>
    </w:p>
    <w:p w14:paraId="1ABCD11A" w14:textId="77777777" w:rsidR="00CC1A02" w:rsidRPr="00823103" w:rsidRDefault="00CC1A02" w:rsidP="00CC1A02">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 The general meeting of founders:</w:t>
      </w:r>
    </w:p>
    <w:p w14:paraId="58AE9043" w14:textId="77777777" w:rsidR="00CC1A02" w:rsidRPr="00823103" w:rsidRDefault="00CC1A02" w:rsidP="00CC1A02">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a) decides on the establishment of the central association;</w:t>
      </w:r>
    </w:p>
    <w:p w14:paraId="3BE12E8F" w14:textId="77777777" w:rsidR="00CC1A02" w:rsidRPr="00823103" w:rsidRDefault="00CC1A02" w:rsidP="00CC1A02">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approves the statute of the central association;</w:t>
      </w:r>
    </w:p>
    <w:p w14:paraId="48C40415" w14:textId="54EE03DB" w:rsidR="00CC1A02" w:rsidRPr="00823103" w:rsidRDefault="00CC1A02" w:rsidP="00CC1A02">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c) elects the composition of the board and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w:t>
      </w:r>
    </w:p>
    <w:p w14:paraId="22DD7532" w14:textId="77777777" w:rsidR="00CC1A02" w:rsidRPr="00823103" w:rsidRDefault="00CC1A02" w:rsidP="00CC1A02">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d) determines the persons empowered to represent the central association at its registration;</w:t>
      </w:r>
    </w:p>
    <w:p w14:paraId="24E5B14B" w14:textId="77777777" w:rsidR="00CC1A02" w:rsidRPr="00823103" w:rsidRDefault="00CC1A02" w:rsidP="00CC1A02">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e) settles other matters concerning the initiation of the central association's activity.</w:t>
      </w:r>
    </w:p>
    <w:p w14:paraId="1ACF5195" w14:textId="2C6319E2" w:rsidR="00CC1A02" w:rsidRPr="00823103" w:rsidRDefault="00CC1A02" w:rsidP="00CC1A02">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The documents </w:t>
      </w:r>
      <w:r w:rsidR="002D4AAD" w:rsidRPr="00823103">
        <w:rPr>
          <w:rFonts w:ascii="Times New Roman" w:eastAsia="Times New Roman" w:hAnsi="Times New Roman" w:cs="Times New Roman"/>
          <w:sz w:val="24"/>
          <w:szCs w:val="24"/>
          <w:lang w:val="en-GB" w:eastAsia="ro-MD"/>
        </w:rPr>
        <w:t>of establishment</w:t>
      </w:r>
      <w:r w:rsidRPr="00823103">
        <w:rPr>
          <w:rFonts w:ascii="Times New Roman" w:eastAsia="Times New Roman" w:hAnsi="Times New Roman" w:cs="Times New Roman"/>
          <w:sz w:val="24"/>
          <w:szCs w:val="24"/>
          <w:lang w:val="en-GB" w:eastAsia="ro-MD"/>
        </w:rPr>
        <w:t xml:space="preserve"> of the central association and the requirements for them shall be analogous to those laid down in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25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(4) and (5) for associations.</w:t>
      </w:r>
    </w:p>
    <w:p w14:paraId="5B46544C" w14:textId="3F15F9A8" w:rsidR="009E7945" w:rsidRPr="00823103" w:rsidRDefault="00CC1A02" w:rsidP="00CC1A02">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(5) Pursuant to this law, a single central association </w:t>
      </w:r>
      <w:r w:rsidR="009F43C0">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be established, which </w:t>
      </w:r>
      <w:r w:rsidR="00F77577">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hold a license valid throughout the territory of the Republic of Moldova</w:t>
      </w:r>
      <w:r w:rsidR="009E7945" w:rsidRPr="00823103">
        <w:rPr>
          <w:rFonts w:ascii="Times New Roman" w:eastAsia="Times New Roman" w:hAnsi="Times New Roman" w:cs="Times New Roman"/>
          <w:sz w:val="24"/>
          <w:szCs w:val="24"/>
          <w:lang w:val="en-GB" w:eastAsia="ro-MD"/>
        </w:rPr>
        <w:t>.</w:t>
      </w:r>
    </w:p>
    <w:p w14:paraId="132EF9FF" w14:textId="138037C5" w:rsidR="00CC1A02" w:rsidRPr="00823103" w:rsidRDefault="009E7945" w:rsidP="00CC1A02">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CC1A02" w:rsidRPr="00823103">
        <w:rPr>
          <w:rFonts w:ascii="Times New Roman" w:eastAsia="Times New Roman" w:hAnsi="Times New Roman" w:cs="Times New Roman"/>
          <w:i/>
          <w:iCs/>
          <w:color w:val="663300"/>
          <w:sz w:val="24"/>
          <w:szCs w:val="24"/>
          <w:lang w:val="en-GB" w:eastAsia="ro-MD"/>
        </w:rPr>
        <w:t xml:space="preserve"> 54 </w:t>
      </w:r>
      <w:r w:rsidR="00613122">
        <w:rPr>
          <w:rFonts w:ascii="Times New Roman" w:eastAsia="Times New Roman" w:hAnsi="Times New Roman" w:cs="Times New Roman"/>
          <w:i/>
          <w:iCs/>
          <w:color w:val="663300"/>
          <w:sz w:val="24"/>
          <w:szCs w:val="24"/>
          <w:lang w:val="en-GB" w:eastAsia="ro-MD"/>
        </w:rPr>
        <w:t>paragraph</w:t>
      </w:r>
      <w:r w:rsidR="00CC1A02" w:rsidRPr="00823103">
        <w:rPr>
          <w:rFonts w:ascii="Times New Roman" w:eastAsia="Times New Roman" w:hAnsi="Times New Roman" w:cs="Times New Roman"/>
          <w:i/>
          <w:iCs/>
          <w:color w:val="663300"/>
          <w:sz w:val="24"/>
          <w:szCs w:val="24"/>
          <w:lang w:val="en-GB" w:eastAsia="ro-MD"/>
        </w:rPr>
        <w:t xml:space="preserve"> (4) amended by Law </w:t>
      </w:r>
      <w:r w:rsidR="001B35AC" w:rsidRPr="00823103">
        <w:rPr>
          <w:rFonts w:ascii="Times New Roman" w:eastAsia="Times New Roman" w:hAnsi="Times New Roman" w:cs="Times New Roman"/>
          <w:i/>
          <w:iCs/>
          <w:color w:val="663300"/>
          <w:sz w:val="24"/>
          <w:szCs w:val="24"/>
          <w:lang w:val="en-GB" w:eastAsia="ro-MD"/>
        </w:rPr>
        <w:t>No</w:t>
      </w:r>
      <w:r w:rsidR="00CC1A02" w:rsidRPr="00823103">
        <w:rPr>
          <w:rFonts w:ascii="Times New Roman" w:eastAsia="Times New Roman" w:hAnsi="Times New Roman" w:cs="Times New Roman"/>
          <w:i/>
          <w:iCs/>
          <w:color w:val="663300"/>
          <w:sz w:val="24"/>
          <w:szCs w:val="24"/>
          <w:lang w:val="en-GB" w:eastAsia="ro-MD"/>
        </w:rPr>
        <w:t xml:space="preserve"> 259 of 23.11.2018, in force as of 01.01.2020]</w:t>
      </w:r>
    </w:p>
    <w:p w14:paraId="4F21DFD8" w14:textId="417D0082" w:rsidR="009E7945" w:rsidRPr="00823103" w:rsidRDefault="00CC1A02" w:rsidP="00CC1A02">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54 supplemented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216 of 23.11.2017, in force as of 15.12.2017</w:t>
      </w:r>
      <w:r w:rsidR="009E7945" w:rsidRPr="00823103">
        <w:rPr>
          <w:rFonts w:ascii="Times New Roman" w:eastAsia="Times New Roman" w:hAnsi="Times New Roman" w:cs="Times New Roman"/>
          <w:i/>
          <w:iCs/>
          <w:color w:val="663300"/>
          <w:sz w:val="24"/>
          <w:szCs w:val="24"/>
          <w:lang w:val="en-GB" w:eastAsia="ro-MD"/>
        </w:rPr>
        <w:t>]</w:t>
      </w:r>
    </w:p>
    <w:p w14:paraId="61954233"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36198B79" w14:textId="2EC7EAB5"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CC1A02"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55.</w:t>
      </w:r>
      <w:r w:rsidRPr="00823103">
        <w:rPr>
          <w:rFonts w:ascii="Times New Roman" w:eastAsia="Times New Roman" w:hAnsi="Times New Roman" w:cs="Times New Roman"/>
          <w:sz w:val="24"/>
          <w:szCs w:val="24"/>
          <w:lang w:val="en-GB" w:eastAsia="ro-MD"/>
        </w:rPr>
        <w:t xml:space="preserve"> </w:t>
      </w:r>
      <w:r w:rsidR="00CC1A02" w:rsidRPr="00823103">
        <w:rPr>
          <w:rFonts w:ascii="Times New Roman" w:eastAsia="Times New Roman" w:hAnsi="Times New Roman" w:cs="Times New Roman"/>
          <w:sz w:val="24"/>
          <w:szCs w:val="24"/>
          <w:lang w:val="en-GB" w:eastAsia="ro-MD"/>
        </w:rPr>
        <w:t>Governing and supervisory bodies of the central association. Auditing</w:t>
      </w:r>
    </w:p>
    <w:p w14:paraId="3EB888CF" w14:textId="77777777" w:rsidR="00722FF7" w:rsidRPr="00823103" w:rsidRDefault="00722FF7" w:rsidP="00722FF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(1) The governing bodies of the central association are:</w:t>
      </w:r>
    </w:p>
    <w:p w14:paraId="4865544D" w14:textId="64D0F792" w:rsidR="00722FF7" w:rsidRPr="00823103" w:rsidRDefault="00722FF7" w:rsidP="00722FF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a) the </w:t>
      </w:r>
      <w:r w:rsidR="0001431F">
        <w:rPr>
          <w:rFonts w:ascii="Times New Roman" w:eastAsia="Times New Roman" w:hAnsi="Times New Roman" w:cs="Times New Roman"/>
          <w:sz w:val="24"/>
          <w:szCs w:val="24"/>
          <w:lang w:val="en-GB" w:eastAsia="ro-MD"/>
        </w:rPr>
        <w:t>general meeting</w:t>
      </w:r>
      <w:r w:rsidR="00A7337C">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of members;</w:t>
      </w:r>
    </w:p>
    <w:p w14:paraId="725FE569" w14:textId="77777777" w:rsidR="00722FF7" w:rsidRPr="00823103" w:rsidRDefault="00722FF7" w:rsidP="00722FF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b) the board;</w:t>
      </w:r>
    </w:p>
    <w:p w14:paraId="63F0EC5F" w14:textId="77777777" w:rsidR="00722FF7" w:rsidRPr="00823103" w:rsidRDefault="00722FF7" w:rsidP="00722FF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c) the executive body.</w:t>
      </w:r>
    </w:p>
    <w:p w14:paraId="2CA8E2D6" w14:textId="2AA77AF5" w:rsidR="00722FF7" w:rsidRPr="00823103" w:rsidRDefault="00722FF7" w:rsidP="00722FF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w:t>
      </w:r>
      <w:r w:rsidR="008A37AE">
        <w:rPr>
          <w:rFonts w:ascii="Times New Roman" w:eastAsia="Times New Roman" w:hAnsi="Times New Roman" w:cs="Times New Roman"/>
          <w:sz w:val="24"/>
          <w:szCs w:val="24"/>
          <w:lang w:val="en-GB" w:eastAsia="ro-MD"/>
        </w:rPr>
        <w:t>control</w:t>
      </w:r>
      <w:r w:rsidRPr="00823103">
        <w:rPr>
          <w:rFonts w:ascii="Times New Roman" w:eastAsia="Times New Roman" w:hAnsi="Times New Roman" w:cs="Times New Roman"/>
          <w:sz w:val="24"/>
          <w:szCs w:val="24"/>
          <w:lang w:val="en-GB" w:eastAsia="ro-MD"/>
        </w:rPr>
        <w:t xml:space="preserve"> body of the central association </w:t>
      </w:r>
      <w:r w:rsidR="008A37AE">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w:t>
      </w:r>
    </w:p>
    <w:p w14:paraId="6612FBEA" w14:textId="4840F6C3" w:rsidR="00722FF7" w:rsidRPr="00823103" w:rsidRDefault="00722FF7" w:rsidP="00722FF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The powers of the general meeting, the board,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the executive body, as well as their working procedures are analogous to those laid down in </w:t>
      </w:r>
      <w:r w:rsidR="00613122">
        <w:rPr>
          <w:rFonts w:ascii="Times New Roman" w:eastAsia="Times New Roman" w:hAnsi="Times New Roman" w:cs="Times New Roman"/>
          <w:sz w:val="24"/>
          <w:szCs w:val="24"/>
          <w:lang w:val="en-GB" w:eastAsia="ro-MD"/>
        </w:rPr>
        <w:t>Article</w:t>
      </w:r>
      <w:r w:rsidR="00673E89">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36-43 for associations, with the particularities specified in this article.</w:t>
      </w:r>
    </w:p>
    <w:p w14:paraId="0157277D" w14:textId="6322E204" w:rsidR="00722FF7" w:rsidRPr="00823103" w:rsidRDefault="00722FF7" w:rsidP="00722FF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w:t>
      </w:r>
      <w:r w:rsidR="00673E89" w:rsidRPr="00673E89">
        <w:rPr>
          <w:rFonts w:ascii="Times New Roman" w:eastAsia="Times New Roman" w:hAnsi="Times New Roman" w:cs="Times New Roman"/>
          <w:sz w:val="24"/>
          <w:szCs w:val="24"/>
          <w:lang w:val="en-GB" w:eastAsia="ro-MD"/>
        </w:rPr>
        <w:t>The same requirements for the administrators of associations, as outlined in Article 12, apply to the administrators of the central association – representatives of associations.</w:t>
      </w:r>
    </w:p>
    <w:p w14:paraId="70D5ADFC" w14:textId="3FB67F05" w:rsidR="009E7945" w:rsidRPr="00823103" w:rsidRDefault="00722FF7" w:rsidP="00722FF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(5) The board consists of 7 members elected for a period of 5 years by the </w:t>
      </w:r>
      <w:r w:rsidR="0001431F">
        <w:rPr>
          <w:rFonts w:ascii="Times New Roman" w:eastAsia="Times New Roman" w:hAnsi="Times New Roman" w:cs="Times New Roman"/>
          <w:sz w:val="24"/>
          <w:szCs w:val="24"/>
          <w:lang w:val="en-GB" w:eastAsia="ro-MD"/>
        </w:rPr>
        <w:t>general meeting</w:t>
      </w:r>
      <w:r w:rsidR="00A7337C">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of the central association from the list of candidates nominated by the associations holding the activity license. The president of the board is elected and dismissed by the board</w:t>
      </w:r>
      <w:r w:rsidR="009E7945" w:rsidRPr="00823103">
        <w:rPr>
          <w:rFonts w:ascii="Times New Roman" w:eastAsia="Times New Roman" w:hAnsi="Times New Roman" w:cs="Times New Roman"/>
          <w:sz w:val="24"/>
          <w:szCs w:val="24"/>
          <w:lang w:val="en-GB" w:eastAsia="ro-MD"/>
        </w:rPr>
        <w:t>.</w:t>
      </w:r>
    </w:p>
    <w:p w14:paraId="5C966037" w14:textId="6D6516F6" w:rsidR="00722FF7" w:rsidRPr="00823103" w:rsidRDefault="00722FF7" w:rsidP="00722FF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(6) Board members are independent in their activity, act in the interests of the central association and do not represent the interests of the persons, groups of persons or institutions that have nominated them. Each member of the board of the central association may hold an unlimited number of mandates. All members </w:t>
      </w:r>
      <w:r w:rsidR="005E6E21">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remunerated for the performance of their duties.</w:t>
      </w:r>
    </w:p>
    <w:p w14:paraId="0FF609CE" w14:textId="1C9AE2F8" w:rsidR="00722FF7" w:rsidRPr="00823103" w:rsidRDefault="00722FF7" w:rsidP="00722FF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(7) The board </w:t>
      </w:r>
      <w:r w:rsidR="00C06971">
        <w:rPr>
          <w:rFonts w:ascii="Times New Roman" w:eastAsia="Times New Roman" w:hAnsi="Times New Roman" w:cs="Times New Roman"/>
          <w:sz w:val="24"/>
          <w:szCs w:val="24"/>
          <w:lang w:val="en-GB" w:eastAsia="ro-MD"/>
        </w:rPr>
        <w:t>has</w:t>
      </w:r>
      <w:r w:rsidRPr="00823103">
        <w:rPr>
          <w:rFonts w:ascii="Times New Roman" w:eastAsia="Times New Roman" w:hAnsi="Times New Roman" w:cs="Times New Roman"/>
          <w:sz w:val="24"/>
          <w:szCs w:val="24"/>
          <w:lang w:val="en-GB" w:eastAsia="ro-MD"/>
        </w:rPr>
        <w:t xml:space="preserve"> the exclusive power to appoint the executive body on the basis of a competition, to dismiss it and to approve its rules of procedure. Decisions of the board in matters falling within its exclusive competence, in accordance with </w:t>
      </w:r>
      <w:r w:rsidR="00613122">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40 </w:t>
      </w:r>
      <w:r w:rsidR="00613122">
        <w:rPr>
          <w:rFonts w:ascii="Times New Roman" w:eastAsia="Times New Roman" w:hAnsi="Times New Roman" w:cs="Times New Roman"/>
          <w:sz w:val="24"/>
          <w:szCs w:val="24"/>
          <w:lang w:val="en-GB" w:eastAsia="ro-MD"/>
        </w:rPr>
        <w:t>paragraph</w:t>
      </w:r>
      <w:r w:rsidRPr="00823103">
        <w:rPr>
          <w:rFonts w:ascii="Times New Roman" w:eastAsia="Times New Roman" w:hAnsi="Times New Roman" w:cs="Times New Roman"/>
          <w:sz w:val="24"/>
          <w:szCs w:val="24"/>
          <w:lang w:val="en-GB" w:eastAsia="ro-MD"/>
        </w:rPr>
        <w:t xml:space="preserve"> (2), as well as those concerning the election of the </w:t>
      </w:r>
      <w:r w:rsidR="00636820">
        <w:rPr>
          <w:rFonts w:ascii="Times New Roman" w:eastAsia="Times New Roman" w:hAnsi="Times New Roman" w:cs="Times New Roman"/>
          <w:sz w:val="24"/>
          <w:szCs w:val="24"/>
          <w:lang w:val="en-GB" w:eastAsia="ro-MD"/>
        </w:rPr>
        <w:t xml:space="preserve">president </w:t>
      </w:r>
      <w:r w:rsidRPr="00823103">
        <w:rPr>
          <w:rFonts w:ascii="Times New Roman" w:eastAsia="Times New Roman" w:hAnsi="Times New Roman" w:cs="Times New Roman"/>
          <w:sz w:val="24"/>
          <w:szCs w:val="24"/>
          <w:lang w:val="en-GB" w:eastAsia="ro-MD"/>
        </w:rPr>
        <w:t>of the board, shall be taken by at least two thirds of the number of members elected/appointed to office.</w:t>
      </w:r>
    </w:p>
    <w:p w14:paraId="6CE2E5EC" w14:textId="2353C74D" w:rsidR="00722FF7" w:rsidRPr="00823103" w:rsidRDefault="00722FF7" w:rsidP="00722FF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(8) Administrators of associations may be members of the central association</w:t>
      </w:r>
      <w:r w:rsidR="008064E3">
        <w:rPr>
          <w:rFonts w:ascii="Times New Roman" w:eastAsia="Times New Roman" w:hAnsi="Times New Roman" w:cs="Times New Roman"/>
          <w:sz w:val="24"/>
          <w:szCs w:val="24"/>
          <w:lang w:val="en-GB" w:eastAsia="ro-MD"/>
        </w:rPr>
        <w:t xml:space="preserve">’s </w:t>
      </w:r>
      <w:r w:rsidR="008064E3" w:rsidRPr="00823103">
        <w:rPr>
          <w:rFonts w:ascii="Times New Roman" w:eastAsia="Times New Roman" w:hAnsi="Times New Roman" w:cs="Times New Roman"/>
          <w:sz w:val="24"/>
          <w:szCs w:val="24"/>
          <w:lang w:val="en-GB" w:eastAsia="ro-MD"/>
        </w:rPr>
        <w:t>board</w:t>
      </w:r>
      <w:r w:rsidRPr="00823103">
        <w:rPr>
          <w:rFonts w:ascii="Times New Roman" w:eastAsia="Times New Roman" w:hAnsi="Times New Roman" w:cs="Times New Roman"/>
          <w:sz w:val="24"/>
          <w:szCs w:val="24"/>
          <w:lang w:val="en-GB" w:eastAsia="ro-MD"/>
        </w:rPr>
        <w:t>.</w:t>
      </w:r>
    </w:p>
    <w:p w14:paraId="2A0007DC" w14:textId="71B1A39E" w:rsidR="009E7945" w:rsidRPr="00823103" w:rsidRDefault="00722FF7" w:rsidP="00722FF7">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(9) Members of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may be the administrators of the member associations or other persons who meet the minimum eligibility criteria laid down by the regulatory acts of the supervisory authority</w:t>
      </w:r>
      <w:r w:rsidR="009E7945" w:rsidRPr="00823103">
        <w:rPr>
          <w:rFonts w:ascii="Times New Roman" w:eastAsia="Times New Roman" w:hAnsi="Times New Roman" w:cs="Times New Roman"/>
          <w:sz w:val="24"/>
          <w:szCs w:val="24"/>
          <w:lang w:val="en-GB" w:eastAsia="ro-MD"/>
        </w:rPr>
        <w:t>.</w:t>
      </w:r>
    </w:p>
    <w:p w14:paraId="5A16051C" w14:textId="3F8FDDE8" w:rsidR="0034142B" w:rsidRPr="00823103" w:rsidRDefault="0034142B" w:rsidP="0034142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 xml:space="preserve">(10) </w:t>
      </w:r>
      <w:r w:rsidR="000A3E74">
        <w:rPr>
          <w:rFonts w:ascii="Times New Roman" w:eastAsia="Times New Roman" w:hAnsi="Times New Roman" w:cs="Times New Roman"/>
          <w:sz w:val="24"/>
          <w:szCs w:val="24"/>
          <w:lang w:val="en-GB" w:eastAsia="ro-MD"/>
        </w:rPr>
        <w:t>Upon</w:t>
      </w:r>
      <w:r w:rsidRPr="00823103">
        <w:rPr>
          <w:rFonts w:ascii="Times New Roman" w:eastAsia="Times New Roman" w:hAnsi="Times New Roman" w:cs="Times New Roman"/>
          <w:sz w:val="24"/>
          <w:szCs w:val="24"/>
          <w:lang w:val="en-GB" w:eastAsia="ro-MD"/>
        </w:rPr>
        <w:t xml:space="preserve"> the proposal of the </w:t>
      </w:r>
      <w:r w:rsidR="008C567B">
        <w:rPr>
          <w:rFonts w:ascii="Times New Roman" w:eastAsia="Times New Roman" w:hAnsi="Times New Roman" w:cs="Times New Roman"/>
          <w:sz w:val="24"/>
          <w:szCs w:val="24"/>
          <w:lang w:val="en-GB" w:eastAsia="ro-MD"/>
        </w:rPr>
        <w:t>audit committee</w:t>
      </w:r>
      <w:r w:rsidRPr="00823103">
        <w:rPr>
          <w:rFonts w:ascii="Times New Roman" w:eastAsia="Times New Roman" w:hAnsi="Times New Roman" w:cs="Times New Roman"/>
          <w:sz w:val="24"/>
          <w:szCs w:val="24"/>
          <w:lang w:val="en-GB" w:eastAsia="ro-MD"/>
        </w:rPr>
        <w:t xml:space="preserve">, the </w:t>
      </w:r>
      <w:r w:rsidR="0001431F">
        <w:rPr>
          <w:rFonts w:ascii="Times New Roman" w:eastAsia="Times New Roman" w:hAnsi="Times New Roman" w:cs="Times New Roman"/>
          <w:sz w:val="24"/>
          <w:szCs w:val="24"/>
          <w:lang w:val="en-GB" w:eastAsia="ro-MD"/>
        </w:rPr>
        <w:t>general meeting</w:t>
      </w:r>
      <w:r w:rsidR="00A7337C">
        <w:rPr>
          <w:rFonts w:ascii="Times New Roman" w:eastAsia="Times New Roman" w:hAnsi="Times New Roman" w:cs="Times New Roman"/>
          <w:sz w:val="24"/>
          <w:szCs w:val="24"/>
          <w:lang w:val="en-GB" w:eastAsia="ro-MD"/>
        </w:rPr>
        <w:t xml:space="preserve"> </w:t>
      </w:r>
      <w:r w:rsidRPr="00823103">
        <w:rPr>
          <w:rFonts w:ascii="Times New Roman" w:eastAsia="Times New Roman" w:hAnsi="Times New Roman" w:cs="Times New Roman"/>
          <w:sz w:val="24"/>
          <w:szCs w:val="24"/>
          <w:lang w:val="en-GB" w:eastAsia="ro-MD"/>
        </w:rPr>
        <w:t>approves the auditor of the central association. The same auditor may not be approved for three consecutive years.</w:t>
      </w:r>
    </w:p>
    <w:p w14:paraId="19CEF943" w14:textId="0D517DF0" w:rsidR="0034142B" w:rsidRPr="00823103" w:rsidRDefault="0034142B" w:rsidP="0034142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(11) The audit firm or the individual entrepreneur auditor </w:t>
      </w:r>
      <w:r w:rsidR="002B6CB5">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carry out the audit of the central association within 4 months after the end of the financial year and submit the audit report to the </w:t>
      </w:r>
      <w:r w:rsidR="004467FD">
        <w:rPr>
          <w:rFonts w:ascii="Times New Roman" w:eastAsia="Times New Roman" w:hAnsi="Times New Roman" w:cs="Times New Roman"/>
          <w:sz w:val="24"/>
          <w:szCs w:val="24"/>
          <w:lang w:val="en-GB" w:eastAsia="ro-MD"/>
        </w:rPr>
        <w:t>governing</w:t>
      </w:r>
      <w:r w:rsidRPr="00823103">
        <w:rPr>
          <w:rFonts w:ascii="Times New Roman" w:eastAsia="Times New Roman" w:hAnsi="Times New Roman" w:cs="Times New Roman"/>
          <w:sz w:val="24"/>
          <w:szCs w:val="24"/>
          <w:lang w:val="en-GB" w:eastAsia="ro-MD"/>
        </w:rPr>
        <w:t xml:space="preserve"> and supervisory bodies of the central association and to the supervisory authority within 10 days from the date of its issuance.</w:t>
      </w:r>
    </w:p>
    <w:p w14:paraId="048B0FB6" w14:textId="4F4CB4B9" w:rsidR="009E7945" w:rsidRPr="00823103" w:rsidRDefault="0034142B" w:rsidP="0034142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(12) The central association </w:t>
      </w:r>
      <w:r w:rsidR="00BA76E5">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publish on its website the financial statements, the specific reports and the audit report within 10 working days from the date of preparation of those documents, which </w:t>
      </w:r>
      <w:r w:rsidR="00FA303B">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remain available for at least 5 years from the date of their publication</w:t>
      </w:r>
      <w:r w:rsidR="009E7945" w:rsidRPr="00823103">
        <w:rPr>
          <w:rFonts w:ascii="Times New Roman" w:eastAsia="Times New Roman" w:hAnsi="Times New Roman" w:cs="Times New Roman"/>
          <w:sz w:val="24"/>
          <w:szCs w:val="24"/>
          <w:lang w:val="en-GB" w:eastAsia="ro-MD"/>
        </w:rPr>
        <w:t>.</w:t>
      </w:r>
    </w:p>
    <w:p w14:paraId="4758CE65" w14:textId="2F12DD52" w:rsidR="0034142B" w:rsidRPr="00823103" w:rsidRDefault="009E7945" w:rsidP="0034142B">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0034142B" w:rsidRPr="00823103">
        <w:rPr>
          <w:rFonts w:ascii="Times New Roman" w:eastAsia="Times New Roman" w:hAnsi="Times New Roman" w:cs="Times New Roman"/>
          <w:i/>
          <w:iCs/>
          <w:color w:val="663300"/>
          <w:sz w:val="24"/>
          <w:szCs w:val="24"/>
          <w:lang w:val="en-GB" w:eastAsia="ro-MD"/>
        </w:rPr>
        <w:t xml:space="preserve"> 55 </w:t>
      </w:r>
      <w:r w:rsidR="00613122">
        <w:rPr>
          <w:rFonts w:ascii="Times New Roman" w:eastAsia="Times New Roman" w:hAnsi="Times New Roman" w:cs="Times New Roman"/>
          <w:i/>
          <w:iCs/>
          <w:color w:val="663300"/>
          <w:sz w:val="24"/>
          <w:szCs w:val="24"/>
          <w:lang w:val="en-GB" w:eastAsia="ro-MD"/>
        </w:rPr>
        <w:t>paragraph</w:t>
      </w:r>
      <w:r w:rsidR="0034142B" w:rsidRPr="00823103">
        <w:rPr>
          <w:rFonts w:ascii="Times New Roman" w:eastAsia="Times New Roman" w:hAnsi="Times New Roman" w:cs="Times New Roman"/>
          <w:i/>
          <w:iCs/>
          <w:color w:val="663300"/>
          <w:sz w:val="24"/>
          <w:szCs w:val="24"/>
          <w:lang w:val="en-GB" w:eastAsia="ro-MD"/>
        </w:rPr>
        <w:t xml:space="preserve"> (5), (8) in the wording of Law </w:t>
      </w:r>
      <w:r w:rsidR="001B35AC" w:rsidRPr="00823103">
        <w:rPr>
          <w:rFonts w:ascii="Times New Roman" w:eastAsia="Times New Roman" w:hAnsi="Times New Roman" w:cs="Times New Roman"/>
          <w:i/>
          <w:iCs/>
          <w:color w:val="663300"/>
          <w:sz w:val="24"/>
          <w:szCs w:val="24"/>
          <w:lang w:val="en-GB" w:eastAsia="ro-MD"/>
        </w:rPr>
        <w:t>No</w:t>
      </w:r>
      <w:r w:rsidR="0034142B" w:rsidRPr="00823103">
        <w:rPr>
          <w:rFonts w:ascii="Times New Roman" w:eastAsia="Times New Roman" w:hAnsi="Times New Roman" w:cs="Times New Roman"/>
          <w:i/>
          <w:iCs/>
          <w:color w:val="663300"/>
          <w:sz w:val="24"/>
          <w:szCs w:val="24"/>
          <w:lang w:val="en-GB" w:eastAsia="ro-MD"/>
        </w:rPr>
        <w:t xml:space="preserve"> 214 of 20.07.2023, in force as of 03.08.2023]</w:t>
      </w:r>
    </w:p>
    <w:p w14:paraId="34F2D1B5" w14:textId="72D620A7" w:rsidR="0034142B" w:rsidRPr="00823103" w:rsidRDefault="0034142B" w:rsidP="0034142B">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55 </w:t>
      </w:r>
      <w:r w:rsidR="00613122">
        <w:rPr>
          <w:rFonts w:ascii="Times New Roman" w:eastAsia="Times New Roman" w:hAnsi="Times New Roman" w:cs="Times New Roman"/>
          <w:i/>
          <w:iCs/>
          <w:color w:val="663300"/>
          <w:sz w:val="24"/>
          <w:szCs w:val="24"/>
          <w:lang w:val="en-GB" w:eastAsia="ro-MD"/>
        </w:rPr>
        <w:t>paragraph</w:t>
      </w:r>
      <w:r w:rsidRPr="00823103">
        <w:rPr>
          <w:rFonts w:ascii="Times New Roman" w:eastAsia="Times New Roman" w:hAnsi="Times New Roman" w:cs="Times New Roman"/>
          <w:i/>
          <w:iCs/>
          <w:color w:val="663300"/>
          <w:sz w:val="24"/>
          <w:szCs w:val="24"/>
          <w:lang w:val="en-GB" w:eastAsia="ro-MD"/>
        </w:rPr>
        <w:t xml:space="preserve"> (4)-(9), (12) amended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259 of 23.11.2018, in force as of 01.01.2020]</w:t>
      </w:r>
    </w:p>
    <w:p w14:paraId="3FEF0CD9" w14:textId="38E46CD4" w:rsidR="009E7945" w:rsidRPr="00823103" w:rsidRDefault="0034142B" w:rsidP="0034142B">
      <w:pPr>
        <w:spacing w:after="0" w:line="240" w:lineRule="auto"/>
        <w:jc w:val="both"/>
        <w:rPr>
          <w:rFonts w:ascii="Times New Roman" w:eastAsia="Times New Roman" w:hAnsi="Times New Roman" w:cs="Times New Roman"/>
          <w:i/>
          <w:iCs/>
          <w:color w:val="663300"/>
          <w:sz w:val="24"/>
          <w:szCs w:val="24"/>
          <w:lang w:val="en-GB" w:eastAsia="ro-MD"/>
        </w:rPr>
      </w:pPr>
      <w:r w:rsidRPr="00823103">
        <w:rPr>
          <w:rFonts w:ascii="Times New Roman" w:eastAsia="Times New Roman" w:hAnsi="Times New Roman" w:cs="Times New Roman"/>
          <w:i/>
          <w:iCs/>
          <w:color w:val="663300"/>
          <w:sz w:val="24"/>
          <w:szCs w:val="24"/>
          <w:lang w:val="en-GB" w:eastAsia="ro-MD"/>
        </w:rPr>
        <w:t>[</w:t>
      </w:r>
      <w:r w:rsidR="00613122">
        <w:rPr>
          <w:rFonts w:ascii="Times New Roman" w:eastAsia="Times New Roman" w:hAnsi="Times New Roman" w:cs="Times New Roman"/>
          <w:i/>
          <w:iCs/>
          <w:color w:val="663300"/>
          <w:sz w:val="24"/>
          <w:szCs w:val="24"/>
          <w:lang w:val="en-GB" w:eastAsia="ro-MD"/>
        </w:rPr>
        <w:t>Article</w:t>
      </w:r>
      <w:r w:rsidRPr="00823103">
        <w:rPr>
          <w:rFonts w:ascii="Times New Roman" w:eastAsia="Times New Roman" w:hAnsi="Times New Roman" w:cs="Times New Roman"/>
          <w:i/>
          <w:iCs/>
          <w:color w:val="663300"/>
          <w:sz w:val="24"/>
          <w:szCs w:val="24"/>
          <w:lang w:val="en-GB" w:eastAsia="ro-MD"/>
        </w:rPr>
        <w:t xml:space="preserve"> 55 supplemented by Law </w:t>
      </w:r>
      <w:r w:rsidR="001B35AC" w:rsidRPr="00823103">
        <w:rPr>
          <w:rFonts w:ascii="Times New Roman" w:eastAsia="Times New Roman" w:hAnsi="Times New Roman" w:cs="Times New Roman"/>
          <w:i/>
          <w:iCs/>
          <w:color w:val="663300"/>
          <w:sz w:val="24"/>
          <w:szCs w:val="24"/>
          <w:lang w:val="en-GB" w:eastAsia="ro-MD"/>
        </w:rPr>
        <w:t>No</w:t>
      </w:r>
      <w:r w:rsidRPr="00823103">
        <w:rPr>
          <w:rFonts w:ascii="Times New Roman" w:eastAsia="Times New Roman" w:hAnsi="Times New Roman" w:cs="Times New Roman"/>
          <w:i/>
          <w:iCs/>
          <w:color w:val="663300"/>
          <w:sz w:val="24"/>
          <w:szCs w:val="24"/>
          <w:lang w:val="en-GB" w:eastAsia="ro-MD"/>
        </w:rPr>
        <w:t xml:space="preserve"> 95 of 03.05.2012, in force as of 20.07.2012</w:t>
      </w:r>
      <w:r w:rsidR="009E7945" w:rsidRPr="00823103">
        <w:rPr>
          <w:rFonts w:ascii="Times New Roman" w:eastAsia="Times New Roman" w:hAnsi="Times New Roman" w:cs="Times New Roman"/>
          <w:i/>
          <w:iCs/>
          <w:color w:val="663300"/>
          <w:sz w:val="24"/>
          <w:szCs w:val="24"/>
          <w:lang w:val="en-GB" w:eastAsia="ro-MD"/>
        </w:rPr>
        <w:t>]</w:t>
      </w:r>
    </w:p>
    <w:p w14:paraId="50CCAFA8"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577B9D2A" w14:textId="14159A85"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Artic</w:t>
      </w:r>
      <w:r w:rsidR="0034142B" w:rsidRPr="00823103">
        <w:rPr>
          <w:rFonts w:ascii="Times New Roman" w:eastAsia="Times New Roman" w:hAnsi="Times New Roman" w:cs="Times New Roman"/>
          <w:b/>
          <w:bCs/>
          <w:sz w:val="24"/>
          <w:szCs w:val="24"/>
          <w:lang w:val="en-GB" w:eastAsia="ro-MD"/>
        </w:rPr>
        <w:t>le</w:t>
      </w:r>
      <w:r w:rsidRPr="00823103">
        <w:rPr>
          <w:rFonts w:ascii="Times New Roman" w:eastAsia="Times New Roman" w:hAnsi="Times New Roman" w:cs="Times New Roman"/>
          <w:b/>
          <w:bCs/>
          <w:sz w:val="24"/>
          <w:szCs w:val="24"/>
          <w:lang w:val="en-GB" w:eastAsia="ro-MD"/>
        </w:rPr>
        <w:t xml:space="preserve"> 56.</w:t>
      </w:r>
      <w:r w:rsidRPr="00823103">
        <w:rPr>
          <w:rFonts w:ascii="Times New Roman" w:eastAsia="Times New Roman" w:hAnsi="Times New Roman" w:cs="Times New Roman"/>
          <w:sz w:val="24"/>
          <w:szCs w:val="24"/>
          <w:lang w:val="en-GB" w:eastAsia="ro-MD"/>
        </w:rPr>
        <w:t xml:space="preserve"> </w:t>
      </w:r>
      <w:r w:rsidR="0034142B" w:rsidRPr="00823103">
        <w:rPr>
          <w:rFonts w:ascii="Times New Roman" w:eastAsia="Times New Roman" w:hAnsi="Times New Roman" w:cs="Times New Roman"/>
          <w:sz w:val="24"/>
          <w:szCs w:val="24"/>
          <w:lang w:val="en-GB" w:eastAsia="ro-MD"/>
        </w:rPr>
        <w:t>Statute of the central association</w:t>
      </w:r>
    </w:p>
    <w:p w14:paraId="66A9302F" w14:textId="07B26ACB" w:rsidR="0034142B" w:rsidRPr="00823103" w:rsidRDefault="0034142B" w:rsidP="0034142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The statute of the central association </w:t>
      </w:r>
      <w:r w:rsidR="005B7694">
        <w:rPr>
          <w:rFonts w:ascii="Times New Roman" w:eastAsia="Times New Roman" w:hAnsi="Times New Roman" w:cs="Times New Roman"/>
          <w:sz w:val="24"/>
          <w:szCs w:val="24"/>
          <w:lang w:val="en-GB" w:eastAsia="ro-MD"/>
        </w:rPr>
        <w:t>contain</w:t>
      </w:r>
      <w:r w:rsidRPr="00823103">
        <w:rPr>
          <w:rFonts w:ascii="Times New Roman" w:eastAsia="Times New Roman" w:hAnsi="Times New Roman" w:cs="Times New Roman"/>
          <w:sz w:val="24"/>
          <w:szCs w:val="24"/>
          <w:lang w:val="en-GB" w:eastAsia="ro-MD"/>
        </w:rPr>
        <w:t xml:space="preserve"> data analogous to those set out in </w:t>
      </w:r>
      <w:r w:rsidR="005B7694">
        <w:rPr>
          <w:rFonts w:ascii="Times New Roman" w:eastAsia="Times New Roman" w:hAnsi="Times New Roman" w:cs="Times New Roman"/>
          <w:sz w:val="24"/>
          <w:szCs w:val="24"/>
          <w:lang w:val="en-GB" w:eastAsia="ro-MD"/>
        </w:rPr>
        <w:t>Article</w:t>
      </w:r>
      <w:r w:rsidRPr="00823103">
        <w:rPr>
          <w:rFonts w:ascii="Times New Roman" w:eastAsia="Times New Roman" w:hAnsi="Times New Roman" w:cs="Times New Roman"/>
          <w:sz w:val="24"/>
          <w:szCs w:val="24"/>
          <w:lang w:val="en-GB" w:eastAsia="ro-MD"/>
        </w:rPr>
        <w:t xml:space="preserve"> 26 for associations, except for par</w:t>
      </w:r>
      <w:r w:rsidR="005B7694">
        <w:rPr>
          <w:rFonts w:ascii="Times New Roman" w:eastAsia="Times New Roman" w:hAnsi="Times New Roman" w:cs="Times New Roman"/>
          <w:sz w:val="24"/>
          <w:szCs w:val="24"/>
          <w:lang w:val="en-GB" w:eastAsia="ro-MD"/>
        </w:rPr>
        <w:t>agraph</w:t>
      </w:r>
      <w:r w:rsidRPr="00823103">
        <w:rPr>
          <w:rFonts w:ascii="Times New Roman" w:eastAsia="Times New Roman" w:hAnsi="Times New Roman" w:cs="Times New Roman"/>
          <w:sz w:val="24"/>
          <w:szCs w:val="24"/>
          <w:lang w:val="en-GB" w:eastAsia="ro-MD"/>
        </w:rPr>
        <w:t xml:space="preserve"> (1) </w:t>
      </w:r>
      <w:r w:rsidR="005B7694">
        <w:rPr>
          <w:rFonts w:ascii="Times New Roman" w:eastAsia="Times New Roman" w:hAnsi="Times New Roman" w:cs="Times New Roman"/>
          <w:sz w:val="24"/>
          <w:szCs w:val="24"/>
          <w:lang w:val="en-GB" w:eastAsia="ro-MD"/>
        </w:rPr>
        <w:t>(</w:t>
      </w:r>
      <w:r w:rsidRPr="00823103">
        <w:rPr>
          <w:rFonts w:ascii="Times New Roman" w:eastAsia="Times New Roman" w:hAnsi="Times New Roman" w:cs="Times New Roman"/>
          <w:sz w:val="24"/>
          <w:szCs w:val="24"/>
          <w:lang w:val="en-GB" w:eastAsia="ro-MD"/>
        </w:rPr>
        <w:t xml:space="preserve">e), which </w:t>
      </w:r>
      <w:r w:rsidR="00673EEA">
        <w:rPr>
          <w:rFonts w:ascii="Times New Roman" w:eastAsia="Times New Roman" w:hAnsi="Times New Roman" w:cs="Times New Roman"/>
          <w:sz w:val="24"/>
          <w:szCs w:val="24"/>
          <w:lang w:val="en-GB" w:eastAsia="ro-MD"/>
        </w:rPr>
        <w:t xml:space="preserve">will </w:t>
      </w:r>
      <w:r w:rsidRPr="00823103">
        <w:rPr>
          <w:rFonts w:ascii="Times New Roman" w:eastAsia="Times New Roman" w:hAnsi="Times New Roman" w:cs="Times New Roman"/>
          <w:sz w:val="24"/>
          <w:szCs w:val="24"/>
          <w:lang w:val="en-GB" w:eastAsia="ro-MD"/>
        </w:rPr>
        <w:t xml:space="preserve">indicate the name of the association, its identification number, </w:t>
      </w:r>
      <w:r w:rsidR="005B7694">
        <w:rPr>
          <w:rFonts w:ascii="Times New Roman" w:eastAsia="Times New Roman" w:hAnsi="Times New Roman" w:cs="Times New Roman"/>
          <w:sz w:val="24"/>
          <w:szCs w:val="24"/>
          <w:lang w:val="en-GB" w:eastAsia="ro-MD"/>
        </w:rPr>
        <w:t xml:space="preserve">and </w:t>
      </w:r>
      <w:r w:rsidRPr="00823103">
        <w:rPr>
          <w:rFonts w:ascii="Times New Roman" w:eastAsia="Times New Roman" w:hAnsi="Times New Roman" w:cs="Times New Roman"/>
          <w:sz w:val="24"/>
          <w:szCs w:val="24"/>
          <w:lang w:val="en-GB" w:eastAsia="ro-MD"/>
        </w:rPr>
        <w:t>its registered office.</w:t>
      </w:r>
    </w:p>
    <w:p w14:paraId="70BB10E0" w14:textId="26A49BC7" w:rsidR="00CF6FC7" w:rsidRPr="00823103" w:rsidRDefault="0034142B" w:rsidP="0034142B">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The statute of the central association may also include other provisions, not contrary to the law, including those </w:t>
      </w:r>
      <w:r w:rsidR="005B7694">
        <w:rPr>
          <w:rFonts w:ascii="Times New Roman" w:eastAsia="Times New Roman" w:hAnsi="Times New Roman" w:cs="Times New Roman"/>
          <w:sz w:val="24"/>
          <w:szCs w:val="24"/>
          <w:lang w:val="en-GB" w:eastAsia="ro-MD"/>
        </w:rPr>
        <w:t>concerning</w:t>
      </w:r>
      <w:r w:rsidRPr="00823103">
        <w:rPr>
          <w:rFonts w:ascii="Times New Roman" w:eastAsia="Times New Roman" w:hAnsi="Times New Roman" w:cs="Times New Roman"/>
          <w:sz w:val="24"/>
          <w:szCs w:val="24"/>
          <w:lang w:val="en-GB" w:eastAsia="ro-MD"/>
        </w:rPr>
        <w:t xml:space="preserve"> the relation</w:t>
      </w:r>
      <w:r w:rsidR="005B7694">
        <w:rPr>
          <w:rFonts w:ascii="Times New Roman" w:eastAsia="Times New Roman" w:hAnsi="Times New Roman" w:cs="Times New Roman"/>
          <w:sz w:val="24"/>
          <w:szCs w:val="24"/>
          <w:lang w:val="en-GB" w:eastAsia="ro-MD"/>
        </w:rPr>
        <w:t>ships</w:t>
      </w:r>
      <w:r w:rsidRPr="00823103">
        <w:rPr>
          <w:rFonts w:ascii="Times New Roman" w:eastAsia="Times New Roman" w:hAnsi="Times New Roman" w:cs="Times New Roman"/>
          <w:sz w:val="24"/>
          <w:szCs w:val="24"/>
          <w:lang w:val="en-GB" w:eastAsia="ro-MD"/>
        </w:rPr>
        <w:t xml:space="preserve"> between the members of the central association, </w:t>
      </w:r>
      <w:r w:rsidR="005B7694">
        <w:rPr>
          <w:rFonts w:ascii="Times New Roman" w:eastAsia="Times New Roman" w:hAnsi="Times New Roman" w:cs="Times New Roman"/>
          <w:sz w:val="24"/>
          <w:szCs w:val="24"/>
          <w:lang w:val="en-GB" w:eastAsia="ro-MD"/>
        </w:rPr>
        <w:t xml:space="preserve">and </w:t>
      </w:r>
      <w:r w:rsidRPr="00823103">
        <w:rPr>
          <w:rFonts w:ascii="Times New Roman" w:eastAsia="Times New Roman" w:hAnsi="Times New Roman" w:cs="Times New Roman"/>
          <w:sz w:val="24"/>
          <w:szCs w:val="24"/>
          <w:lang w:val="en-GB" w:eastAsia="ro-MD"/>
        </w:rPr>
        <w:t>between the central association and third p</w:t>
      </w:r>
      <w:r w:rsidR="005B7694">
        <w:rPr>
          <w:rFonts w:ascii="Times New Roman" w:eastAsia="Times New Roman" w:hAnsi="Times New Roman" w:cs="Times New Roman"/>
          <w:sz w:val="24"/>
          <w:szCs w:val="24"/>
          <w:lang w:val="en-GB" w:eastAsia="ro-MD"/>
        </w:rPr>
        <w:t>arties</w:t>
      </w:r>
      <w:r w:rsidR="009E7945" w:rsidRPr="00823103">
        <w:rPr>
          <w:rFonts w:ascii="Times New Roman" w:eastAsia="Times New Roman" w:hAnsi="Times New Roman" w:cs="Times New Roman"/>
          <w:sz w:val="24"/>
          <w:szCs w:val="24"/>
          <w:lang w:val="en-GB" w:eastAsia="ro-MD"/>
        </w:rPr>
        <w:t>.</w:t>
      </w:r>
    </w:p>
    <w:p w14:paraId="3285EBE7" w14:textId="77777777" w:rsidR="0034142B" w:rsidRPr="00823103" w:rsidRDefault="0034142B" w:rsidP="0034142B">
      <w:pPr>
        <w:spacing w:after="0" w:line="240" w:lineRule="auto"/>
        <w:ind w:firstLine="567"/>
        <w:jc w:val="both"/>
        <w:rPr>
          <w:rFonts w:ascii="Times New Roman" w:eastAsia="Times New Roman" w:hAnsi="Times New Roman" w:cs="Times New Roman"/>
          <w:sz w:val="24"/>
          <w:szCs w:val="24"/>
          <w:lang w:val="en-GB" w:eastAsia="ro-MD"/>
        </w:rPr>
      </w:pPr>
    </w:p>
    <w:p w14:paraId="7E2AAAFD" w14:textId="2D2A2535" w:rsidR="009E7945" w:rsidRPr="00823103" w:rsidRDefault="009E7945" w:rsidP="009E7945">
      <w:pPr>
        <w:spacing w:after="0" w:line="240" w:lineRule="auto"/>
        <w:jc w:val="center"/>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w:t>
      </w:r>
      <w:r w:rsidR="0034142B" w:rsidRPr="00823103">
        <w:rPr>
          <w:rFonts w:ascii="Times New Roman" w:eastAsia="Times New Roman" w:hAnsi="Times New Roman" w:cs="Times New Roman"/>
          <w:b/>
          <w:bCs/>
          <w:sz w:val="24"/>
          <w:szCs w:val="24"/>
          <w:lang w:val="en-GB" w:eastAsia="ro-MD"/>
        </w:rPr>
        <w:t>hapter</w:t>
      </w:r>
      <w:r w:rsidRPr="00823103">
        <w:rPr>
          <w:rFonts w:ascii="Times New Roman" w:eastAsia="Times New Roman" w:hAnsi="Times New Roman" w:cs="Times New Roman"/>
          <w:b/>
          <w:bCs/>
          <w:sz w:val="24"/>
          <w:szCs w:val="24"/>
          <w:lang w:val="en-GB" w:eastAsia="ro-MD"/>
        </w:rPr>
        <w:t xml:space="preserve"> XII</w:t>
      </w:r>
    </w:p>
    <w:p w14:paraId="72741A3C" w14:textId="67AC5D78" w:rsidR="00CF6FC7" w:rsidRPr="00823103" w:rsidRDefault="0034142B" w:rsidP="00B4783F">
      <w:pPr>
        <w:pStyle w:val="Heading4"/>
        <w:rPr>
          <w:lang w:val="en-GB"/>
        </w:rPr>
      </w:pPr>
      <w:r w:rsidRPr="00823103">
        <w:rPr>
          <w:lang w:val="en-GB"/>
        </w:rPr>
        <w:t>TRANSITIONAL AND FINAL PROVISIONS</w:t>
      </w:r>
    </w:p>
    <w:p w14:paraId="705925C3" w14:textId="18D45269" w:rsidR="009E7945" w:rsidRPr="00823103" w:rsidRDefault="0034142B"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57. </w:t>
      </w:r>
      <w:r w:rsidRPr="00823103">
        <w:rPr>
          <w:rFonts w:ascii="Times New Roman" w:eastAsia="Times New Roman" w:hAnsi="Times New Roman" w:cs="Times New Roman"/>
          <w:sz w:val="24"/>
          <w:szCs w:val="24"/>
          <w:lang w:val="en-GB" w:eastAsia="ro-MD"/>
        </w:rPr>
        <w:t>Transitional provisions</w:t>
      </w:r>
    </w:p>
    <w:p w14:paraId="7F069E43" w14:textId="62D72EF0" w:rsidR="00B4783F" w:rsidRPr="00823103" w:rsidRDefault="009E7945" w:rsidP="00B4783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w:t>
      </w:r>
      <w:r w:rsidR="00B4783F" w:rsidRPr="00823103">
        <w:rPr>
          <w:rFonts w:ascii="Times New Roman" w:eastAsia="Times New Roman" w:hAnsi="Times New Roman" w:cs="Times New Roman"/>
          <w:sz w:val="24"/>
          <w:szCs w:val="24"/>
          <w:lang w:val="en-GB" w:eastAsia="ro-MD"/>
        </w:rPr>
        <w:t>The licenses valid on the date of entry into force of this law remain valid until the date of expiry of their validity, provided that the activit</w:t>
      </w:r>
      <w:r w:rsidR="00673EEA">
        <w:rPr>
          <w:rFonts w:ascii="Times New Roman" w:eastAsia="Times New Roman" w:hAnsi="Times New Roman" w:cs="Times New Roman"/>
          <w:sz w:val="24"/>
          <w:szCs w:val="24"/>
          <w:lang w:val="en-GB" w:eastAsia="ro-MD"/>
        </w:rPr>
        <w:t>ies</w:t>
      </w:r>
      <w:r w:rsidR="00B4783F" w:rsidRPr="00823103">
        <w:rPr>
          <w:rFonts w:ascii="Times New Roman" w:eastAsia="Times New Roman" w:hAnsi="Times New Roman" w:cs="Times New Roman"/>
          <w:sz w:val="24"/>
          <w:szCs w:val="24"/>
          <w:lang w:val="en-GB" w:eastAsia="ro-MD"/>
        </w:rPr>
        <w:t xml:space="preserve">, operations and documents of the associations comply with the provisions of this law and the normative acts of the supervisory authority within the term established by the latter by normative act, but not exceeding 12 months from the date of entry into force of this law. Associations that meet the requirements for category A licenses </w:t>
      </w:r>
      <w:r w:rsidR="00673EEA">
        <w:rPr>
          <w:rFonts w:ascii="Times New Roman" w:eastAsia="Times New Roman" w:hAnsi="Times New Roman" w:cs="Times New Roman"/>
          <w:sz w:val="24"/>
          <w:szCs w:val="24"/>
          <w:lang w:val="en-GB" w:eastAsia="ro-MD"/>
        </w:rPr>
        <w:t>wil</w:t>
      </w:r>
      <w:r w:rsidR="00B4783F" w:rsidRPr="00823103">
        <w:rPr>
          <w:rFonts w:ascii="Times New Roman" w:eastAsia="Times New Roman" w:hAnsi="Times New Roman" w:cs="Times New Roman"/>
          <w:sz w:val="24"/>
          <w:szCs w:val="24"/>
          <w:lang w:val="en-GB" w:eastAsia="ro-MD"/>
        </w:rPr>
        <w:t>l operate without limitation on the basis of licenses valid on the date of entry into force of this law.</w:t>
      </w:r>
    </w:p>
    <w:p w14:paraId="3BF27FD4" w14:textId="5B94A715" w:rsidR="00B4783F" w:rsidRPr="00823103" w:rsidRDefault="00B4783F" w:rsidP="00B4783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(2) Until the activity, operations and documents are brought into compliance with this law and the normative acts of the supervisory authority, the associations </w:t>
      </w:r>
      <w:r w:rsidR="00673EEA">
        <w:rPr>
          <w:rFonts w:ascii="Times New Roman" w:eastAsia="Times New Roman" w:hAnsi="Times New Roman" w:cs="Times New Roman"/>
          <w:sz w:val="24"/>
          <w:szCs w:val="24"/>
          <w:lang w:val="en-GB" w:eastAsia="ro-MD"/>
        </w:rPr>
        <w:t>wi</w:t>
      </w:r>
      <w:r w:rsidRPr="00823103">
        <w:rPr>
          <w:rFonts w:ascii="Times New Roman" w:eastAsia="Times New Roman" w:hAnsi="Times New Roman" w:cs="Times New Roman"/>
          <w:sz w:val="24"/>
          <w:szCs w:val="24"/>
          <w:lang w:val="en-GB" w:eastAsia="ro-MD"/>
        </w:rPr>
        <w:t>ll operate within the current territorial limits and perform activities permitted by the valid license, namely: granting loans and accepting savings deposits.</w:t>
      </w:r>
    </w:p>
    <w:p w14:paraId="611EBBDC" w14:textId="799DC869" w:rsidR="00B4783F" w:rsidRPr="00823103" w:rsidRDefault="00B4783F" w:rsidP="00B4783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(3) Until brought into co</w:t>
      </w:r>
      <w:r w:rsidR="00EA7CF0">
        <w:rPr>
          <w:rFonts w:ascii="Times New Roman" w:eastAsia="Times New Roman" w:hAnsi="Times New Roman" w:cs="Times New Roman"/>
          <w:sz w:val="24"/>
          <w:szCs w:val="24"/>
          <w:lang w:val="en-GB" w:eastAsia="ro-MD"/>
        </w:rPr>
        <w:t>mpliance</w:t>
      </w:r>
      <w:r w:rsidRPr="00823103">
        <w:rPr>
          <w:rFonts w:ascii="Times New Roman" w:eastAsia="Times New Roman" w:hAnsi="Times New Roman" w:cs="Times New Roman"/>
          <w:sz w:val="24"/>
          <w:szCs w:val="24"/>
          <w:lang w:val="en-GB" w:eastAsia="ro-MD"/>
        </w:rPr>
        <w:t xml:space="preserve"> with this law, the statutes and internal regulations of the associations </w:t>
      </w:r>
      <w:r w:rsidR="00673EEA">
        <w:rPr>
          <w:rFonts w:ascii="Times New Roman" w:eastAsia="Times New Roman" w:hAnsi="Times New Roman" w:cs="Times New Roman"/>
          <w:sz w:val="24"/>
          <w:szCs w:val="24"/>
          <w:lang w:val="en-GB" w:eastAsia="ro-MD"/>
        </w:rPr>
        <w:t>will be</w:t>
      </w:r>
      <w:r w:rsidRPr="00823103">
        <w:rPr>
          <w:rFonts w:ascii="Times New Roman" w:eastAsia="Times New Roman" w:hAnsi="Times New Roman" w:cs="Times New Roman"/>
          <w:sz w:val="24"/>
          <w:szCs w:val="24"/>
          <w:lang w:val="en-GB" w:eastAsia="ro-MD"/>
        </w:rPr>
        <w:t xml:space="preserve"> appl</w:t>
      </w:r>
      <w:r w:rsidR="00673EEA">
        <w:rPr>
          <w:rFonts w:ascii="Times New Roman" w:eastAsia="Times New Roman" w:hAnsi="Times New Roman" w:cs="Times New Roman"/>
          <w:sz w:val="24"/>
          <w:szCs w:val="24"/>
          <w:lang w:val="en-GB" w:eastAsia="ro-MD"/>
        </w:rPr>
        <w:t>ied</w:t>
      </w:r>
      <w:r w:rsidRPr="00823103">
        <w:rPr>
          <w:rFonts w:ascii="Times New Roman" w:eastAsia="Times New Roman" w:hAnsi="Times New Roman" w:cs="Times New Roman"/>
          <w:sz w:val="24"/>
          <w:szCs w:val="24"/>
          <w:lang w:val="en-GB" w:eastAsia="ro-MD"/>
        </w:rPr>
        <w:t xml:space="preserve"> to the extent that they do not contravene this law.</w:t>
      </w:r>
    </w:p>
    <w:p w14:paraId="3F334EA1" w14:textId="3430AE38" w:rsidR="009E7945" w:rsidRPr="00823103" w:rsidRDefault="00B4783F" w:rsidP="00B4783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(4) Associations </w:t>
      </w:r>
      <w:r w:rsidR="00925530">
        <w:rPr>
          <w:rFonts w:ascii="Times New Roman" w:eastAsia="Times New Roman" w:hAnsi="Times New Roman" w:cs="Times New Roman"/>
          <w:sz w:val="24"/>
          <w:szCs w:val="24"/>
          <w:lang w:val="en-GB" w:eastAsia="ro-MD"/>
        </w:rPr>
        <w:t>are</w:t>
      </w:r>
      <w:r w:rsidRPr="00823103">
        <w:rPr>
          <w:rFonts w:ascii="Times New Roman" w:eastAsia="Times New Roman" w:hAnsi="Times New Roman" w:cs="Times New Roman"/>
          <w:sz w:val="24"/>
          <w:szCs w:val="24"/>
          <w:lang w:val="en-GB" w:eastAsia="ro-MD"/>
        </w:rPr>
        <w:t xml:space="preserve"> exempt from the payment of the fee for the registration of amendments to their statutes, which are required by this law</w:t>
      </w:r>
      <w:r w:rsidR="009E7945" w:rsidRPr="00823103">
        <w:rPr>
          <w:rFonts w:ascii="Times New Roman" w:eastAsia="Times New Roman" w:hAnsi="Times New Roman" w:cs="Times New Roman"/>
          <w:sz w:val="24"/>
          <w:szCs w:val="24"/>
          <w:lang w:val="en-GB" w:eastAsia="ro-MD"/>
        </w:rPr>
        <w:t>.</w:t>
      </w:r>
    </w:p>
    <w:p w14:paraId="2E5C4B02"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w:t>
      </w:r>
    </w:p>
    <w:p w14:paraId="25B6615F" w14:textId="4FA6107F" w:rsidR="009E7945" w:rsidRPr="00823103" w:rsidRDefault="0034142B"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b/>
          <w:bCs/>
          <w:sz w:val="24"/>
          <w:szCs w:val="24"/>
          <w:lang w:val="en-GB" w:eastAsia="ro-MD"/>
        </w:rPr>
        <w:t xml:space="preserve">Article 58. </w:t>
      </w:r>
      <w:r w:rsidRPr="00823103">
        <w:rPr>
          <w:rFonts w:ascii="Times New Roman" w:eastAsia="Times New Roman" w:hAnsi="Times New Roman" w:cs="Times New Roman"/>
          <w:sz w:val="24"/>
          <w:szCs w:val="24"/>
          <w:lang w:val="en-GB" w:eastAsia="ro-MD"/>
        </w:rPr>
        <w:t>Final provisions</w:t>
      </w:r>
    </w:p>
    <w:p w14:paraId="7D387096" w14:textId="1AED1114" w:rsidR="00B4783F" w:rsidRPr="00823103" w:rsidRDefault="00B4783F" w:rsidP="00B4783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(1) This law shall enter into force on January 1, 2008, with the exception of </w:t>
      </w:r>
      <w:r w:rsidR="00613122">
        <w:rPr>
          <w:rFonts w:ascii="Times New Roman" w:eastAsia="Times New Roman" w:hAnsi="Times New Roman" w:cs="Times New Roman"/>
          <w:sz w:val="24"/>
          <w:szCs w:val="24"/>
          <w:lang w:val="en-GB" w:eastAsia="ro-MD"/>
        </w:rPr>
        <w:t>Article</w:t>
      </w:r>
      <w:r w:rsidR="00077425">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 50-56 and the provisions relating to the liquidity fund and the stabilization fund, which </w:t>
      </w:r>
      <w:r w:rsidR="00077425">
        <w:rPr>
          <w:rFonts w:ascii="Times New Roman" w:eastAsia="Times New Roman" w:hAnsi="Times New Roman" w:cs="Times New Roman"/>
          <w:sz w:val="24"/>
          <w:szCs w:val="24"/>
          <w:lang w:val="en-GB" w:eastAsia="ro-MD"/>
        </w:rPr>
        <w:t>will</w:t>
      </w:r>
      <w:r w:rsidRPr="00823103">
        <w:rPr>
          <w:rFonts w:ascii="Times New Roman" w:eastAsia="Times New Roman" w:hAnsi="Times New Roman" w:cs="Times New Roman"/>
          <w:sz w:val="24"/>
          <w:szCs w:val="24"/>
          <w:lang w:val="en-GB" w:eastAsia="ro-MD"/>
        </w:rPr>
        <w:t xml:space="preserve"> be implemented 12 months after the date of entry into force of this law.</w:t>
      </w:r>
    </w:p>
    <w:p w14:paraId="79442958" w14:textId="77777777" w:rsidR="00B4783F" w:rsidRPr="00823103" w:rsidRDefault="00B4783F" w:rsidP="00B4783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(2) The Government shall, within 6 months from the date of publication of this law:</w:t>
      </w:r>
    </w:p>
    <w:p w14:paraId="46F302BD" w14:textId="74A654AF" w:rsidR="00B4783F" w:rsidRPr="00823103" w:rsidRDefault="00B4783F" w:rsidP="00B4783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 submit proposals to Parliament for </w:t>
      </w:r>
      <w:r w:rsidR="00077425">
        <w:rPr>
          <w:rFonts w:ascii="Times New Roman" w:eastAsia="Times New Roman" w:hAnsi="Times New Roman" w:cs="Times New Roman"/>
          <w:sz w:val="24"/>
          <w:szCs w:val="24"/>
          <w:lang w:val="en-GB" w:eastAsia="ro-MD"/>
        </w:rPr>
        <w:t>aligning</w:t>
      </w:r>
      <w:r w:rsidRPr="00823103">
        <w:rPr>
          <w:rFonts w:ascii="Times New Roman" w:eastAsia="Times New Roman" w:hAnsi="Times New Roman" w:cs="Times New Roman"/>
          <w:sz w:val="24"/>
          <w:szCs w:val="24"/>
          <w:lang w:val="en-GB" w:eastAsia="ro-MD"/>
        </w:rPr>
        <w:t xml:space="preserve"> the legislation in force with this law;</w:t>
      </w:r>
    </w:p>
    <w:p w14:paraId="73BCEA8B" w14:textId="77777777" w:rsidR="00B4783F" w:rsidRPr="00823103" w:rsidRDefault="00B4783F" w:rsidP="00B4783F">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bring its normative acts in line with this law and adopt the normative acts necessary for its execution.</w:t>
      </w:r>
    </w:p>
    <w:p w14:paraId="3CFDD57C" w14:textId="0F5C117D" w:rsidR="009E7945" w:rsidRPr="00823103" w:rsidRDefault="00B4783F" w:rsidP="000154E6">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t xml:space="preserve">(3) As of the date of entry into force of this </w:t>
      </w:r>
      <w:r w:rsidR="00F0388F">
        <w:rPr>
          <w:rFonts w:ascii="Times New Roman" w:eastAsia="Times New Roman" w:hAnsi="Times New Roman" w:cs="Times New Roman"/>
          <w:sz w:val="24"/>
          <w:szCs w:val="24"/>
          <w:lang w:val="en-GB" w:eastAsia="ro-MD"/>
        </w:rPr>
        <w:t>l</w:t>
      </w:r>
      <w:r w:rsidRPr="00823103">
        <w:rPr>
          <w:rFonts w:ascii="Times New Roman" w:eastAsia="Times New Roman" w:hAnsi="Times New Roman" w:cs="Times New Roman"/>
          <w:sz w:val="24"/>
          <w:szCs w:val="24"/>
          <w:lang w:val="en-GB" w:eastAsia="ro-MD"/>
        </w:rPr>
        <w:t xml:space="preserve">aw, the </w:t>
      </w:r>
      <w:r w:rsidR="003F4FF3">
        <w:rPr>
          <w:rFonts w:ascii="Times New Roman" w:eastAsia="Times New Roman" w:hAnsi="Times New Roman" w:cs="Times New Roman"/>
          <w:sz w:val="24"/>
          <w:szCs w:val="24"/>
          <w:lang w:val="en-GB" w:eastAsia="ro-MD"/>
        </w:rPr>
        <w:t>L</w:t>
      </w:r>
      <w:r w:rsidRPr="00823103">
        <w:rPr>
          <w:rFonts w:ascii="Times New Roman" w:eastAsia="Times New Roman" w:hAnsi="Times New Roman" w:cs="Times New Roman"/>
          <w:sz w:val="24"/>
          <w:szCs w:val="24"/>
          <w:lang w:val="en-GB" w:eastAsia="ro-MD"/>
        </w:rPr>
        <w:t xml:space="preserve">aw </w:t>
      </w:r>
      <w:r w:rsidR="001B35AC" w:rsidRPr="00823103">
        <w:rPr>
          <w:rFonts w:ascii="Times New Roman" w:eastAsia="Times New Roman" w:hAnsi="Times New Roman" w:cs="Times New Roman"/>
          <w:sz w:val="24"/>
          <w:szCs w:val="24"/>
          <w:lang w:val="en-GB" w:eastAsia="ro-MD"/>
        </w:rPr>
        <w:t>No</w:t>
      </w:r>
      <w:r w:rsidRPr="00823103">
        <w:rPr>
          <w:rFonts w:ascii="Times New Roman" w:eastAsia="Times New Roman" w:hAnsi="Times New Roman" w:cs="Times New Roman"/>
          <w:sz w:val="24"/>
          <w:szCs w:val="24"/>
          <w:lang w:val="en-GB" w:eastAsia="ro-MD"/>
        </w:rPr>
        <w:t xml:space="preserve"> 1505-XIII of </w:t>
      </w:r>
      <w:r w:rsidR="009D4BF6" w:rsidRPr="00823103">
        <w:rPr>
          <w:rFonts w:ascii="Times New Roman" w:eastAsia="Times New Roman" w:hAnsi="Times New Roman" w:cs="Times New Roman"/>
          <w:sz w:val="24"/>
          <w:szCs w:val="24"/>
          <w:lang w:val="en-GB" w:eastAsia="ro-MD"/>
        </w:rPr>
        <w:t>18</w:t>
      </w:r>
      <w:r w:rsidR="009D4BF6">
        <w:rPr>
          <w:rFonts w:ascii="Times New Roman" w:eastAsia="Times New Roman" w:hAnsi="Times New Roman" w:cs="Times New Roman"/>
          <w:sz w:val="24"/>
          <w:szCs w:val="24"/>
          <w:lang w:val="en-GB" w:eastAsia="ro-MD"/>
        </w:rPr>
        <w:t xml:space="preserve"> </w:t>
      </w:r>
      <w:r w:rsidR="00120DC1" w:rsidRPr="00823103">
        <w:rPr>
          <w:rFonts w:ascii="Times New Roman" w:eastAsia="Times New Roman" w:hAnsi="Times New Roman" w:cs="Times New Roman"/>
          <w:sz w:val="24"/>
          <w:szCs w:val="24"/>
          <w:lang w:val="en-GB" w:eastAsia="ro-MD"/>
        </w:rPr>
        <w:t>February</w:t>
      </w:r>
      <w:r w:rsidRPr="00823103">
        <w:rPr>
          <w:rFonts w:ascii="Times New Roman" w:eastAsia="Times New Roman" w:hAnsi="Times New Roman" w:cs="Times New Roman"/>
          <w:sz w:val="24"/>
          <w:szCs w:val="24"/>
          <w:lang w:val="en-GB" w:eastAsia="ro-MD"/>
        </w:rPr>
        <w:t xml:space="preserve"> </w:t>
      </w:r>
      <w:r w:rsidR="00877516" w:rsidRPr="00823103">
        <w:rPr>
          <w:rFonts w:ascii="Times New Roman" w:eastAsia="Times New Roman" w:hAnsi="Times New Roman" w:cs="Times New Roman"/>
          <w:sz w:val="24"/>
          <w:szCs w:val="24"/>
          <w:lang w:val="en-GB" w:eastAsia="ro-MD"/>
        </w:rPr>
        <w:t>1998,</w:t>
      </w:r>
      <w:r w:rsidRPr="00823103">
        <w:rPr>
          <w:rFonts w:ascii="Times New Roman" w:eastAsia="Times New Roman" w:hAnsi="Times New Roman" w:cs="Times New Roman"/>
          <w:sz w:val="24"/>
          <w:szCs w:val="24"/>
          <w:lang w:val="en-GB" w:eastAsia="ro-MD"/>
        </w:rPr>
        <w:t xml:space="preserve"> on </w:t>
      </w:r>
      <w:r w:rsidR="00877516">
        <w:rPr>
          <w:rFonts w:ascii="Times New Roman" w:eastAsia="Times New Roman" w:hAnsi="Times New Roman" w:cs="Times New Roman"/>
          <w:sz w:val="24"/>
          <w:szCs w:val="24"/>
          <w:lang w:val="en-GB" w:eastAsia="ro-MD"/>
        </w:rPr>
        <w:t>S</w:t>
      </w:r>
      <w:r w:rsidRPr="00823103">
        <w:rPr>
          <w:rFonts w:ascii="Times New Roman" w:eastAsia="Times New Roman" w:hAnsi="Times New Roman" w:cs="Times New Roman"/>
          <w:sz w:val="24"/>
          <w:szCs w:val="24"/>
          <w:lang w:val="en-GB" w:eastAsia="ro-MD"/>
        </w:rPr>
        <w:t xml:space="preserve">avings and </w:t>
      </w:r>
      <w:r w:rsidR="00877516">
        <w:rPr>
          <w:rFonts w:ascii="Times New Roman" w:eastAsia="Times New Roman" w:hAnsi="Times New Roman" w:cs="Times New Roman"/>
          <w:sz w:val="24"/>
          <w:szCs w:val="24"/>
          <w:lang w:val="en-GB" w:eastAsia="ro-MD"/>
        </w:rPr>
        <w:t>L</w:t>
      </w:r>
      <w:r w:rsidRPr="00823103">
        <w:rPr>
          <w:rFonts w:ascii="Times New Roman" w:eastAsia="Times New Roman" w:hAnsi="Times New Roman" w:cs="Times New Roman"/>
          <w:sz w:val="24"/>
          <w:szCs w:val="24"/>
          <w:lang w:val="en-GB" w:eastAsia="ro-MD"/>
        </w:rPr>
        <w:t xml:space="preserve">oan </w:t>
      </w:r>
      <w:r w:rsidR="00877516">
        <w:rPr>
          <w:rFonts w:ascii="Times New Roman" w:eastAsia="Times New Roman" w:hAnsi="Times New Roman" w:cs="Times New Roman"/>
          <w:sz w:val="24"/>
          <w:szCs w:val="24"/>
          <w:lang w:val="en-GB" w:eastAsia="ro-MD"/>
        </w:rPr>
        <w:t>A</w:t>
      </w:r>
      <w:r w:rsidRPr="00823103">
        <w:rPr>
          <w:rFonts w:ascii="Times New Roman" w:eastAsia="Times New Roman" w:hAnsi="Times New Roman" w:cs="Times New Roman"/>
          <w:sz w:val="24"/>
          <w:szCs w:val="24"/>
          <w:lang w:val="en-GB" w:eastAsia="ro-MD"/>
        </w:rPr>
        <w:t>ssociations</w:t>
      </w:r>
      <w:r w:rsidR="000154E6">
        <w:rPr>
          <w:rFonts w:ascii="Times New Roman" w:eastAsia="Times New Roman" w:hAnsi="Times New Roman" w:cs="Times New Roman"/>
          <w:sz w:val="24"/>
          <w:szCs w:val="24"/>
          <w:lang w:val="en-GB" w:eastAsia="ro-MD"/>
        </w:rPr>
        <w:t xml:space="preserve"> of the Citizens</w:t>
      </w:r>
      <w:r w:rsidRPr="00823103">
        <w:rPr>
          <w:rFonts w:ascii="Times New Roman" w:eastAsia="Times New Roman" w:hAnsi="Times New Roman" w:cs="Times New Roman"/>
          <w:sz w:val="24"/>
          <w:szCs w:val="24"/>
          <w:lang w:val="en-GB" w:eastAsia="ro-MD"/>
        </w:rPr>
        <w:t xml:space="preserve">, as amended and supplemented, </w:t>
      </w:r>
      <w:r w:rsidR="00877516">
        <w:rPr>
          <w:rFonts w:ascii="Times New Roman" w:eastAsia="Times New Roman" w:hAnsi="Times New Roman" w:cs="Times New Roman"/>
          <w:sz w:val="24"/>
          <w:szCs w:val="24"/>
          <w:lang w:val="en-GB" w:eastAsia="ro-MD"/>
        </w:rPr>
        <w:t>is</w:t>
      </w:r>
      <w:r w:rsidRPr="00823103">
        <w:rPr>
          <w:rFonts w:ascii="Times New Roman" w:eastAsia="Times New Roman" w:hAnsi="Times New Roman" w:cs="Times New Roman"/>
          <w:sz w:val="24"/>
          <w:szCs w:val="24"/>
          <w:lang w:val="en-GB" w:eastAsia="ro-MD"/>
        </w:rPr>
        <w:t xml:space="preserve"> repealed</w:t>
      </w:r>
      <w:r w:rsidR="009E7945" w:rsidRPr="00823103">
        <w:rPr>
          <w:rFonts w:ascii="Times New Roman" w:eastAsia="Times New Roman" w:hAnsi="Times New Roman" w:cs="Times New Roman"/>
          <w:sz w:val="24"/>
          <w:szCs w:val="24"/>
          <w:lang w:val="en-GB" w:eastAsia="ro-MD"/>
        </w:rPr>
        <w:t>.</w:t>
      </w:r>
    </w:p>
    <w:p w14:paraId="70F3BAE7" w14:textId="77777777" w:rsidR="009E7945" w:rsidRPr="00823103" w:rsidRDefault="009E7945" w:rsidP="009E7945">
      <w:pPr>
        <w:spacing w:after="0" w:line="240" w:lineRule="auto"/>
        <w:ind w:firstLine="567"/>
        <w:jc w:val="both"/>
        <w:rPr>
          <w:rFonts w:ascii="Times New Roman" w:eastAsia="Times New Roman" w:hAnsi="Times New Roman" w:cs="Times New Roman"/>
          <w:sz w:val="24"/>
          <w:szCs w:val="24"/>
          <w:lang w:val="en-GB" w:eastAsia="ro-MD"/>
        </w:rPr>
      </w:pPr>
      <w:r w:rsidRPr="00823103">
        <w:rPr>
          <w:rFonts w:ascii="Times New Roman" w:eastAsia="Times New Roman" w:hAnsi="Times New Roman" w:cs="Times New Roman"/>
          <w:sz w:val="24"/>
          <w:szCs w:val="24"/>
          <w:lang w:val="en-GB" w:eastAsia="ro-MD"/>
        </w:rPr>
        <w:lastRenderedPageBreak/>
        <w:t> </w:t>
      </w:r>
    </w:p>
    <w:tbl>
      <w:tblPr>
        <w:tblW w:w="3493" w:type="pct"/>
        <w:tblInd w:w="567" w:type="dxa"/>
        <w:tblCellMar>
          <w:top w:w="15" w:type="dxa"/>
          <w:left w:w="15" w:type="dxa"/>
          <w:bottom w:w="15" w:type="dxa"/>
          <w:right w:w="15" w:type="dxa"/>
        </w:tblCellMar>
        <w:tblLook w:val="04A0" w:firstRow="1" w:lastRow="0" w:firstColumn="1" w:lastColumn="0" w:noHBand="0" w:noVBand="1"/>
      </w:tblPr>
      <w:tblGrid>
        <w:gridCol w:w="4822"/>
        <w:gridCol w:w="1713"/>
      </w:tblGrid>
      <w:tr w:rsidR="009E7945" w:rsidRPr="00823103" w14:paraId="6600AA00" w14:textId="77777777" w:rsidTr="00CF6FC7">
        <w:trPr>
          <w:trHeight w:val="291"/>
        </w:trPr>
        <w:tc>
          <w:tcPr>
            <w:tcW w:w="0" w:type="auto"/>
            <w:tcBorders>
              <w:top w:val="nil"/>
              <w:left w:val="nil"/>
              <w:bottom w:val="nil"/>
              <w:right w:val="nil"/>
            </w:tcBorders>
            <w:tcMar>
              <w:top w:w="24" w:type="dxa"/>
              <w:left w:w="48" w:type="dxa"/>
              <w:bottom w:w="24" w:type="dxa"/>
              <w:right w:w="48" w:type="dxa"/>
            </w:tcMar>
            <w:hideMark/>
          </w:tcPr>
          <w:p w14:paraId="51562D59" w14:textId="5396EE43" w:rsidR="009E7945" w:rsidRPr="00823103" w:rsidRDefault="00432FBC" w:rsidP="009E7945">
            <w:pPr>
              <w:spacing w:after="0" w:line="240" w:lineRule="auto"/>
              <w:rPr>
                <w:rFonts w:ascii="Times New Roman" w:eastAsia="Times New Roman" w:hAnsi="Times New Roman" w:cs="Times New Roman"/>
                <w:b/>
                <w:bCs/>
                <w:sz w:val="24"/>
                <w:szCs w:val="24"/>
                <w:lang w:val="en-GB" w:eastAsia="ro-MD"/>
              </w:rPr>
            </w:pPr>
            <w:r>
              <w:rPr>
                <w:rFonts w:ascii="Times New Roman" w:eastAsia="Times New Roman" w:hAnsi="Times New Roman" w:cs="Times New Roman"/>
                <w:b/>
                <w:bCs/>
                <w:sz w:val="24"/>
                <w:szCs w:val="24"/>
                <w:lang w:val="en-GB" w:eastAsia="ro-MD"/>
              </w:rPr>
              <w:t xml:space="preserve">THE SPEAKER OF THE </w:t>
            </w:r>
            <w:r w:rsidR="0034142B" w:rsidRPr="00823103">
              <w:rPr>
                <w:rFonts w:ascii="Times New Roman" w:eastAsia="Times New Roman" w:hAnsi="Times New Roman" w:cs="Times New Roman"/>
                <w:b/>
                <w:bCs/>
                <w:sz w:val="24"/>
                <w:szCs w:val="24"/>
                <w:lang w:val="en-GB" w:eastAsia="ro-MD"/>
              </w:rPr>
              <w:t>PARLIAMENT</w:t>
            </w:r>
          </w:p>
        </w:tc>
        <w:tc>
          <w:tcPr>
            <w:tcW w:w="0" w:type="auto"/>
            <w:tcBorders>
              <w:top w:val="nil"/>
              <w:left w:val="nil"/>
              <w:bottom w:val="nil"/>
              <w:right w:val="nil"/>
            </w:tcBorders>
            <w:tcMar>
              <w:top w:w="24" w:type="dxa"/>
              <w:left w:w="48" w:type="dxa"/>
              <w:bottom w:w="24" w:type="dxa"/>
              <w:right w:w="48" w:type="dxa"/>
            </w:tcMar>
            <w:hideMark/>
          </w:tcPr>
          <w:p w14:paraId="72168BDE" w14:textId="77777777" w:rsidR="009E7945" w:rsidRPr="00823103" w:rsidRDefault="009E7945" w:rsidP="009E7945">
            <w:pPr>
              <w:spacing w:after="0" w:line="240" w:lineRule="auto"/>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Marian LUPU</w:t>
            </w:r>
          </w:p>
        </w:tc>
      </w:tr>
      <w:tr w:rsidR="009E7945" w:rsidRPr="00823103" w14:paraId="7C961CAE" w14:textId="77777777" w:rsidTr="00CF6FC7">
        <w:trPr>
          <w:trHeight w:val="584"/>
        </w:trPr>
        <w:tc>
          <w:tcPr>
            <w:tcW w:w="0" w:type="auto"/>
            <w:tcBorders>
              <w:top w:val="nil"/>
              <w:left w:val="nil"/>
              <w:bottom w:val="nil"/>
              <w:right w:val="nil"/>
            </w:tcBorders>
            <w:tcMar>
              <w:top w:w="24" w:type="dxa"/>
              <w:left w:w="48" w:type="dxa"/>
              <w:bottom w:w="24" w:type="dxa"/>
              <w:right w:w="48" w:type="dxa"/>
            </w:tcMar>
            <w:hideMark/>
          </w:tcPr>
          <w:p w14:paraId="2E6F849D" w14:textId="77777777" w:rsidR="00CF6FC7" w:rsidRPr="00823103" w:rsidRDefault="00CF6FC7" w:rsidP="009E7945">
            <w:pPr>
              <w:spacing w:after="0" w:line="240" w:lineRule="auto"/>
              <w:rPr>
                <w:rFonts w:ascii="Times New Roman" w:eastAsia="Times New Roman" w:hAnsi="Times New Roman" w:cs="Times New Roman"/>
                <w:b/>
                <w:bCs/>
                <w:sz w:val="24"/>
                <w:szCs w:val="24"/>
                <w:lang w:val="en-GB" w:eastAsia="ro-MD"/>
              </w:rPr>
            </w:pPr>
          </w:p>
          <w:p w14:paraId="4286A0A2" w14:textId="6D2477E4" w:rsidR="009E7945" w:rsidRPr="00823103" w:rsidRDefault="009E7945" w:rsidP="009E7945">
            <w:pPr>
              <w:spacing w:after="0" w:line="240" w:lineRule="auto"/>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Chi</w:t>
            </w:r>
            <w:r w:rsidR="0034142B" w:rsidRPr="00823103">
              <w:rPr>
                <w:rFonts w:ascii="Times New Roman" w:eastAsia="Times New Roman" w:hAnsi="Times New Roman" w:cs="Times New Roman"/>
                <w:b/>
                <w:bCs/>
                <w:sz w:val="24"/>
                <w:szCs w:val="24"/>
                <w:lang w:val="en-GB" w:eastAsia="ro-MD"/>
              </w:rPr>
              <w:t>sinau</w:t>
            </w:r>
            <w:r w:rsidRPr="00823103">
              <w:rPr>
                <w:rFonts w:ascii="Times New Roman" w:eastAsia="Times New Roman" w:hAnsi="Times New Roman" w:cs="Times New Roman"/>
                <w:b/>
                <w:bCs/>
                <w:sz w:val="24"/>
                <w:szCs w:val="24"/>
                <w:lang w:val="en-GB" w:eastAsia="ro-MD"/>
              </w:rPr>
              <w:t xml:space="preserve">, </w:t>
            </w:r>
            <w:r w:rsidR="00077425" w:rsidRPr="00823103">
              <w:rPr>
                <w:rFonts w:ascii="Times New Roman" w:eastAsia="Times New Roman" w:hAnsi="Times New Roman" w:cs="Times New Roman"/>
                <w:b/>
                <w:bCs/>
                <w:sz w:val="24"/>
                <w:szCs w:val="24"/>
                <w:lang w:val="en-GB" w:eastAsia="ro-MD"/>
              </w:rPr>
              <w:t>21</w:t>
            </w:r>
            <w:r w:rsidR="00077425">
              <w:rPr>
                <w:rFonts w:ascii="Times New Roman" w:eastAsia="Times New Roman" w:hAnsi="Times New Roman" w:cs="Times New Roman"/>
                <w:b/>
                <w:bCs/>
                <w:sz w:val="24"/>
                <w:szCs w:val="24"/>
                <w:lang w:val="en-GB" w:eastAsia="ro-MD"/>
              </w:rPr>
              <w:t xml:space="preserve"> </w:t>
            </w:r>
            <w:r w:rsidR="0034142B" w:rsidRPr="00823103">
              <w:rPr>
                <w:rFonts w:ascii="Times New Roman" w:eastAsia="Times New Roman" w:hAnsi="Times New Roman" w:cs="Times New Roman"/>
                <w:b/>
                <w:bCs/>
                <w:sz w:val="24"/>
                <w:szCs w:val="24"/>
                <w:lang w:val="en-GB" w:eastAsia="ro-MD"/>
              </w:rPr>
              <w:t>June</w:t>
            </w:r>
            <w:r w:rsidRPr="00823103">
              <w:rPr>
                <w:rFonts w:ascii="Times New Roman" w:eastAsia="Times New Roman" w:hAnsi="Times New Roman" w:cs="Times New Roman"/>
                <w:b/>
                <w:bCs/>
                <w:sz w:val="24"/>
                <w:szCs w:val="24"/>
                <w:lang w:val="en-GB" w:eastAsia="ro-MD"/>
              </w:rPr>
              <w:t xml:space="preserve"> 2007</w:t>
            </w:r>
          </w:p>
        </w:tc>
        <w:tc>
          <w:tcPr>
            <w:tcW w:w="0" w:type="auto"/>
            <w:vAlign w:val="center"/>
            <w:hideMark/>
          </w:tcPr>
          <w:p w14:paraId="41CD5080" w14:textId="77777777" w:rsidR="009E7945" w:rsidRPr="00823103" w:rsidRDefault="009E7945" w:rsidP="009E7945">
            <w:pPr>
              <w:spacing w:after="0" w:line="240" w:lineRule="auto"/>
              <w:rPr>
                <w:rFonts w:ascii="Times New Roman" w:eastAsia="Times New Roman" w:hAnsi="Times New Roman" w:cs="Times New Roman"/>
                <w:sz w:val="24"/>
                <w:szCs w:val="24"/>
                <w:lang w:val="en-GB" w:eastAsia="ro-MD"/>
              </w:rPr>
            </w:pPr>
          </w:p>
        </w:tc>
      </w:tr>
      <w:tr w:rsidR="009E7945" w:rsidRPr="00823103" w14:paraId="6B1ED90F" w14:textId="77777777" w:rsidTr="00CF6FC7">
        <w:trPr>
          <w:trHeight w:val="291"/>
        </w:trPr>
        <w:tc>
          <w:tcPr>
            <w:tcW w:w="0" w:type="auto"/>
            <w:tcBorders>
              <w:top w:val="nil"/>
              <w:left w:val="nil"/>
              <w:bottom w:val="nil"/>
              <w:right w:val="nil"/>
            </w:tcBorders>
            <w:tcMar>
              <w:top w:w="24" w:type="dxa"/>
              <w:left w:w="48" w:type="dxa"/>
              <w:bottom w:w="24" w:type="dxa"/>
              <w:right w:w="48" w:type="dxa"/>
            </w:tcMar>
            <w:hideMark/>
          </w:tcPr>
          <w:p w14:paraId="25D74BC7" w14:textId="5F97B5AC" w:rsidR="009E7945" w:rsidRPr="00823103" w:rsidRDefault="001B35AC" w:rsidP="009E7945">
            <w:pPr>
              <w:spacing w:after="0" w:line="240" w:lineRule="auto"/>
              <w:rPr>
                <w:rFonts w:ascii="Times New Roman" w:eastAsia="Times New Roman" w:hAnsi="Times New Roman" w:cs="Times New Roman"/>
                <w:b/>
                <w:bCs/>
                <w:sz w:val="24"/>
                <w:szCs w:val="24"/>
                <w:lang w:val="en-GB" w:eastAsia="ro-MD"/>
              </w:rPr>
            </w:pPr>
            <w:r w:rsidRPr="00823103">
              <w:rPr>
                <w:rFonts w:ascii="Times New Roman" w:eastAsia="Times New Roman" w:hAnsi="Times New Roman" w:cs="Times New Roman"/>
                <w:b/>
                <w:bCs/>
                <w:sz w:val="24"/>
                <w:szCs w:val="24"/>
                <w:lang w:val="en-GB" w:eastAsia="ro-MD"/>
              </w:rPr>
              <w:t>No</w:t>
            </w:r>
            <w:r w:rsidR="0034142B" w:rsidRPr="00823103">
              <w:rPr>
                <w:rFonts w:ascii="Times New Roman" w:eastAsia="Times New Roman" w:hAnsi="Times New Roman" w:cs="Times New Roman"/>
                <w:b/>
                <w:bCs/>
                <w:sz w:val="24"/>
                <w:szCs w:val="24"/>
                <w:lang w:val="en-GB" w:eastAsia="ro-MD"/>
              </w:rPr>
              <w:t xml:space="preserve"> </w:t>
            </w:r>
            <w:r w:rsidR="009E7945" w:rsidRPr="00823103">
              <w:rPr>
                <w:rFonts w:ascii="Times New Roman" w:eastAsia="Times New Roman" w:hAnsi="Times New Roman" w:cs="Times New Roman"/>
                <w:b/>
                <w:bCs/>
                <w:sz w:val="24"/>
                <w:szCs w:val="24"/>
                <w:lang w:val="en-GB" w:eastAsia="ro-MD"/>
              </w:rPr>
              <w:t>139-XVI</w:t>
            </w:r>
          </w:p>
        </w:tc>
        <w:tc>
          <w:tcPr>
            <w:tcW w:w="0" w:type="auto"/>
            <w:vAlign w:val="center"/>
            <w:hideMark/>
          </w:tcPr>
          <w:p w14:paraId="4F82E1D7" w14:textId="77777777" w:rsidR="009E7945" w:rsidRPr="00823103" w:rsidRDefault="009E7945" w:rsidP="009E7945">
            <w:pPr>
              <w:spacing w:after="0" w:line="240" w:lineRule="auto"/>
              <w:rPr>
                <w:rFonts w:ascii="Times New Roman" w:eastAsia="Times New Roman" w:hAnsi="Times New Roman" w:cs="Times New Roman"/>
                <w:sz w:val="24"/>
                <w:szCs w:val="24"/>
                <w:lang w:val="en-GB" w:eastAsia="ro-MD"/>
              </w:rPr>
            </w:pPr>
          </w:p>
        </w:tc>
      </w:tr>
    </w:tbl>
    <w:p w14:paraId="397B9A55" w14:textId="780D919D" w:rsidR="003B6DA2" w:rsidRPr="00823103" w:rsidRDefault="003B6DA2" w:rsidP="00CF6FC7">
      <w:pPr>
        <w:spacing w:after="0" w:line="240" w:lineRule="auto"/>
        <w:jc w:val="both"/>
        <w:rPr>
          <w:rFonts w:ascii="Times New Roman" w:eastAsia="Times New Roman" w:hAnsi="Times New Roman" w:cs="Times New Roman"/>
          <w:sz w:val="24"/>
          <w:szCs w:val="24"/>
          <w:lang w:val="en-GB" w:eastAsia="ro-MD"/>
        </w:rPr>
      </w:pPr>
    </w:p>
    <w:sectPr w:rsidR="003B6DA2" w:rsidRPr="00823103">
      <w:headerReference w:type="even"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85E9E" w14:textId="77777777" w:rsidR="00FD4D53" w:rsidRDefault="00FD4D53" w:rsidP="009E7945">
      <w:pPr>
        <w:spacing w:after="0" w:line="240" w:lineRule="auto"/>
      </w:pPr>
      <w:r>
        <w:separator/>
      </w:r>
    </w:p>
  </w:endnote>
  <w:endnote w:type="continuationSeparator" w:id="0">
    <w:p w14:paraId="1B5A77A5" w14:textId="77777777" w:rsidR="00FD4D53" w:rsidRDefault="00FD4D53" w:rsidP="009E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1F274" w14:textId="3FD0F24E" w:rsidR="00611DEE" w:rsidRDefault="00611DEE">
    <w:pPr>
      <w:pStyle w:val="Footer"/>
    </w:pPr>
    <w:r>
      <w:rPr>
        <w:noProof/>
      </w:rPr>
      <mc:AlternateContent>
        <mc:Choice Requires="wps">
          <w:drawing>
            <wp:anchor distT="0" distB="0" distL="0" distR="0" simplePos="0" relativeHeight="251662336" behindDoc="0" locked="0" layoutInCell="1" allowOverlap="1" wp14:anchorId="4DEC6377" wp14:editId="1F11EAE4">
              <wp:simplePos x="635" y="635"/>
              <wp:positionH relativeFrom="page">
                <wp:align>center</wp:align>
              </wp:positionH>
              <wp:positionV relativeFrom="page">
                <wp:align>bottom</wp:align>
              </wp:positionV>
              <wp:extent cx="443865" cy="443865"/>
              <wp:effectExtent l="0" t="0" r="3175" b="0"/>
              <wp:wrapNone/>
              <wp:docPr id="6" name="Text Box 6"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2BCB44" w14:textId="6F21B2A6" w:rsidR="00611DEE" w:rsidRPr="00611DEE" w:rsidRDefault="00611DEE" w:rsidP="00611DEE">
                          <w:pPr>
                            <w:spacing w:after="0"/>
                            <w:rPr>
                              <w:rFonts w:ascii="Calibri" w:eastAsia="Calibri" w:hAnsi="Calibri" w:cs="Calibri"/>
                              <w:noProof/>
                              <w:color w:val="000000"/>
                              <w:sz w:val="16"/>
                              <w:szCs w:val="16"/>
                            </w:rPr>
                          </w:pPr>
                          <w:r w:rsidRPr="00611DEE">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C6377" id="_x0000_t202" coordsize="21600,21600" o:spt="202" path="m,l,21600r21600,l21600,xe">
              <v:stroke joinstyle="miter"/>
              <v:path gradientshapeok="t" o:connecttype="rect"/>
            </v:shapetype>
            <v:shape id="Text Box 6" o:spid="_x0000_s1027"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" filled="f" stroked="f">
              <v:textbox style="mso-fit-shape-to-text:t" inset="0,0,0,15pt">
                <w:txbxContent>
                  <w:p w14:paraId="142BCB44" w14:textId="6F21B2A6" w:rsidR="00611DEE" w:rsidRPr="00611DEE" w:rsidRDefault="00611DEE" w:rsidP="00611DEE">
                    <w:pPr>
                      <w:spacing w:after="0"/>
                      <w:rPr>
                        <w:rFonts w:ascii="Calibri" w:eastAsia="Calibri" w:hAnsi="Calibri" w:cs="Calibri"/>
                        <w:noProof/>
                        <w:color w:val="000000"/>
                        <w:sz w:val="16"/>
                        <w:szCs w:val="16"/>
                      </w:rPr>
                    </w:pPr>
                    <w:r w:rsidRPr="00611DEE">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23CE9" w14:textId="10054627" w:rsidR="009E7945" w:rsidRDefault="00FD4D53">
    <w:pPr>
      <w:pStyle w:val="Footer"/>
      <w:jc w:val="center"/>
    </w:pPr>
    <w:sdt>
      <w:sdtPr>
        <w:id w:val="1693723110"/>
        <w:docPartObj>
          <w:docPartGallery w:val="Page Numbers (Bottom of Page)"/>
          <w:docPartUnique/>
        </w:docPartObj>
      </w:sdtPr>
      <w:sdtEndPr>
        <w:rPr>
          <w:noProof/>
        </w:rPr>
      </w:sdtEndPr>
      <w:sdtContent>
        <w:r w:rsidR="009E7945">
          <w:fldChar w:fldCharType="begin"/>
        </w:r>
        <w:r w:rsidR="009E7945">
          <w:instrText xml:space="preserve"> PAGE   \* MERGEFORMAT </w:instrText>
        </w:r>
        <w:r w:rsidR="009E7945">
          <w:fldChar w:fldCharType="separate"/>
        </w:r>
        <w:r w:rsidR="009E7945">
          <w:rPr>
            <w:noProof/>
          </w:rPr>
          <w:t>2</w:t>
        </w:r>
        <w:r w:rsidR="009E7945">
          <w:rPr>
            <w:noProof/>
          </w:rPr>
          <w:fldChar w:fldCharType="end"/>
        </w:r>
      </w:sdtContent>
    </w:sdt>
  </w:p>
  <w:p w14:paraId="7D241593" w14:textId="77777777" w:rsidR="009E7945" w:rsidRDefault="009E7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4BEE9" w14:textId="47112212" w:rsidR="00611DEE" w:rsidRDefault="00611DEE">
    <w:pPr>
      <w:pStyle w:val="Footer"/>
    </w:pPr>
    <w:r>
      <w:rPr>
        <w:noProof/>
      </w:rPr>
      <mc:AlternateContent>
        <mc:Choice Requires="wps">
          <w:drawing>
            <wp:anchor distT="0" distB="0" distL="0" distR="0" simplePos="0" relativeHeight="251661312" behindDoc="0" locked="0" layoutInCell="1" allowOverlap="1" wp14:anchorId="7754E5ED" wp14:editId="1A87C596">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FAA247" w14:textId="22305EAD" w:rsidR="00611DEE" w:rsidRPr="00611DEE" w:rsidRDefault="00611DEE" w:rsidP="00611DEE">
                          <w:pPr>
                            <w:spacing w:after="0"/>
                            <w:rPr>
                              <w:rFonts w:ascii="Calibri" w:eastAsia="Calibri" w:hAnsi="Calibri" w:cs="Calibri"/>
                              <w:noProof/>
                              <w:color w:val="000000"/>
                              <w:sz w:val="16"/>
                              <w:szCs w:val="16"/>
                            </w:rPr>
                          </w:pPr>
                          <w:r w:rsidRPr="00611DEE">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54E5ED" id="_x0000_t202" coordsize="21600,21600" o:spt="202" path="m,l,21600r21600,l21600,xe">
              <v:stroke joinstyle="miter"/>
              <v:path gradientshapeok="t" o:connecttype="rect"/>
            </v:shapetype>
            <v:shape id="Text Box 5" o:spid="_x0000_s1029"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" filled="f" stroked="f">
              <v:textbox style="mso-fit-shape-to-text:t" inset="0,0,0,15pt">
                <w:txbxContent>
                  <w:p w14:paraId="58FAA247" w14:textId="22305EAD" w:rsidR="00611DEE" w:rsidRPr="00611DEE" w:rsidRDefault="00611DEE" w:rsidP="00611DEE">
                    <w:pPr>
                      <w:spacing w:after="0"/>
                      <w:rPr>
                        <w:rFonts w:ascii="Calibri" w:eastAsia="Calibri" w:hAnsi="Calibri" w:cs="Calibri"/>
                        <w:noProof/>
                        <w:color w:val="000000"/>
                        <w:sz w:val="16"/>
                        <w:szCs w:val="16"/>
                      </w:rPr>
                    </w:pPr>
                    <w:r w:rsidRPr="00611DEE">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3D328" w14:textId="77777777" w:rsidR="00FD4D53" w:rsidRDefault="00FD4D53" w:rsidP="009E7945">
      <w:pPr>
        <w:spacing w:after="0" w:line="240" w:lineRule="auto"/>
      </w:pPr>
      <w:r>
        <w:separator/>
      </w:r>
    </w:p>
  </w:footnote>
  <w:footnote w:type="continuationSeparator" w:id="0">
    <w:p w14:paraId="7CA1E56E" w14:textId="77777777" w:rsidR="00FD4D53" w:rsidRDefault="00FD4D53" w:rsidP="009E7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EDF15" w14:textId="29102799" w:rsidR="00611DEE" w:rsidRDefault="00611DEE">
    <w:pPr>
      <w:pStyle w:val="Header"/>
    </w:pPr>
    <w:r>
      <w:rPr>
        <w:noProof/>
      </w:rPr>
      <mc:AlternateContent>
        <mc:Choice Requires="wps">
          <w:drawing>
            <wp:anchor distT="0" distB="0" distL="0" distR="0" simplePos="0" relativeHeight="251659264" behindDoc="0" locked="0" layoutInCell="1" allowOverlap="1" wp14:anchorId="6BCBD32C" wp14:editId="760DA9E3">
              <wp:simplePos x="635" y="635"/>
              <wp:positionH relativeFrom="page">
                <wp:align>right</wp:align>
              </wp:positionH>
              <wp:positionV relativeFrom="page">
                <wp:align>top</wp:align>
              </wp:positionV>
              <wp:extent cx="443865" cy="443865"/>
              <wp:effectExtent l="0" t="0" r="0" b="8890"/>
              <wp:wrapNone/>
              <wp:docPr id="3" name="Text Box 3" descr="SP-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459307" w14:textId="762645E3" w:rsidR="00611DEE" w:rsidRPr="00611DEE" w:rsidRDefault="00611DEE" w:rsidP="00611DEE">
                          <w:pPr>
                            <w:spacing w:after="0"/>
                            <w:rPr>
                              <w:rFonts w:ascii="Calibri" w:eastAsia="Calibri" w:hAnsi="Calibri" w:cs="Calibri"/>
                              <w:noProof/>
                              <w:color w:val="000000"/>
                              <w:sz w:val="24"/>
                              <w:szCs w:val="24"/>
                            </w:rPr>
                          </w:pPr>
                          <w:r w:rsidRPr="00611DEE">
                            <w:rPr>
                              <w:rFonts w:ascii="Calibri" w:eastAsia="Calibri" w:hAnsi="Calibri" w:cs="Calibri"/>
                              <w:noProof/>
                              <w:color w:val="000000"/>
                              <w:sz w:val="24"/>
                              <w:szCs w:val="24"/>
                            </w:rPr>
                            <w:t>SP-3</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BCBD32C" id="_x0000_t202" coordsize="21600,21600" o:spt="202" path="m,l,21600r21600,l21600,xe">
              <v:stroke joinstyle="miter"/>
              <v:path gradientshapeok="t" o:connecttype="rect"/>
            </v:shapetype>
            <v:shape id="Text Box 3" o:spid="_x0000_s1026" type="#_x0000_t202" alt="SP-3"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" filled="f" stroked="f">
              <v:textbox style="mso-fit-shape-to-text:t" inset="0,15pt,20pt,0">
                <w:txbxContent>
                  <w:p w14:paraId="46459307" w14:textId="762645E3" w:rsidR="00611DEE" w:rsidRPr="00611DEE" w:rsidRDefault="00611DEE" w:rsidP="00611DEE">
                    <w:pPr>
                      <w:spacing w:after="0"/>
                      <w:rPr>
                        <w:rFonts w:ascii="Calibri" w:eastAsia="Calibri" w:hAnsi="Calibri" w:cs="Calibri"/>
                        <w:noProof/>
                        <w:color w:val="000000"/>
                        <w:sz w:val="24"/>
                        <w:szCs w:val="24"/>
                      </w:rPr>
                    </w:pPr>
                    <w:r w:rsidRPr="00611DEE">
                      <w:rPr>
                        <w:rFonts w:ascii="Calibri" w:eastAsia="Calibri" w:hAnsi="Calibri" w:cs="Calibri"/>
                        <w:noProof/>
                        <w:color w:val="000000"/>
                        <w:sz w:val="24"/>
                        <w:szCs w:val="24"/>
                      </w:rPr>
                      <w:t>SP-3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A3154" w14:textId="59406571" w:rsidR="00611DEE" w:rsidRDefault="00611DEE">
    <w:pPr>
      <w:pStyle w:val="Header"/>
    </w:pPr>
    <w:r>
      <w:rPr>
        <w:noProof/>
      </w:rPr>
      <mc:AlternateContent>
        <mc:Choice Requires="wps">
          <w:drawing>
            <wp:anchor distT="0" distB="0" distL="0" distR="0" simplePos="0" relativeHeight="251658240" behindDoc="0" locked="0" layoutInCell="1" allowOverlap="1" wp14:anchorId="16808714" wp14:editId="59B5E66F">
              <wp:simplePos x="635" y="635"/>
              <wp:positionH relativeFrom="page">
                <wp:align>right</wp:align>
              </wp:positionH>
              <wp:positionV relativeFrom="page">
                <wp:align>top</wp:align>
              </wp:positionV>
              <wp:extent cx="443865" cy="443865"/>
              <wp:effectExtent l="0" t="0" r="0" b="8890"/>
              <wp:wrapNone/>
              <wp:docPr id="2" name="Text Box 2" descr="SP-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CE0BE" w14:textId="4D569EC8" w:rsidR="00611DEE" w:rsidRPr="00611DEE" w:rsidRDefault="00611DEE" w:rsidP="00611DEE">
                          <w:pPr>
                            <w:spacing w:after="0"/>
                            <w:rPr>
                              <w:rFonts w:ascii="Calibri" w:eastAsia="Calibri" w:hAnsi="Calibri" w:cs="Calibri"/>
                              <w:noProof/>
                              <w:color w:val="000000"/>
                              <w:sz w:val="24"/>
                              <w:szCs w:val="24"/>
                            </w:rPr>
                          </w:pPr>
                          <w:r w:rsidRPr="00611DEE">
                            <w:rPr>
                              <w:rFonts w:ascii="Calibri" w:eastAsia="Calibri" w:hAnsi="Calibri" w:cs="Calibri"/>
                              <w:noProof/>
                              <w:color w:val="000000"/>
                              <w:sz w:val="24"/>
                              <w:szCs w:val="24"/>
                            </w:rPr>
                            <w:t>SP-3</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6808714" id="_x0000_t202" coordsize="21600,21600" o:spt="202" path="m,l,21600r21600,l21600,xe">
              <v:stroke joinstyle="miter"/>
              <v:path gradientshapeok="t" o:connecttype="rect"/>
            </v:shapetype>
            <v:shape id="Text Box 2" o:spid="_x0000_s1028" type="#_x0000_t202" alt="SP-3"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" filled="f" stroked="f">
              <v:textbox style="mso-fit-shape-to-text:t" inset="0,15pt,20pt,0">
                <w:txbxContent>
                  <w:p w14:paraId="114CE0BE" w14:textId="4D569EC8" w:rsidR="00611DEE" w:rsidRPr="00611DEE" w:rsidRDefault="00611DEE" w:rsidP="00611DEE">
                    <w:pPr>
                      <w:spacing w:after="0"/>
                      <w:rPr>
                        <w:rFonts w:ascii="Calibri" w:eastAsia="Calibri" w:hAnsi="Calibri" w:cs="Calibri"/>
                        <w:noProof/>
                        <w:color w:val="000000"/>
                        <w:sz w:val="24"/>
                        <w:szCs w:val="24"/>
                      </w:rPr>
                    </w:pPr>
                    <w:r w:rsidRPr="00611DEE">
                      <w:rPr>
                        <w:rFonts w:ascii="Calibri" w:eastAsia="Calibri" w:hAnsi="Calibri" w:cs="Calibri"/>
                        <w:noProof/>
                        <w:color w:val="000000"/>
                        <w:sz w:val="24"/>
                        <w:szCs w:val="24"/>
                      </w:rPr>
                      <w:t>SP-3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45"/>
    <w:rsid w:val="000004CC"/>
    <w:rsid w:val="00000A61"/>
    <w:rsid w:val="00002902"/>
    <w:rsid w:val="0000756A"/>
    <w:rsid w:val="00012B98"/>
    <w:rsid w:val="0001431F"/>
    <w:rsid w:val="000148B3"/>
    <w:rsid w:val="000154E6"/>
    <w:rsid w:val="00021E70"/>
    <w:rsid w:val="00034079"/>
    <w:rsid w:val="000351E8"/>
    <w:rsid w:val="000413FE"/>
    <w:rsid w:val="00041ABC"/>
    <w:rsid w:val="00041E17"/>
    <w:rsid w:val="00042613"/>
    <w:rsid w:val="00043101"/>
    <w:rsid w:val="000533C1"/>
    <w:rsid w:val="000549DE"/>
    <w:rsid w:val="00055F7C"/>
    <w:rsid w:val="00056B9D"/>
    <w:rsid w:val="00057BD3"/>
    <w:rsid w:val="0006044D"/>
    <w:rsid w:val="00062DEC"/>
    <w:rsid w:val="00063E79"/>
    <w:rsid w:val="000734EC"/>
    <w:rsid w:val="000747CA"/>
    <w:rsid w:val="00074BA5"/>
    <w:rsid w:val="00077425"/>
    <w:rsid w:val="000A3E74"/>
    <w:rsid w:val="000A474B"/>
    <w:rsid w:val="000B7FBF"/>
    <w:rsid w:val="000C1D0F"/>
    <w:rsid w:val="000C2E0D"/>
    <w:rsid w:val="000D2746"/>
    <w:rsid w:val="000D3658"/>
    <w:rsid w:val="000D794F"/>
    <w:rsid w:val="000E2C2D"/>
    <w:rsid w:val="000E5327"/>
    <w:rsid w:val="000E689F"/>
    <w:rsid w:val="000E7C03"/>
    <w:rsid w:val="000F0F3C"/>
    <w:rsid w:val="000F1621"/>
    <w:rsid w:val="000F75BC"/>
    <w:rsid w:val="00104681"/>
    <w:rsid w:val="00104A3A"/>
    <w:rsid w:val="00107204"/>
    <w:rsid w:val="00120DC1"/>
    <w:rsid w:val="00131A68"/>
    <w:rsid w:val="0013644B"/>
    <w:rsid w:val="00136E57"/>
    <w:rsid w:val="00140EA0"/>
    <w:rsid w:val="001478EE"/>
    <w:rsid w:val="0015644D"/>
    <w:rsid w:val="0016165B"/>
    <w:rsid w:val="001730C6"/>
    <w:rsid w:val="00173236"/>
    <w:rsid w:val="0017582F"/>
    <w:rsid w:val="001776F4"/>
    <w:rsid w:val="00185647"/>
    <w:rsid w:val="00190802"/>
    <w:rsid w:val="001A3160"/>
    <w:rsid w:val="001A60B1"/>
    <w:rsid w:val="001B35AC"/>
    <w:rsid w:val="001B3D21"/>
    <w:rsid w:val="001C3204"/>
    <w:rsid w:val="001C5D2F"/>
    <w:rsid w:val="001D1B98"/>
    <w:rsid w:val="001D1CBD"/>
    <w:rsid w:val="001E0C32"/>
    <w:rsid w:val="001F46A5"/>
    <w:rsid w:val="001F6AC7"/>
    <w:rsid w:val="001F7F56"/>
    <w:rsid w:val="0020070B"/>
    <w:rsid w:val="002016FB"/>
    <w:rsid w:val="002100D5"/>
    <w:rsid w:val="00213B81"/>
    <w:rsid w:val="00220685"/>
    <w:rsid w:val="00223B09"/>
    <w:rsid w:val="00223B34"/>
    <w:rsid w:val="002251F0"/>
    <w:rsid w:val="00231EE9"/>
    <w:rsid w:val="00236862"/>
    <w:rsid w:val="00240287"/>
    <w:rsid w:val="00246C41"/>
    <w:rsid w:val="002517B2"/>
    <w:rsid w:val="002521DB"/>
    <w:rsid w:val="00252BFF"/>
    <w:rsid w:val="00255532"/>
    <w:rsid w:val="002565CD"/>
    <w:rsid w:val="00264D68"/>
    <w:rsid w:val="00274378"/>
    <w:rsid w:val="00282A83"/>
    <w:rsid w:val="00283E90"/>
    <w:rsid w:val="00287FEF"/>
    <w:rsid w:val="002945B7"/>
    <w:rsid w:val="00297473"/>
    <w:rsid w:val="002A39D3"/>
    <w:rsid w:val="002A7769"/>
    <w:rsid w:val="002B1F77"/>
    <w:rsid w:val="002B39D7"/>
    <w:rsid w:val="002B6CB5"/>
    <w:rsid w:val="002C0642"/>
    <w:rsid w:val="002C0C21"/>
    <w:rsid w:val="002C1CA5"/>
    <w:rsid w:val="002C488B"/>
    <w:rsid w:val="002C58D4"/>
    <w:rsid w:val="002C6E5D"/>
    <w:rsid w:val="002C75A7"/>
    <w:rsid w:val="002C7710"/>
    <w:rsid w:val="002D19B9"/>
    <w:rsid w:val="002D4AAD"/>
    <w:rsid w:val="002E4C54"/>
    <w:rsid w:val="002E65BD"/>
    <w:rsid w:val="002F0B10"/>
    <w:rsid w:val="00304458"/>
    <w:rsid w:val="00305A0E"/>
    <w:rsid w:val="003211E5"/>
    <w:rsid w:val="00323B4C"/>
    <w:rsid w:val="00327FB0"/>
    <w:rsid w:val="00334E4E"/>
    <w:rsid w:val="0034108A"/>
    <w:rsid w:val="0034142B"/>
    <w:rsid w:val="00347DD0"/>
    <w:rsid w:val="0035195D"/>
    <w:rsid w:val="00361511"/>
    <w:rsid w:val="0036158A"/>
    <w:rsid w:val="00363263"/>
    <w:rsid w:val="00365A51"/>
    <w:rsid w:val="00367FAA"/>
    <w:rsid w:val="0037488C"/>
    <w:rsid w:val="00376076"/>
    <w:rsid w:val="003773C0"/>
    <w:rsid w:val="003821B4"/>
    <w:rsid w:val="00390530"/>
    <w:rsid w:val="00392006"/>
    <w:rsid w:val="00397A23"/>
    <w:rsid w:val="003A3453"/>
    <w:rsid w:val="003A35E7"/>
    <w:rsid w:val="003B0ACE"/>
    <w:rsid w:val="003B6DA2"/>
    <w:rsid w:val="003B7213"/>
    <w:rsid w:val="003C075F"/>
    <w:rsid w:val="003C2F39"/>
    <w:rsid w:val="003C359C"/>
    <w:rsid w:val="003D0893"/>
    <w:rsid w:val="003D4A9E"/>
    <w:rsid w:val="003E5104"/>
    <w:rsid w:val="003F1AF8"/>
    <w:rsid w:val="003F3CE7"/>
    <w:rsid w:val="003F4FF3"/>
    <w:rsid w:val="003F5BA3"/>
    <w:rsid w:val="00401100"/>
    <w:rsid w:val="00405FDD"/>
    <w:rsid w:val="00407323"/>
    <w:rsid w:val="0041115D"/>
    <w:rsid w:val="00423232"/>
    <w:rsid w:val="00424083"/>
    <w:rsid w:val="00432FBC"/>
    <w:rsid w:val="004358A7"/>
    <w:rsid w:val="00440C6E"/>
    <w:rsid w:val="00440CBA"/>
    <w:rsid w:val="004467FD"/>
    <w:rsid w:val="00453B9B"/>
    <w:rsid w:val="00454112"/>
    <w:rsid w:val="00462277"/>
    <w:rsid w:val="0046250C"/>
    <w:rsid w:val="00474C17"/>
    <w:rsid w:val="004836C9"/>
    <w:rsid w:val="0048655D"/>
    <w:rsid w:val="00492A46"/>
    <w:rsid w:val="004A09B8"/>
    <w:rsid w:val="004A15E2"/>
    <w:rsid w:val="004A64C4"/>
    <w:rsid w:val="004B5835"/>
    <w:rsid w:val="004C0BFF"/>
    <w:rsid w:val="004C47BC"/>
    <w:rsid w:val="004D6044"/>
    <w:rsid w:val="004E2E08"/>
    <w:rsid w:val="004E4790"/>
    <w:rsid w:val="004E689F"/>
    <w:rsid w:val="004F05A4"/>
    <w:rsid w:val="00501125"/>
    <w:rsid w:val="00501D20"/>
    <w:rsid w:val="00502BEA"/>
    <w:rsid w:val="00502EBE"/>
    <w:rsid w:val="00503476"/>
    <w:rsid w:val="00520FBA"/>
    <w:rsid w:val="005272E9"/>
    <w:rsid w:val="0054343B"/>
    <w:rsid w:val="00544061"/>
    <w:rsid w:val="00552A39"/>
    <w:rsid w:val="00554BCD"/>
    <w:rsid w:val="00556834"/>
    <w:rsid w:val="00561F99"/>
    <w:rsid w:val="0056215D"/>
    <w:rsid w:val="00562351"/>
    <w:rsid w:val="005623E9"/>
    <w:rsid w:val="005701A5"/>
    <w:rsid w:val="005736E4"/>
    <w:rsid w:val="00573844"/>
    <w:rsid w:val="005760A5"/>
    <w:rsid w:val="0057708A"/>
    <w:rsid w:val="005821F0"/>
    <w:rsid w:val="005860A0"/>
    <w:rsid w:val="0059255D"/>
    <w:rsid w:val="005926A0"/>
    <w:rsid w:val="00595EFB"/>
    <w:rsid w:val="005A1667"/>
    <w:rsid w:val="005A594F"/>
    <w:rsid w:val="005A7B83"/>
    <w:rsid w:val="005B7694"/>
    <w:rsid w:val="005C008E"/>
    <w:rsid w:val="005D7DC0"/>
    <w:rsid w:val="005E3F1E"/>
    <w:rsid w:val="005E6E21"/>
    <w:rsid w:val="005F3741"/>
    <w:rsid w:val="0060158C"/>
    <w:rsid w:val="00611DEE"/>
    <w:rsid w:val="00613122"/>
    <w:rsid w:val="00617A18"/>
    <w:rsid w:val="006235F2"/>
    <w:rsid w:val="00630446"/>
    <w:rsid w:val="00630BE6"/>
    <w:rsid w:val="00636820"/>
    <w:rsid w:val="006418F1"/>
    <w:rsid w:val="00651AAE"/>
    <w:rsid w:val="00651D24"/>
    <w:rsid w:val="0065241A"/>
    <w:rsid w:val="006627A7"/>
    <w:rsid w:val="00664505"/>
    <w:rsid w:val="00670D12"/>
    <w:rsid w:val="00671331"/>
    <w:rsid w:val="00671B4A"/>
    <w:rsid w:val="00673AB2"/>
    <w:rsid w:val="00673E89"/>
    <w:rsid w:val="00673EEA"/>
    <w:rsid w:val="0067540E"/>
    <w:rsid w:val="00676473"/>
    <w:rsid w:val="00680F14"/>
    <w:rsid w:val="006814E1"/>
    <w:rsid w:val="00684234"/>
    <w:rsid w:val="006878BE"/>
    <w:rsid w:val="006937D9"/>
    <w:rsid w:val="006A0E0A"/>
    <w:rsid w:val="006A19ED"/>
    <w:rsid w:val="006B5D20"/>
    <w:rsid w:val="006C41C4"/>
    <w:rsid w:val="006D0BE3"/>
    <w:rsid w:val="006D4A1F"/>
    <w:rsid w:val="006D5968"/>
    <w:rsid w:val="006D6EED"/>
    <w:rsid w:val="006E4E1F"/>
    <w:rsid w:val="006F0877"/>
    <w:rsid w:val="006F3132"/>
    <w:rsid w:val="0070021B"/>
    <w:rsid w:val="0070268E"/>
    <w:rsid w:val="00703641"/>
    <w:rsid w:val="007119DD"/>
    <w:rsid w:val="00715568"/>
    <w:rsid w:val="00722FF7"/>
    <w:rsid w:val="00724DAB"/>
    <w:rsid w:val="00731C4A"/>
    <w:rsid w:val="00746D28"/>
    <w:rsid w:val="00756312"/>
    <w:rsid w:val="00756690"/>
    <w:rsid w:val="00760530"/>
    <w:rsid w:val="007615DB"/>
    <w:rsid w:val="0076529B"/>
    <w:rsid w:val="00765C9B"/>
    <w:rsid w:val="00772C7A"/>
    <w:rsid w:val="00774E1F"/>
    <w:rsid w:val="00775612"/>
    <w:rsid w:val="00782815"/>
    <w:rsid w:val="007840ED"/>
    <w:rsid w:val="0078584A"/>
    <w:rsid w:val="007863AA"/>
    <w:rsid w:val="00787204"/>
    <w:rsid w:val="007903DE"/>
    <w:rsid w:val="00795DE8"/>
    <w:rsid w:val="007A626F"/>
    <w:rsid w:val="007B263F"/>
    <w:rsid w:val="007B496A"/>
    <w:rsid w:val="007C27BD"/>
    <w:rsid w:val="007E7600"/>
    <w:rsid w:val="007E76E5"/>
    <w:rsid w:val="007F142C"/>
    <w:rsid w:val="00804EAA"/>
    <w:rsid w:val="008064E3"/>
    <w:rsid w:val="0081274C"/>
    <w:rsid w:val="00816D13"/>
    <w:rsid w:val="00823103"/>
    <w:rsid w:val="00824415"/>
    <w:rsid w:val="00824E19"/>
    <w:rsid w:val="00830BA7"/>
    <w:rsid w:val="00837BDB"/>
    <w:rsid w:val="00840DB7"/>
    <w:rsid w:val="008472D2"/>
    <w:rsid w:val="008478BA"/>
    <w:rsid w:val="0086076C"/>
    <w:rsid w:val="0087608E"/>
    <w:rsid w:val="00877516"/>
    <w:rsid w:val="008839F4"/>
    <w:rsid w:val="00887B29"/>
    <w:rsid w:val="0089289E"/>
    <w:rsid w:val="008933C6"/>
    <w:rsid w:val="00893EED"/>
    <w:rsid w:val="008A01A2"/>
    <w:rsid w:val="008A1A15"/>
    <w:rsid w:val="008A37AE"/>
    <w:rsid w:val="008C0B73"/>
    <w:rsid w:val="008C3A4C"/>
    <w:rsid w:val="008C567B"/>
    <w:rsid w:val="008D03E3"/>
    <w:rsid w:val="008D3A78"/>
    <w:rsid w:val="008D4F76"/>
    <w:rsid w:val="008E3FB6"/>
    <w:rsid w:val="008F41B0"/>
    <w:rsid w:val="008F474E"/>
    <w:rsid w:val="008F71C8"/>
    <w:rsid w:val="00900AB1"/>
    <w:rsid w:val="00903018"/>
    <w:rsid w:val="00925530"/>
    <w:rsid w:val="00927E10"/>
    <w:rsid w:val="00931EB8"/>
    <w:rsid w:val="00937675"/>
    <w:rsid w:val="009403E5"/>
    <w:rsid w:val="00944D24"/>
    <w:rsid w:val="00947DBA"/>
    <w:rsid w:val="009523A5"/>
    <w:rsid w:val="0095264A"/>
    <w:rsid w:val="0096227F"/>
    <w:rsid w:val="009634F5"/>
    <w:rsid w:val="00966CD2"/>
    <w:rsid w:val="00967D85"/>
    <w:rsid w:val="00972C92"/>
    <w:rsid w:val="0097560A"/>
    <w:rsid w:val="0097789E"/>
    <w:rsid w:val="009919C1"/>
    <w:rsid w:val="0099284A"/>
    <w:rsid w:val="009A5010"/>
    <w:rsid w:val="009A64CF"/>
    <w:rsid w:val="009C51A5"/>
    <w:rsid w:val="009D0E70"/>
    <w:rsid w:val="009D4520"/>
    <w:rsid w:val="009D4BF6"/>
    <w:rsid w:val="009D6AC4"/>
    <w:rsid w:val="009D75D9"/>
    <w:rsid w:val="009E71DD"/>
    <w:rsid w:val="009E7945"/>
    <w:rsid w:val="009F43C0"/>
    <w:rsid w:val="009F79C8"/>
    <w:rsid w:val="00A1029C"/>
    <w:rsid w:val="00A24232"/>
    <w:rsid w:val="00A30F82"/>
    <w:rsid w:val="00A46D20"/>
    <w:rsid w:val="00A50F93"/>
    <w:rsid w:val="00A54DF0"/>
    <w:rsid w:val="00A61378"/>
    <w:rsid w:val="00A620FC"/>
    <w:rsid w:val="00A63694"/>
    <w:rsid w:val="00A63860"/>
    <w:rsid w:val="00A6504B"/>
    <w:rsid w:val="00A66653"/>
    <w:rsid w:val="00A7337C"/>
    <w:rsid w:val="00A74551"/>
    <w:rsid w:val="00A83CEE"/>
    <w:rsid w:val="00A94753"/>
    <w:rsid w:val="00AB3136"/>
    <w:rsid w:val="00AC0C2B"/>
    <w:rsid w:val="00AC33B7"/>
    <w:rsid w:val="00AD3020"/>
    <w:rsid w:val="00AD34DC"/>
    <w:rsid w:val="00AD58AF"/>
    <w:rsid w:val="00AE4595"/>
    <w:rsid w:val="00AE7265"/>
    <w:rsid w:val="00AF0BB1"/>
    <w:rsid w:val="00AF25CA"/>
    <w:rsid w:val="00AF270B"/>
    <w:rsid w:val="00AF4811"/>
    <w:rsid w:val="00B010A1"/>
    <w:rsid w:val="00B01D94"/>
    <w:rsid w:val="00B0239B"/>
    <w:rsid w:val="00B07803"/>
    <w:rsid w:val="00B11DF0"/>
    <w:rsid w:val="00B131FB"/>
    <w:rsid w:val="00B1517B"/>
    <w:rsid w:val="00B27F26"/>
    <w:rsid w:val="00B40D79"/>
    <w:rsid w:val="00B4783F"/>
    <w:rsid w:val="00B5460F"/>
    <w:rsid w:val="00B61BCD"/>
    <w:rsid w:val="00B647CB"/>
    <w:rsid w:val="00B72C26"/>
    <w:rsid w:val="00B7705F"/>
    <w:rsid w:val="00B77394"/>
    <w:rsid w:val="00B86417"/>
    <w:rsid w:val="00B87075"/>
    <w:rsid w:val="00B93C5A"/>
    <w:rsid w:val="00B97F0C"/>
    <w:rsid w:val="00BA76E5"/>
    <w:rsid w:val="00BA7EF5"/>
    <w:rsid w:val="00BB0775"/>
    <w:rsid w:val="00BB07C6"/>
    <w:rsid w:val="00BB3647"/>
    <w:rsid w:val="00BC2A44"/>
    <w:rsid w:val="00C01079"/>
    <w:rsid w:val="00C06971"/>
    <w:rsid w:val="00C37B35"/>
    <w:rsid w:val="00C40929"/>
    <w:rsid w:val="00C40B05"/>
    <w:rsid w:val="00C41262"/>
    <w:rsid w:val="00C418B0"/>
    <w:rsid w:val="00C43A7D"/>
    <w:rsid w:val="00C51A9F"/>
    <w:rsid w:val="00C532A9"/>
    <w:rsid w:val="00C558FC"/>
    <w:rsid w:val="00C56293"/>
    <w:rsid w:val="00C632D1"/>
    <w:rsid w:val="00C6656F"/>
    <w:rsid w:val="00C66B1B"/>
    <w:rsid w:val="00C75300"/>
    <w:rsid w:val="00C81506"/>
    <w:rsid w:val="00C81668"/>
    <w:rsid w:val="00C84B3C"/>
    <w:rsid w:val="00C86FEC"/>
    <w:rsid w:val="00C90151"/>
    <w:rsid w:val="00C926D3"/>
    <w:rsid w:val="00C95690"/>
    <w:rsid w:val="00CA4492"/>
    <w:rsid w:val="00CA4AD2"/>
    <w:rsid w:val="00CB01B9"/>
    <w:rsid w:val="00CB31A1"/>
    <w:rsid w:val="00CB49F5"/>
    <w:rsid w:val="00CC1A02"/>
    <w:rsid w:val="00CD2192"/>
    <w:rsid w:val="00CD306A"/>
    <w:rsid w:val="00CE6BBD"/>
    <w:rsid w:val="00CF22E8"/>
    <w:rsid w:val="00CF26E7"/>
    <w:rsid w:val="00CF6FC7"/>
    <w:rsid w:val="00CF7F88"/>
    <w:rsid w:val="00D12FBE"/>
    <w:rsid w:val="00D14D75"/>
    <w:rsid w:val="00D26593"/>
    <w:rsid w:val="00D34C37"/>
    <w:rsid w:val="00D36496"/>
    <w:rsid w:val="00D36DF1"/>
    <w:rsid w:val="00D43AD9"/>
    <w:rsid w:val="00D56E47"/>
    <w:rsid w:val="00D62281"/>
    <w:rsid w:val="00D63958"/>
    <w:rsid w:val="00D65870"/>
    <w:rsid w:val="00D65976"/>
    <w:rsid w:val="00D74F3A"/>
    <w:rsid w:val="00D750C2"/>
    <w:rsid w:val="00D76DF4"/>
    <w:rsid w:val="00D7735A"/>
    <w:rsid w:val="00D80D1A"/>
    <w:rsid w:val="00D954CA"/>
    <w:rsid w:val="00DA06F3"/>
    <w:rsid w:val="00DA5FF6"/>
    <w:rsid w:val="00DC2A6E"/>
    <w:rsid w:val="00DC5E3E"/>
    <w:rsid w:val="00DC67A3"/>
    <w:rsid w:val="00DC6E7B"/>
    <w:rsid w:val="00DD2005"/>
    <w:rsid w:val="00DD70AA"/>
    <w:rsid w:val="00DE2C36"/>
    <w:rsid w:val="00DF3608"/>
    <w:rsid w:val="00DF4CE8"/>
    <w:rsid w:val="00DF6237"/>
    <w:rsid w:val="00E005CD"/>
    <w:rsid w:val="00E027AA"/>
    <w:rsid w:val="00E03829"/>
    <w:rsid w:val="00E05351"/>
    <w:rsid w:val="00E06AB3"/>
    <w:rsid w:val="00E07FC5"/>
    <w:rsid w:val="00E1010F"/>
    <w:rsid w:val="00E109C6"/>
    <w:rsid w:val="00E14E67"/>
    <w:rsid w:val="00E14ED3"/>
    <w:rsid w:val="00E248E9"/>
    <w:rsid w:val="00E3591E"/>
    <w:rsid w:val="00E40609"/>
    <w:rsid w:val="00E44E84"/>
    <w:rsid w:val="00E66479"/>
    <w:rsid w:val="00E7274F"/>
    <w:rsid w:val="00E72BAB"/>
    <w:rsid w:val="00E7620A"/>
    <w:rsid w:val="00E949BF"/>
    <w:rsid w:val="00E976B4"/>
    <w:rsid w:val="00EA7090"/>
    <w:rsid w:val="00EA7CF0"/>
    <w:rsid w:val="00EB1754"/>
    <w:rsid w:val="00EB1C20"/>
    <w:rsid w:val="00EC1C6E"/>
    <w:rsid w:val="00EC272A"/>
    <w:rsid w:val="00EC2D0E"/>
    <w:rsid w:val="00EC5A94"/>
    <w:rsid w:val="00ED047B"/>
    <w:rsid w:val="00ED678A"/>
    <w:rsid w:val="00EE01C4"/>
    <w:rsid w:val="00EE2BBA"/>
    <w:rsid w:val="00EE2D6C"/>
    <w:rsid w:val="00EE4702"/>
    <w:rsid w:val="00EE6944"/>
    <w:rsid w:val="00EF1500"/>
    <w:rsid w:val="00EF3255"/>
    <w:rsid w:val="00EF4FEA"/>
    <w:rsid w:val="00EF7C46"/>
    <w:rsid w:val="00F0388F"/>
    <w:rsid w:val="00F1152B"/>
    <w:rsid w:val="00F11A20"/>
    <w:rsid w:val="00F177B9"/>
    <w:rsid w:val="00F20DDD"/>
    <w:rsid w:val="00F23510"/>
    <w:rsid w:val="00F30364"/>
    <w:rsid w:val="00F55E55"/>
    <w:rsid w:val="00F63A21"/>
    <w:rsid w:val="00F65362"/>
    <w:rsid w:val="00F70672"/>
    <w:rsid w:val="00F717B6"/>
    <w:rsid w:val="00F71D62"/>
    <w:rsid w:val="00F75665"/>
    <w:rsid w:val="00F77577"/>
    <w:rsid w:val="00F86BD9"/>
    <w:rsid w:val="00F8710E"/>
    <w:rsid w:val="00F87A60"/>
    <w:rsid w:val="00F9559F"/>
    <w:rsid w:val="00FA303B"/>
    <w:rsid w:val="00FA7EF6"/>
    <w:rsid w:val="00FD4D53"/>
    <w:rsid w:val="00FD603E"/>
    <w:rsid w:val="00FE0B84"/>
    <w:rsid w:val="00FE2D5F"/>
    <w:rsid w:val="00FE4ACA"/>
    <w:rsid w:val="00FF0F7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D947B"/>
  <w15:chartTrackingRefBased/>
  <w15:docId w15:val="{A36A45B0-679C-447E-9CF9-9CF3E72E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08E"/>
    <w:pPr>
      <w:keepNext/>
      <w:spacing w:after="0" w:line="240" w:lineRule="auto"/>
      <w:jc w:val="center"/>
      <w:outlineLvl w:val="0"/>
    </w:pPr>
    <w:rPr>
      <w:rFonts w:ascii="Times New Roman" w:eastAsia="Times New Roman" w:hAnsi="Times New Roman" w:cs="Times New Roman"/>
      <w:b/>
      <w:bCs/>
      <w:color w:val="FF0000"/>
      <w:sz w:val="24"/>
      <w:szCs w:val="24"/>
      <w:lang w:eastAsia="ro-MD"/>
    </w:rPr>
  </w:style>
  <w:style w:type="paragraph" w:styleId="Heading2">
    <w:name w:val="heading 2"/>
    <w:basedOn w:val="Normal"/>
    <w:next w:val="Normal"/>
    <w:link w:val="Heading2Char"/>
    <w:uiPriority w:val="9"/>
    <w:unhideWhenUsed/>
    <w:qFormat/>
    <w:rsid w:val="00074BA5"/>
    <w:pPr>
      <w:keepNext/>
      <w:spacing w:after="0" w:line="240" w:lineRule="auto"/>
      <w:ind w:firstLine="567"/>
      <w:jc w:val="both"/>
      <w:outlineLvl w:val="1"/>
    </w:pPr>
    <w:rPr>
      <w:rFonts w:ascii="Times New Roman" w:eastAsia="Times New Roman" w:hAnsi="Times New Roman" w:cs="Times New Roman"/>
      <w:b/>
      <w:bCs/>
      <w:sz w:val="24"/>
      <w:szCs w:val="24"/>
      <w:lang w:eastAsia="ro-MD"/>
    </w:rPr>
  </w:style>
  <w:style w:type="paragraph" w:styleId="Heading3">
    <w:name w:val="heading 3"/>
    <w:basedOn w:val="Normal"/>
    <w:next w:val="Normal"/>
    <w:link w:val="Heading3Char"/>
    <w:uiPriority w:val="9"/>
    <w:unhideWhenUsed/>
    <w:qFormat/>
    <w:rsid w:val="008D03E3"/>
    <w:pPr>
      <w:keepNext/>
      <w:spacing w:after="0" w:line="240" w:lineRule="auto"/>
      <w:jc w:val="center"/>
      <w:outlineLvl w:val="2"/>
    </w:pPr>
    <w:rPr>
      <w:rFonts w:ascii="Times New Roman" w:eastAsia="Times New Roman" w:hAnsi="Times New Roman" w:cs="Times New Roman"/>
      <w:b/>
      <w:bCs/>
      <w:color w:val="000000" w:themeColor="text1"/>
      <w:sz w:val="24"/>
      <w:szCs w:val="24"/>
      <w:lang w:eastAsia="ro-MD"/>
    </w:rPr>
  </w:style>
  <w:style w:type="paragraph" w:styleId="Heading4">
    <w:name w:val="heading 4"/>
    <w:basedOn w:val="Normal"/>
    <w:next w:val="Normal"/>
    <w:link w:val="Heading4Char"/>
    <w:uiPriority w:val="9"/>
    <w:unhideWhenUsed/>
    <w:qFormat/>
    <w:rsid w:val="00B4783F"/>
    <w:pPr>
      <w:keepNext/>
      <w:spacing w:line="240" w:lineRule="auto"/>
      <w:jc w:val="center"/>
      <w:outlineLvl w:val="3"/>
    </w:pPr>
    <w:rPr>
      <w:rFonts w:ascii="Times New Roman" w:eastAsia="Times New Roman" w:hAnsi="Times New Roman" w:cs="Times New Roman"/>
      <w:b/>
      <w:bCs/>
      <w:sz w:val="24"/>
      <w:szCs w:val="24"/>
      <w:lang w:eastAsia="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
    <w:name w:val="tt"/>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emit">
    <w:name w:val="emit"/>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sp">
    <w:name w:val="tt_sp"/>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b">
    <w:name w:val="pb"/>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u">
    <w:name w:val="cu"/>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nt">
    <w:name w:val="nt"/>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d">
    <w:name w:val="md"/>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9E7945"/>
    <w:pPr>
      <w:tabs>
        <w:tab w:val="center" w:pos="4677"/>
        <w:tab w:val="right" w:pos="9355"/>
      </w:tabs>
      <w:spacing w:after="0" w:line="240" w:lineRule="auto"/>
    </w:pPr>
  </w:style>
  <w:style w:type="character" w:customStyle="1" w:styleId="HeaderChar">
    <w:name w:val="Header Char"/>
    <w:basedOn w:val="DefaultParagraphFont"/>
    <w:link w:val="Header"/>
    <w:uiPriority w:val="99"/>
    <w:rsid w:val="009E7945"/>
  </w:style>
  <w:style w:type="paragraph" w:styleId="Footer">
    <w:name w:val="footer"/>
    <w:basedOn w:val="Normal"/>
    <w:link w:val="FooterChar"/>
    <w:uiPriority w:val="99"/>
    <w:unhideWhenUsed/>
    <w:rsid w:val="009E7945"/>
    <w:pPr>
      <w:tabs>
        <w:tab w:val="center" w:pos="4677"/>
        <w:tab w:val="right" w:pos="9355"/>
      </w:tabs>
      <w:spacing w:after="0" w:line="240" w:lineRule="auto"/>
    </w:pPr>
  </w:style>
  <w:style w:type="character" w:customStyle="1" w:styleId="FooterChar">
    <w:name w:val="Footer Char"/>
    <w:basedOn w:val="DefaultParagraphFont"/>
    <w:link w:val="Footer"/>
    <w:uiPriority w:val="99"/>
    <w:rsid w:val="009E7945"/>
  </w:style>
  <w:style w:type="paragraph" w:styleId="BodyTextIndent">
    <w:name w:val="Body Text Indent"/>
    <w:basedOn w:val="Normal"/>
    <w:link w:val="BodyTextIndentChar"/>
    <w:uiPriority w:val="99"/>
    <w:unhideWhenUsed/>
    <w:rsid w:val="00520FBA"/>
    <w:pPr>
      <w:spacing w:after="0" w:line="240" w:lineRule="auto"/>
      <w:ind w:firstLine="567"/>
      <w:jc w:val="both"/>
    </w:pPr>
    <w:rPr>
      <w:rFonts w:ascii="Times New Roman" w:eastAsia="Times New Roman" w:hAnsi="Times New Roman" w:cs="Times New Roman"/>
      <w:sz w:val="24"/>
      <w:szCs w:val="24"/>
      <w:lang w:eastAsia="ro-MD"/>
    </w:rPr>
  </w:style>
  <w:style w:type="character" w:customStyle="1" w:styleId="BodyTextIndentChar">
    <w:name w:val="Body Text Indent Char"/>
    <w:basedOn w:val="DefaultParagraphFont"/>
    <w:link w:val="BodyTextIndent"/>
    <w:uiPriority w:val="99"/>
    <w:rsid w:val="00520FBA"/>
    <w:rPr>
      <w:rFonts w:ascii="Times New Roman" w:eastAsia="Times New Roman" w:hAnsi="Times New Roman" w:cs="Times New Roman"/>
      <w:sz w:val="24"/>
      <w:szCs w:val="24"/>
      <w:lang w:eastAsia="ro-MD"/>
    </w:rPr>
  </w:style>
  <w:style w:type="character" w:customStyle="1" w:styleId="Heading1Char">
    <w:name w:val="Heading 1 Char"/>
    <w:basedOn w:val="DefaultParagraphFont"/>
    <w:link w:val="Heading1"/>
    <w:uiPriority w:val="9"/>
    <w:rsid w:val="005C008E"/>
    <w:rPr>
      <w:rFonts w:ascii="Times New Roman" w:eastAsia="Times New Roman" w:hAnsi="Times New Roman" w:cs="Times New Roman"/>
      <w:b/>
      <w:bCs/>
      <w:color w:val="FF0000"/>
      <w:sz w:val="24"/>
      <w:szCs w:val="24"/>
      <w:lang w:eastAsia="ro-MD"/>
    </w:rPr>
  </w:style>
  <w:style w:type="paragraph" w:styleId="BodyTextIndent2">
    <w:name w:val="Body Text Indent 2"/>
    <w:basedOn w:val="Normal"/>
    <w:link w:val="BodyTextIndent2Char"/>
    <w:uiPriority w:val="99"/>
    <w:unhideWhenUsed/>
    <w:rsid w:val="000734EC"/>
    <w:pPr>
      <w:spacing w:after="0" w:line="240" w:lineRule="auto"/>
      <w:ind w:firstLine="567"/>
      <w:jc w:val="both"/>
    </w:pPr>
    <w:rPr>
      <w:rFonts w:ascii="Times New Roman" w:eastAsia="Times New Roman" w:hAnsi="Times New Roman" w:cs="Times New Roman"/>
      <w:color w:val="FF0000"/>
      <w:sz w:val="24"/>
      <w:szCs w:val="24"/>
      <w:lang w:eastAsia="ro-MD"/>
    </w:rPr>
  </w:style>
  <w:style w:type="character" w:customStyle="1" w:styleId="BodyTextIndent2Char">
    <w:name w:val="Body Text Indent 2 Char"/>
    <w:basedOn w:val="DefaultParagraphFont"/>
    <w:link w:val="BodyTextIndent2"/>
    <w:uiPriority w:val="99"/>
    <w:rsid w:val="000734EC"/>
    <w:rPr>
      <w:rFonts w:ascii="Times New Roman" w:eastAsia="Times New Roman" w:hAnsi="Times New Roman" w:cs="Times New Roman"/>
      <w:color w:val="FF0000"/>
      <w:sz w:val="24"/>
      <w:szCs w:val="24"/>
      <w:lang w:eastAsia="ro-MD"/>
    </w:rPr>
  </w:style>
  <w:style w:type="character" w:customStyle="1" w:styleId="Heading2Char">
    <w:name w:val="Heading 2 Char"/>
    <w:basedOn w:val="DefaultParagraphFont"/>
    <w:link w:val="Heading2"/>
    <w:uiPriority w:val="9"/>
    <w:rsid w:val="00074BA5"/>
    <w:rPr>
      <w:rFonts w:ascii="Times New Roman" w:eastAsia="Times New Roman" w:hAnsi="Times New Roman" w:cs="Times New Roman"/>
      <w:b/>
      <w:bCs/>
      <w:sz w:val="24"/>
      <w:szCs w:val="24"/>
      <w:lang w:eastAsia="ro-MD"/>
    </w:rPr>
  </w:style>
  <w:style w:type="character" w:customStyle="1" w:styleId="Heading3Char">
    <w:name w:val="Heading 3 Char"/>
    <w:basedOn w:val="DefaultParagraphFont"/>
    <w:link w:val="Heading3"/>
    <w:uiPriority w:val="9"/>
    <w:rsid w:val="008D03E3"/>
    <w:rPr>
      <w:rFonts w:ascii="Times New Roman" w:eastAsia="Times New Roman" w:hAnsi="Times New Roman" w:cs="Times New Roman"/>
      <w:b/>
      <w:bCs/>
      <w:color w:val="000000" w:themeColor="text1"/>
      <w:sz w:val="24"/>
      <w:szCs w:val="24"/>
      <w:lang w:eastAsia="ro-MD"/>
    </w:rPr>
  </w:style>
  <w:style w:type="character" w:customStyle="1" w:styleId="Heading4Char">
    <w:name w:val="Heading 4 Char"/>
    <w:basedOn w:val="DefaultParagraphFont"/>
    <w:link w:val="Heading4"/>
    <w:uiPriority w:val="9"/>
    <w:rsid w:val="00B4783F"/>
    <w:rPr>
      <w:rFonts w:ascii="Times New Roman" w:eastAsia="Times New Roman" w:hAnsi="Times New Roman" w:cs="Times New Roman"/>
      <w:b/>
      <w:bCs/>
      <w:sz w:val="24"/>
      <w:szCs w:val="24"/>
      <w:lang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4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cc79ada6-5abe-434b-9ef7-8b3a4adb6320</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AF0EE2E0-7B29-4069-BA3A-B18C1C8E1D7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16636</Words>
  <Characters>96492</Characters>
  <Application>Microsoft Office Word</Application>
  <DocSecurity>0</DocSecurity>
  <Lines>804</Lines>
  <Paragraphs>225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2025-02-10T10:01:00Z</cp:lastPrinted>
  <dcterms:created xsi:type="dcterms:W3CDTF">2025-02-10T10:02:00Z</dcterms:created>
  <dcterms:modified xsi:type="dcterms:W3CDTF">2025-02-10T10:02:00Z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cc79ada6-5abe-434b-9ef7-8b3a4adb6320</vt:lpwstr>
  </property>
  <property fmtid="{D5CDD505-2E9C-101B-9397-08002B2CF9AE}" pid="3" name="Clasificare">
    <vt:lpwstr>NONE</vt:lpwstr>
  </property>
  <property fmtid="{D5CDD505-2E9C-101B-9397-08002B2CF9AE}" pid="4" name="ClassificationContentMarkingHeaderShapeIds">
    <vt:lpwstr>2,3,4</vt:lpwstr>
  </property>
  <property fmtid="{D5CDD505-2E9C-101B-9397-08002B2CF9AE}" pid="5" name="ClassificationContentMarkingHeaderFontProps">
    <vt:lpwstr>#000000,12,Calibri</vt:lpwstr>
  </property>
  <property fmtid="{D5CDD505-2E9C-101B-9397-08002B2CF9AE}" pid="6" name="ClassificationContentMarkingHeaderText">
    <vt:lpwstr>SP-3</vt:lpwstr>
  </property>
  <property fmtid="{D5CDD505-2E9C-101B-9397-08002B2CF9AE}" pid="7" name="ClassificationContentMarkingFooterShapeIds">
    <vt:lpwstr>5,6,7</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a2eb1982-abd5-477c-86f5-395dbee9865d_Enabled">
    <vt:lpwstr>true</vt:lpwstr>
  </property>
  <property fmtid="{D5CDD505-2E9C-101B-9397-08002B2CF9AE}" pid="11" name="MSIP_Label_a2eb1982-abd5-477c-86f5-395dbee9865d_SetDate">
    <vt:lpwstr>2024-12-27T13:31:37Z</vt:lpwstr>
  </property>
  <property fmtid="{D5CDD505-2E9C-101B-9397-08002B2CF9AE}" pid="12" name="MSIP_Label_a2eb1982-abd5-477c-86f5-395dbee9865d_Method">
    <vt:lpwstr>Privileged</vt:lpwstr>
  </property>
  <property fmtid="{D5CDD505-2E9C-101B-9397-08002B2CF9AE}" pid="13" name="MSIP_Label_a2eb1982-abd5-477c-86f5-395dbee9865d_Name">
    <vt:lpwstr>SP-3</vt:lpwstr>
  </property>
  <property fmtid="{D5CDD505-2E9C-101B-9397-08002B2CF9AE}" pid="14" name="MSIP_Label_a2eb1982-abd5-477c-86f5-395dbee9865d_SiteId">
    <vt:lpwstr>5887d430-0034-4561-b771-12c77faf2fa0</vt:lpwstr>
  </property>
  <property fmtid="{D5CDD505-2E9C-101B-9397-08002B2CF9AE}" pid="15" name="MSIP_Label_a2eb1982-abd5-477c-86f5-395dbee9865d_ActionId">
    <vt:lpwstr>3949f9d2-1d58-420a-97ae-49e8ae9778fa</vt:lpwstr>
  </property>
  <property fmtid="{D5CDD505-2E9C-101B-9397-08002B2CF9AE}" pid="16" name="MSIP_Label_a2eb1982-abd5-477c-86f5-395dbee9865d_ContentBits">
    <vt:lpwstr>3</vt:lpwstr>
  </property>
</Properties>
</file>